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353D59" w:rsidRPr="00F87883">
        <w:trPr>
          <w:trHeight w:hRule="exact" w:val="3031"/>
        </w:trPr>
        <w:tc>
          <w:tcPr>
            <w:tcW w:w="10716" w:type="dxa"/>
          </w:tcPr>
          <w:p w:rsidR="00353D59" w:rsidRPr="00F87883" w:rsidRDefault="004F5EE7" w:rsidP="00F87883">
            <w:pPr>
              <w:pStyle w:val="ConsPlusTitlePage"/>
              <w:spacing w:line="40" w:lineRule="atLeast"/>
              <w:contextualSpacing/>
              <w:rPr>
                <w:rFonts w:ascii="Times New Roman" w:hAnsi="Times New Roman" w:cs="Times New Roman"/>
                <w:sz w:val="20"/>
                <w:szCs w:val="20"/>
              </w:rPr>
            </w:pPr>
            <w:r>
              <w:rPr>
                <w:rFonts w:ascii="Times New Roman" w:hAnsi="Times New Roman" w:cs="Times New Roman"/>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353D59" w:rsidRPr="00F87883">
        <w:trPr>
          <w:trHeight w:hRule="exact" w:val="8335"/>
        </w:trPr>
        <w:tc>
          <w:tcPr>
            <w:tcW w:w="10716" w:type="dxa"/>
            <w:vAlign w:val="center"/>
          </w:tcPr>
          <w:p w:rsidR="00353D59" w:rsidRPr="00F87883" w:rsidRDefault="00353D59" w:rsidP="00F87883">
            <w:pPr>
              <w:pStyle w:val="ConsPlusTitlePage"/>
              <w:spacing w:line="40" w:lineRule="atLeast"/>
              <w:contextualSpacing/>
              <w:jc w:val="center"/>
              <w:rPr>
                <w:rFonts w:ascii="Times New Roman" w:hAnsi="Times New Roman" w:cs="Times New Roman"/>
                <w:sz w:val="20"/>
                <w:szCs w:val="20"/>
              </w:rPr>
            </w:pPr>
            <w:r w:rsidRPr="00F87883">
              <w:rPr>
                <w:rFonts w:ascii="Times New Roman" w:hAnsi="Times New Roman" w:cs="Times New Roman"/>
                <w:sz w:val="20"/>
                <w:szCs w:val="20"/>
              </w:rPr>
              <w:t>Закон Красноярского края от 02.11.2000 N 12-961</w:t>
            </w:r>
            <w:r w:rsidRPr="00F87883">
              <w:rPr>
                <w:rFonts w:ascii="Times New Roman" w:hAnsi="Times New Roman" w:cs="Times New Roman"/>
                <w:sz w:val="20"/>
                <w:szCs w:val="20"/>
              </w:rPr>
              <w:br/>
              <w:t>(ред. от 09.07.2020)</w:t>
            </w:r>
            <w:r w:rsidRPr="00F87883">
              <w:rPr>
                <w:rFonts w:ascii="Times New Roman" w:hAnsi="Times New Roman" w:cs="Times New Roman"/>
                <w:sz w:val="20"/>
                <w:szCs w:val="20"/>
              </w:rPr>
              <w:br/>
              <w:t>"О защите прав ребенка"</w:t>
            </w:r>
            <w:r w:rsidRPr="00F87883">
              <w:rPr>
                <w:rFonts w:ascii="Times New Roman" w:hAnsi="Times New Roman" w:cs="Times New Roman"/>
                <w:sz w:val="20"/>
                <w:szCs w:val="20"/>
              </w:rPr>
              <w:br/>
              <w:t>(с изм. и доп., вступающими в силу с 01.09.2020)</w:t>
            </w:r>
          </w:p>
        </w:tc>
      </w:tr>
      <w:tr w:rsidR="00353D59" w:rsidRPr="00F87883">
        <w:trPr>
          <w:trHeight w:hRule="exact" w:val="3031"/>
        </w:trPr>
        <w:tc>
          <w:tcPr>
            <w:tcW w:w="10716" w:type="dxa"/>
            <w:vAlign w:val="center"/>
          </w:tcPr>
          <w:p w:rsidR="00353D59" w:rsidRPr="00F87883" w:rsidRDefault="00353D59" w:rsidP="00F87883">
            <w:pPr>
              <w:pStyle w:val="ConsPlusTitlePage"/>
              <w:spacing w:line="40" w:lineRule="atLeast"/>
              <w:contextualSpacing/>
              <w:jc w:val="center"/>
              <w:rPr>
                <w:rFonts w:ascii="Times New Roman" w:hAnsi="Times New Roman" w:cs="Times New Roman"/>
                <w:sz w:val="20"/>
                <w:szCs w:val="20"/>
              </w:rPr>
            </w:pPr>
            <w:r w:rsidRPr="00F87883">
              <w:rPr>
                <w:rFonts w:ascii="Times New Roman" w:hAnsi="Times New Roman" w:cs="Times New Roman"/>
                <w:sz w:val="20"/>
                <w:szCs w:val="20"/>
              </w:rPr>
              <w:t xml:space="preserve">Документ предоставлен </w:t>
            </w:r>
            <w:hyperlink r:id="rId7" w:history="1">
              <w:r w:rsidRPr="00F87883">
                <w:rPr>
                  <w:rFonts w:ascii="Times New Roman" w:hAnsi="Times New Roman" w:cs="Times New Roman"/>
                  <w:b/>
                  <w:bCs/>
                  <w:color w:val="0000FF"/>
                  <w:sz w:val="20"/>
                  <w:szCs w:val="20"/>
                </w:rPr>
                <w:t>КонсультантПлюс</w:t>
              </w:r>
              <w:r w:rsidRPr="00F87883">
                <w:rPr>
                  <w:rFonts w:ascii="Times New Roman" w:hAnsi="Times New Roman" w:cs="Times New Roman"/>
                  <w:b/>
                  <w:bCs/>
                  <w:color w:val="0000FF"/>
                  <w:sz w:val="20"/>
                  <w:szCs w:val="20"/>
                </w:rPr>
                <w:br/>
              </w:r>
              <w:r w:rsidRPr="00F87883">
                <w:rPr>
                  <w:rFonts w:ascii="Times New Roman" w:hAnsi="Times New Roman" w:cs="Times New Roman"/>
                  <w:b/>
                  <w:bCs/>
                  <w:color w:val="0000FF"/>
                  <w:sz w:val="20"/>
                  <w:szCs w:val="20"/>
                </w:rPr>
                <w:br/>
              </w:r>
            </w:hyperlink>
            <w:hyperlink r:id="rId8" w:history="1">
              <w:r w:rsidRPr="00F87883">
                <w:rPr>
                  <w:rFonts w:ascii="Times New Roman" w:hAnsi="Times New Roman" w:cs="Times New Roman"/>
                  <w:b/>
                  <w:bCs/>
                  <w:color w:val="0000FF"/>
                  <w:sz w:val="20"/>
                  <w:szCs w:val="20"/>
                </w:rPr>
                <w:t>www.consultant.ru</w:t>
              </w:r>
            </w:hyperlink>
            <w:r w:rsidRPr="00F87883">
              <w:rPr>
                <w:rFonts w:ascii="Times New Roman" w:hAnsi="Times New Roman" w:cs="Times New Roman"/>
                <w:sz w:val="20"/>
                <w:szCs w:val="20"/>
              </w:rPr>
              <w:br/>
            </w:r>
            <w:r w:rsidRPr="00F87883">
              <w:rPr>
                <w:rFonts w:ascii="Times New Roman" w:hAnsi="Times New Roman" w:cs="Times New Roman"/>
                <w:sz w:val="20"/>
                <w:szCs w:val="20"/>
              </w:rPr>
              <w:br/>
              <w:t>Дата сохранения: 22.09.2020</w:t>
            </w:r>
            <w:r w:rsidRPr="00F87883">
              <w:rPr>
                <w:rFonts w:ascii="Times New Roman" w:hAnsi="Times New Roman" w:cs="Times New Roman"/>
                <w:sz w:val="20"/>
                <w:szCs w:val="20"/>
              </w:rPr>
              <w:br/>
              <w:t> </w:t>
            </w:r>
          </w:p>
        </w:tc>
      </w:tr>
    </w:tbl>
    <w:p w:rsidR="00353D59" w:rsidRPr="00F87883" w:rsidRDefault="00353D59" w:rsidP="00F87883">
      <w:pPr>
        <w:widowControl w:val="0"/>
        <w:autoSpaceDE w:val="0"/>
        <w:autoSpaceDN w:val="0"/>
        <w:adjustRightInd w:val="0"/>
        <w:spacing w:after="0" w:line="40" w:lineRule="atLeast"/>
        <w:contextualSpacing/>
        <w:rPr>
          <w:rFonts w:ascii="Times New Roman" w:hAnsi="Times New Roman" w:cs="Times New Roman"/>
          <w:sz w:val="20"/>
          <w:szCs w:val="20"/>
        </w:rPr>
        <w:sectPr w:rsidR="00353D59" w:rsidRPr="00F87883" w:rsidSect="00F87883">
          <w:pgSz w:w="11906" w:h="16838"/>
          <w:pgMar w:top="284" w:right="595" w:bottom="284" w:left="595" w:header="0" w:footer="0" w:gutter="0"/>
          <w:cols w:space="720"/>
          <w:noEndnote/>
        </w:sectPr>
      </w:pPr>
    </w:p>
    <w:p w:rsidR="00353D59" w:rsidRPr="00F87883" w:rsidRDefault="00353D59" w:rsidP="00F87883">
      <w:pPr>
        <w:pStyle w:val="ConsPlusNormal"/>
        <w:spacing w:line="40" w:lineRule="atLeast"/>
        <w:contextualSpacing/>
        <w:jc w:val="both"/>
        <w:outlineLvl w:val="0"/>
        <w:rPr>
          <w:sz w:val="20"/>
          <w:szCs w:val="20"/>
        </w:rPr>
      </w:pPr>
    </w:p>
    <w:tbl>
      <w:tblPr>
        <w:tblW w:w="5000" w:type="pct"/>
        <w:tblLayout w:type="fixed"/>
        <w:tblCellMar>
          <w:left w:w="0" w:type="dxa"/>
          <w:right w:w="0" w:type="dxa"/>
        </w:tblCellMar>
        <w:tblLook w:val="0000"/>
      </w:tblPr>
      <w:tblGrid>
        <w:gridCol w:w="5103"/>
        <w:gridCol w:w="5104"/>
      </w:tblGrid>
      <w:tr w:rsidR="00353D59" w:rsidRPr="00F87883">
        <w:tc>
          <w:tcPr>
            <w:tcW w:w="5103" w:type="dxa"/>
          </w:tcPr>
          <w:p w:rsidR="00353D59" w:rsidRPr="00F87883" w:rsidRDefault="00353D59" w:rsidP="00F87883">
            <w:pPr>
              <w:pStyle w:val="ConsPlusNormal"/>
              <w:spacing w:line="40" w:lineRule="atLeast"/>
              <w:contextualSpacing/>
              <w:outlineLvl w:val="0"/>
              <w:rPr>
                <w:sz w:val="20"/>
                <w:szCs w:val="20"/>
              </w:rPr>
            </w:pPr>
            <w:r w:rsidRPr="00F87883">
              <w:rPr>
                <w:sz w:val="20"/>
                <w:szCs w:val="20"/>
              </w:rPr>
              <w:t>2 ноября 2000 года</w:t>
            </w:r>
          </w:p>
        </w:tc>
        <w:tc>
          <w:tcPr>
            <w:tcW w:w="5103" w:type="dxa"/>
          </w:tcPr>
          <w:p w:rsidR="00353D59" w:rsidRPr="00F87883" w:rsidRDefault="00353D59" w:rsidP="00F87883">
            <w:pPr>
              <w:pStyle w:val="ConsPlusNormal"/>
              <w:spacing w:line="40" w:lineRule="atLeast"/>
              <w:contextualSpacing/>
              <w:jc w:val="right"/>
              <w:outlineLvl w:val="0"/>
              <w:rPr>
                <w:sz w:val="20"/>
                <w:szCs w:val="20"/>
              </w:rPr>
            </w:pPr>
            <w:r w:rsidRPr="00F87883">
              <w:rPr>
                <w:sz w:val="20"/>
                <w:szCs w:val="20"/>
              </w:rPr>
              <w:t>N 12-961</w:t>
            </w:r>
          </w:p>
        </w:tc>
      </w:tr>
    </w:tbl>
    <w:p w:rsidR="00353D59" w:rsidRPr="00F87883" w:rsidRDefault="00353D59" w:rsidP="00F87883">
      <w:pPr>
        <w:pStyle w:val="ConsPlusNormal"/>
        <w:pBdr>
          <w:top w:val="single" w:sz="6" w:space="0" w:color="auto"/>
        </w:pBdr>
        <w:spacing w:line="40" w:lineRule="atLeast"/>
        <w:contextualSpacing/>
        <w:jc w:val="both"/>
        <w:rPr>
          <w:sz w:val="20"/>
          <w:szCs w:val="20"/>
        </w:rPr>
      </w:pP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contextualSpacing/>
        <w:jc w:val="center"/>
        <w:rPr>
          <w:rFonts w:ascii="Times New Roman" w:hAnsi="Times New Roman" w:cs="Times New Roman"/>
          <w:sz w:val="20"/>
          <w:szCs w:val="20"/>
        </w:rPr>
      </w:pPr>
      <w:r w:rsidRPr="00F87883">
        <w:rPr>
          <w:rFonts w:ascii="Times New Roman" w:hAnsi="Times New Roman" w:cs="Times New Roman"/>
          <w:sz w:val="20"/>
          <w:szCs w:val="20"/>
        </w:rPr>
        <w:t>ЗАКОНОДАТЕЛЬНОЕ СОБРАНИЕ КРАСНОЯРСКОГО КРАЯ</w:t>
      </w:r>
    </w:p>
    <w:p w:rsidR="00353D59" w:rsidRPr="00F87883" w:rsidRDefault="00353D59" w:rsidP="00F87883">
      <w:pPr>
        <w:pStyle w:val="ConsPlusTitle"/>
        <w:spacing w:line="40" w:lineRule="atLeast"/>
        <w:contextualSpacing/>
        <w:jc w:val="center"/>
        <w:rPr>
          <w:rFonts w:ascii="Times New Roman" w:hAnsi="Times New Roman" w:cs="Times New Roman"/>
          <w:sz w:val="20"/>
          <w:szCs w:val="20"/>
        </w:rPr>
      </w:pPr>
    </w:p>
    <w:p w:rsidR="00353D59" w:rsidRPr="00F87883" w:rsidRDefault="00353D59" w:rsidP="00F87883">
      <w:pPr>
        <w:pStyle w:val="ConsPlusTitle"/>
        <w:spacing w:line="40" w:lineRule="atLeast"/>
        <w:contextualSpacing/>
        <w:jc w:val="center"/>
        <w:rPr>
          <w:rFonts w:ascii="Times New Roman" w:hAnsi="Times New Roman" w:cs="Times New Roman"/>
          <w:sz w:val="20"/>
          <w:szCs w:val="20"/>
        </w:rPr>
      </w:pPr>
      <w:r w:rsidRPr="00F87883">
        <w:rPr>
          <w:rFonts w:ascii="Times New Roman" w:hAnsi="Times New Roman" w:cs="Times New Roman"/>
          <w:sz w:val="20"/>
          <w:szCs w:val="20"/>
        </w:rPr>
        <w:t>ЗАКОН</w:t>
      </w:r>
    </w:p>
    <w:p w:rsidR="00353D59" w:rsidRPr="00F87883" w:rsidRDefault="00353D59" w:rsidP="00F87883">
      <w:pPr>
        <w:pStyle w:val="ConsPlusTitle"/>
        <w:spacing w:line="40" w:lineRule="atLeast"/>
        <w:contextualSpacing/>
        <w:jc w:val="center"/>
        <w:rPr>
          <w:rFonts w:ascii="Times New Roman" w:hAnsi="Times New Roman" w:cs="Times New Roman"/>
          <w:sz w:val="20"/>
          <w:szCs w:val="20"/>
        </w:rPr>
      </w:pPr>
    </w:p>
    <w:p w:rsidR="00353D59" w:rsidRPr="00F87883" w:rsidRDefault="00353D59" w:rsidP="00F87883">
      <w:pPr>
        <w:pStyle w:val="ConsPlusTitle"/>
        <w:spacing w:line="40" w:lineRule="atLeast"/>
        <w:contextualSpacing/>
        <w:jc w:val="center"/>
        <w:rPr>
          <w:rFonts w:ascii="Times New Roman" w:hAnsi="Times New Roman" w:cs="Times New Roman"/>
          <w:sz w:val="20"/>
          <w:szCs w:val="20"/>
        </w:rPr>
      </w:pPr>
      <w:r w:rsidRPr="00F87883">
        <w:rPr>
          <w:rFonts w:ascii="Times New Roman" w:hAnsi="Times New Roman" w:cs="Times New Roman"/>
          <w:sz w:val="20"/>
          <w:szCs w:val="20"/>
        </w:rPr>
        <w:t>КРАСНОЯРСКОГО КРАЯ</w:t>
      </w:r>
    </w:p>
    <w:p w:rsidR="00353D59" w:rsidRPr="00F87883" w:rsidRDefault="00353D59" w:rsidP="00F87883">
      <w:pPr>
        <w:pStyle w:val="ConsPlusTitle"/>
        <w:spacing w:line="40" w:lineRule="atLeast"/>
        <w:contextualSpacing/>
        <w:jc w:val="center"/>
        <w:rPr>
          <w:rFonts w:ascii="Times New Roman" w:hAnsi="Times New Roman" w:cs="Times New Roman"/>
          <w:sz w:val="20"/>
          <w:szCs w:val="20"/>
        </w:rPr>
      </w:pPr>
    </w:p>
    <w:p w:rsidR="00353D59" w:rsidRPr="00F87883" w:rsidRDefault="00353D59" w:rsidP="00F87883">
      <w:pPr>
        <w:pStyle w:val="ConsPlusTitle"/>
        <w:spacing w:line="40" w:lineRule="atLeast"/>
        <w:contextualSpacing/>
        <w:jc w:val="center"/>
        <w:rPr>
          <w:rFonts w:ascii="Times New Roman" w:hAnsi="Times New Roman" w:cs="Times New Roman"/>
          <w:sz w:val="20"/>
          <w:szCs w:val="20"/>
        </w:rPr>
      </w:pPr>
      <w:r w:rsidRPr="00F87883">
        <w:rPr>
          <w:rFonts w:ascii="Times New Roman" w:hAnsi="Times New Roman" w:cs="Times New Roman"/>
          <w:sz w:val="20"/>
          <w:szCs w:val="20"/>
        </w:rPr>
        <w:t>О ЗАЩИТЕ ПРАВ РЕБЕНКА</w:t>
      </w:r>
    </w:p>
    <w:p w:rsidR="00353D59" w:rsidRPr="00F87883" w:rsidRDefault="00353D59" w:rsidP="00F87883">
      <w:pPr>
        <w:pStyle w:val="ConsPlusNormal"/>
        <w:spacing w:line="40" w:lineRule="atLeast"/>
        <w:contextualSpacing/>
        <w:rPr>
          <w:sz w:val="20"/>
          <w:szCs w:val="20"/>
        </w:rPr>
      </w:pPr>
    </w:p>
    <w:tbl>
      <w:tblPr>
        <w:tblW w:w="10207" w:type="dxa"/>
        <w:jc w:val="center"/>
        <w:tblLayout w:type="fixed"/>
        <w:tblCellMar>
          <w:top w:w="113" w:type="dxa"/>
          <w:left w:w="113" w:type="dxa"/>
          <w:bottom w:w="113" w:type="dxa"/>
          <w:right w:w="113" w:type="dxa"/>
        </w:tblCellMar>
        <w:tblLook w:val="0000"/>
      </w:tblPr>
      <w:tblGrid>
        <w:gridCol w:w="10207"/>
      </w:tblGrid>
      <w:tr w:rsidR="00353D59" w:rsidRPr="00F87883">
        <w:trPr>
          <w:jc w:val="center"/>
        </w:trPr>
        <w:tc>
          <w:tcPr>
            <w:tcW w:w="10147" w:type="dxa"/>
            <w:tcBorders>
              <w:left w:val="single" w:sz="24" w:space="0" w:color="CED3F1"/>
              <w:right w:val="single" w:sz="24" w:space="0" w:color="F4F3F8"/>
            </w:tcBorders>
            <w:shd w:val="clear" w:color="auto" w:fill="F4F3F8"/>
          </w:tcPr>
          <w:p w:rsidR="00353D59" w:rsidRPr="00F87883" w:rsidRDefault="00353D59" w:rsidP="00F87883">
            <w:pPr>
              <w:pStyle w:val="ConsPlusNormal"/>
              <w:spacing w:line="40" w:lineRule="atLeast"/>
              <w:contextualSpacing/>
              <w:jc w:val="center"/>
              <w:rPr>
                <w:color w:val="392C69"/>
                <w:sz w:val="20"/>
                <w:szCs w:val="20"/>
              </w:rPr>
            </w:pPr>
            <w:r w:rsidRPr="00F87883">
              <w:rPr>
                <w:color w:val="392C69"/>
                <w:sz w:val="20"/>
                <w:szCs w:val="20"/>
              </w:rPr>
              <w:t>Список изменяющих документов</w:t>
            </w:r>
          </w:p>
          <w:p w:rsidR="00353D59" w:rsidRPr="00F87883" w:rsidRDefault="00353D59" w:rsidP="00F87883">
            <w:pPr>
              <w:pStyle w:val="ConsPlusNormal"/>
              <w:spacing w:line="40" w:lineRule="atLeast"/>
              <w:contextualSpacing/>
              <w:jc w:val="center"/>
              <w:rPr>
                <w:color w:val="392C69"/>
                <w:sz w:val="20"/>
                <w:szCs w:val="20"/>
              </w:rPr>
            </w:pPr>
            <w:r w:rsidRPr="00F87883">
              <w:rPr>
                <w:color w:val="392C69"/>
                <w:sz w:val="20"/>
                <w:szCs w:val="20"/>
              </w:rPr>
              <w:t xml:space="preserve">(в ред. Законов Красноярского края от 26.06.2001 </w:t>
            </w:r>
            <w:hyperlink r:id="rId9" w:history="1">
              <w:r w:rsidRPr="00F87883">
                <w:rPr>
                  <w:color w:val="0000FF"/>
                  <w:sz w:val="20"/>
                  <w:szCs w:val="20"/>
                </w:rPr>
                <w:t>N 15-1386</w:t>
              </w:r>
            </w:hyperlink>
            <w:r w:rsidRPr="00F87883">
              <w:rPr>
                <w:color w:val="392C69"/>
                <w:sz w:val="20"/>
                <w:szCs w:val="20"/>
              </w:rPr>
              <w:t>,</w:t>
            </w:r>
          </w:p>
          <w:p w:rsidR="00353D59" w:rsidRPr="00F87883" w:rsidRDefault="00353D59" w:rsidP="00F87883">
            <w:pPr>
              <w:pStyle w:val="ConsPlusNormal"/>
              <w:spacing w:line="40" w:lineRule="atLeast"/>
              <w:contextualSpacing/>
              <w:jc w:val="center"/>
              <w:rPr>
                <w:color w:val="392C69"/>
                <w:sz w:val="20"/>
                <w:szCs w:val="20"/>
              </w:rPr>
            </w:pPr>
            <w:r w:rsidRPr="00F87883">
              <w:rPr>
                <w:color w:val="392C69"/>
                <w:sz w:val="20"/>
                <w:szCs w:val="20"/>
              </w:rPr>
              <w:t xml:space="preserve">от 02.10.2003 </w:t>
            </w:r>
            <w:hyperlink r:id="rId10" w:history="1">
              <w:r w:rsidRPr="00F87883">
                <w:rPr>
                  <w:color w:val="0000FF"/>
                  <w:sz w:val="20"/>
                  <w:szCs w:val="20"/>
                </w:rPr>
                <w:t>N 8-1408</w:t>
              </w:r>
            </w:hyperlink>
            <w:r w:rsidRPr="00F87883">
              <w:rPr>
                <w:color w:val="392C69"/>
                <w:sz w:val="20"/>
                <w:szCs w:val="20"/>
              </w:rPr>
              <w:t xml:space="preserve">, от 24.12.2004 </w:t>
            </w:r>
            <w:hyperlink r:id="rId11" w:history="1">
              <w:r w:rsidRPr="00F87883">
                <w:rPr>
                  <w:color w:val="0000FF"/>
                  <w:sz w:val="20"/>
                  <w:szCs w:val="20"/>
                </w:rPr>
                <w:t>N 13-2843</w:t>
              </w:r>
            </w:hyperlink>
            <w:r w:rsidRPr="00F87883">
              <w:rPr>
                <w:color w:val="392C69"/>
                <w:sz w:val="20"/>
                <w:szCs w:val="20"/>
              </w:rPr>
              <w:t xml:space="preserve">, от 09.06.2005 </w:t>
            </w:r>
            <w:hyperlink r:id="rId12" w:history="1">
              <w:r w:rsidRPr="00F87883">
                <w:rPr>
                  <w:color w:val="0000FF"/>
                  <w:sz w:val="20"/>
                  <w:szCs w:val="20"/>
                </w:rPr>
                <w:t>N 14-3524</w:t>
              </w:r>
            </w:hyperlink>
            <w:r w:rsidRPr="00F87883">
              <w:rPr>
                <w:color w:val="392C69"/>
                <w:sz w:val="20"/>
                <w:szCs w:val="20"/>
              </w:rPr>
              <w:t>,</w:t>
            </w:r>
          </w:p>
          <w:p w:rsidR="00353D59" w:rsidRPr="00F87883" w:rsidRDefault="00353D59" w:rsidP="00F87883">
            <w:pPr>
              <w:pStyle w:val="ConsPlusNormal"/>
              <w:spacing w:line="40" w:lineRule="atLeast"/>
              <w:contextualSpacing/>
              <w:jc w:val="center"/>
              <w:rPr>
                <w:color w:val="392C69"/>
                <w:sz w:val="20"/>
                <w:szCs w:val="20"/>
              </w:rPr>
            </w:pPr>
            <w:r w:rsidRPr="00F87883">
              <w:rPr>
                <w:color w:val="392C69"/>
                <w:sz w:val="20"/>
                <w:szCs w:val="20"/>
              </w:rPr>
              <w:t xml:space="preserve">от 27.12.2005 </w:t>
            </w:r>
            <w:hyperlink r:id="rId13" w:history="1">
              <w:r w:rsidRPr="00F87883">
                <w:rPr>
                  <w:color w:val="0000FF"/>
                  <w:sz w:val="20"/>
                  <w:szCs w:val="20"/>
                </w:rPr>
                <w:t>N 17-4375</w:t>
              </w:r>
            </w:hyperlink>
            <w:r w:rsidRPr="00F87883">
              <w:rPr>
                <w:color w:val="392C69"/>
                <w:sz w:val="20"/>
                <w:szCs w:val="20"/>
              </w:rPr>
              <w:t xml:space="preserve">, от 02.02.2006 </w:t>
            </w:r>
            <w:hyperlink r:id="rId14" w:history="1">
              <w:r w:rsidRPr="00F87883">
                <w:rPr>
                  <w:color w:val="0000FF"/>
                  <w:sz w:val="20"/>
                  <w:szCs w:val="20"/>
                </w:rPr>
                <w:t>N 17-4447</w:t>
              </w:r>
            </w:hyperlink>
            <w:r w:rsidRPr="00F87883">
              <w:rPr>
                <w:color w:val="392C69"/>
                <w:sz w:val="20"/>
                <w:szCs w:val="20"/>
              </w:rPr>
              <w:t xml:space="preserve">, от 27.06.2006 </w:t>
            </w:r>
            <w:hyperlink r:id="rId15" w:history="1">
              <w:r w:rsidRPr="00F87883">
                <w:rPr>
                  <w:color w:val="0000FF"/>
                  <w:sz w:val="20"/>
                  <w:szCs w:val="20"/>
                </w:rPr>
                <w:t>N 19-4962</w:t>
              </w:r>
            </w:hyperlink>
            <w:r w:rsidRPr="00F87883">
              <w:rPr>
                <w:color w:val="392C69"/>
                <w:sz w:val="20"/>
                <w:szCs w:val="20"/>
              </w:rPr>
              <w:t>,</w:t>
            </w:r>
          </w:p>
          <w:p w:rsidR="00353D59" w:rsidRPr="00F87883" w:rsidRDefault="00353D59" w:rsidP="00F87883">
            <w:pPr>
              <w:pStyle w:val="ConsPlusNormal"/>
              <w:spacing w:line="40" w:lineRule="atLeast"/>
              <w:contextualSpacing/>
              <w:jc w:val="center"/>
              <w:rPr>
                <w:color w:val="392C69"/>
                <w:sz w:val="20"/>
                <w:szCs w:val="20"/>
              </w:rPr>
            </w:pPr>
            <w:r w:rsidRPr="00F87883">
              <w:rPr>
                <w:color w:val="392C69"/>
                <w:sz w:val="20"/>
                <w:szCs w:val="20"/>
              </w:rPr>
              <w:t xml:space="preserve">от 26.12.2006 </w:t>
            </w:r>
            <w:hyperlink r:id="rId16" w:history="1">
              <w:r w:rsidRPr="00F87883">
                <w:rPr>
                  <w:color w:val="0000FF"/>
                  <w:sz w:val="20"/>
                  <w:szCs w:val="20"/>
                </w:rPr>
                <w:t>N 21-5579</w:t>
              </w:r>
            </w:hyperlink>
            <w:r w:rsidRPr="00F87883">
              <w:rPr>
                <w:color w:val="392C69"/>
                <w:sz w:val="20"/>
                <w:szCs w:val="20"/>
              </w:rPr>
              <w:t xml:space="preserve">, от 25.01.2007 </w:t>
            </w:r>
            <w:hyperlink r:id="rId17" w:history="1">
              <w:r w:rsidRPr="00F87883">
                <w:rPr>
                  <w:color w:val="0000FF"/>
                  <w:sz w:val="20"/>
                  <w:szCs w:val="20"/>
                </w:rPr>
                <w:t>N 21-5723</w:t>
              </w:r>
            </w:hyperlink>
            <w:r w:rsidRPr="00F87883">
              <w:rPr>
                <w:color w:val="392C69"/>
                <w:sz w:val="20"/>
                <w:szCs w:val="20"/>
              </w:rPr>
              <w:t xml:space="preserve">, от 25.01.2007 </w:t>
            </w:r>
            <w:hyperlink r:id="rId18" w:history="1">
              <w:r w:rsidRPr="00F87883">
                <w:rPr>
                  <w:color w:val="0000FF"/>
                  <w:sz w:val="20"/>
                  <w:szCs w:val="20"/>
                </w:rPr>
                <w:t>N 21-5771</w:t>
              </w:r>
            </w:hyperlink>
            <w:r w:rsidRPr="00F87883">
              <w:rPr>
                <w:color w:val="392C69"/>
                <w:sz w:val="20"/>
                <w:szCs w:val="20"/>
              </w:rPr>
              <w:t>,</w:t>
            </w:r>
          </w:p>
          <w:p w:rsidR="00353D59" w:rsidRPr="00F87883" w:rsidRDefault="00353D59" w:rsidP="00F87883">
            <w:pPr>
              <w:pStyle w:val="ConsPlusNormal"/>
              <w:spacing w:line="40" w:lineRule="atLeast"/>
              <w:contextualSpacing/>
              <w:jc w:val="center"/>
              <w:rPr>
                <w:color w:val="392C69"/>
                <w:sz w:val="20"/>
                <w:szCs w:val="20"/>
              </w:rPr>
            </w:pPr>
            <w:r w:rsidRPr="00F87883">
              <w:rPr>
                <w:color w:val="392C69"/>
                <w:sz w:val="20"/>
                <w:szCs w:val="20"/>
              </w:rPr>
              <w:t xml:space="preserve">от 15.03.2007 </w:t>
            </w:r>
            <w:hyperlink r:id="rId19" w:history="1">
              <w:r w:rsidRPr="00F87883">
                <w:rPr>
                  <w:color w:val="0000FF"/>
                  <w:sz w:val="20"/>
                  <w:szCs w:val="20"/>
                </w:rPr>
                <w:t>N 22-5891</w:t>
              </w:r>
            </w:hyperlink>
            <w:r w:rsidRPr="00F87883">
              <w:rPr>
                <w:color w:val="392C69"/>
                <w:sz w:val="20"/>
                <w:szCs w:val="20"/>
              </w:rPr>
              <w:t xml:space="preserve">, от 15.03.2007 </w:t>
            </w:r>
            <w:hyperlink r:id="rId20" w:history="1">
              <w:r w:rsidRPr="00F87883">
                <w:rPr>
                  <w:color w:val="0000FF"/>
                  <w:sz w:val="20"/>
                  <w:szCs w:val="20"/>
                </w:rPr>
                <w:t>N 22-5943</w:t>
              </w:r>
            </w:hyperlink>
            <w:r w:rsidRPr="00F87883">
              <w:rPr>
                <w:color w:val="392C69"/>
                <w:sz w:val="20"/>
                <w:szCs w:val="20"/>
              </w:rPr>
              <w:t xml:space="preserve">, от 25.10.2007 </w:t>
            </w:r>
            <w:hyperlink r:id="rId21" w:history="1">
              <w:r w:rsidRPr="00F87883">
                <w:rPr>
                  <w:color w:val="0000FF"/>
                  <w:sz w:val="20"/>
                  <w:szCs w:val="20"/>
                </w:rPr>
                <w:t>N 3-631</w:t>
              </w:r>
            </w:hyperlink>
            <w:r w:rsidRPr="00F87883">
              <w:rPr>
                <w:color w:val="392C69"/>
                <w:sz w:val="20"/>
                <w:szCs w:val="20"/>
              </w:rPr>
              <w:t>,</w:t>
            </w:r>
          </w:p>
          <w:p w:rsidR="00353D59" w:rsidRPr="00F87883" w:rsidRDefault="00353D59" w:rsidP="00F87883">
            <w:pPr>
              <w:pStyle w:val="ConsPlusNormal"/>
              <w:spacing w:line="40" w:lineRule="atLeast"/>
              <w:contextualSpacing/>
              <w:jc w:val="center"/>
              <w:rPr>
                <w:color w:val="392C69"/>
                <w:sz w:val="20"/>
                <w:szCs w:val="20"/>
              </w:rPr>
            </w:pPr>
            <w:r w:rsidRPr="00F87883">
              <w:rPr>
                <w:color w:val="392C69"/>
                <w:sz w:val="20"/>
                <w:szCs w:val="20"/>
              </w:rPr>
              <w:t xml:space="preserve">от 07.12.2007 </w:t>
            </w:r>
            <w:hyperlink r:id="rId22" w:history="1">
              <w:r w:rsidRPr="00F87883">
                <w:rPr>
                  <w:color w:val="0000FF"/>
                  <w:sz w:val="20"/>
                  <w:szCs w:val="20"/>
                </w:rPr>
                <w:t>N 3-843</w:t>
              </w:r>
            </w:hyperlink>
            <w:r w:rsidRPr="00F87883">
              <w:rPr>
                <w:color w:val="392C69"/>
                <w:sz w:val="20"/>
                <w:szCs w:val="20"/>
              </w:rPr>
              <w:t xml:space="preserve">, от 20.12.2007 </w:t>
            </w:r>
            <w:hyperlink r:id="rId23" w:history="1">
              <w:r w:rsidRPr="00F87883">
                <w:rPr>
                  <w:color w:val="0000FF"/>
                  <w:sz w:val="20"/>
                  <w:szCs w:val="20"/>
                </w:rPr>
                <w:t>N 4-1073</w:t>
              </w:r>
            </w:hyperlink>
            <w:r w:rsidRPr="00F87883">
              <w:rPr>
                <w:color w:val="392C69"/>
                <w:sz w:val="20"/>
                <w:szCs w:val="20"/>
              </w:rPr>
              <w:t xml:space="preserve">, от 20.12.2007 </w:t>
            </w:r>
            <w:hyperlink r:id="rId24" w:history="1">
              <w:r w:rsidRPr="00F87883">
                <w:rPr>
                  <w:color w:val="0000FF"/>
                  <w:sz w:val="20"/>
                  <w:szCs w:val="20"/>
                </w:rPr>
                <w:t>N 4-1057</w:t>
              </w:r>
            </w:hyperlink>
            <w:r w:rsidRPr="00F87883">
              <w:rPr>
                <w:color w:val="392C69"/>
                <w:sz w:val="20"/>
                <w:szCs w:val="20"/>
              </w:rPr>
              <w:t>,</w:t>
            </w:r>
          </w:p>
          <w:p w:rsidR="00353D59" w:rsidRPr="00F87883" w:rsidRDefault="00353D59" w:rsidP="00F87883">
            <w:pPr>
              <w:pStyle w:val="ConsPlusNormal"/>
              <w:spacing w:line="40" w:lineRule="atLeast"/>
              <w:contextualSpacing/>
              <w:jc w:val="center"/>
              <w:rPr>
                <w:color w:val="392C69"/>
                <w:sz w:val="20"/>
                <w:szCs w:val="20"/>
              </w:rPr>
            </w:pPr>
            <w:r w:rsidRPr="00F87883">
              <w:rPr>
                <w:color w:val="392C69"/>
                <w:sz w:val="20"/>
                <w:szCs w:val="20"/>
              </w:rPr>
              <w:t xml:space="preserve">от 06.03.2008 </w:t>
            </w:r>
            <w:hyperlink r:id="rId25" w:history="1">
              <w:r w:rsidRPr="00F87883">
                <w:rPr>
                  <w:color w:val="0000FF"/>
                  <w:sz w:val="20"/>
                  <w:szCs w:val="20"/>
                </w:rPr>
                <w:t>N 4-1388</w:t>
              </w:r>
            </w:hyperlink>
            <w:r w:rsidRPr="00F87883">
              <w:rPr>
                <w:color w:val="392C69"/>
                <w:sz w:val="20"/>
                <w:szCs w:val="20"/>
              </w:rPr>
              <w:t xml:space="preserve">, от 18.12.2008 </w:t>
            </w:r>
            <w:hyperlink r:id="rId26" w:history="1">
              <w:r w:rsidRPr="00F87883">
                <w:rPr>
                  <w:color w:val="0000FF"/>
                  <w:sz w:val="20"/>
                  <w:szCs w:val="20"/>
                </w:rPr>
                <w:t>N 7-2694</w:t>
              </w:r>
            </w:hyperlink>
            <w:r w:rsidRPr="00F87883">
              <w:rPr>
                <w:color w:val="392C69"/>
                <w:sz w:val="20"/>
                <w:szCs w:val="20"/>
              </w:rPr>
              <w:t xml:space="preserve">, от 18.12.2008 </w:t>
            </w:r>
            <w:hyperlink r:id="rId27" w:history="1">
              <w:r w:rsidRPr="00F87883">
                <w:rPr>
                  <w:color w:val="0000FF"/>
                  <w:sz w:val="20"/>
                  <w:szCs w:val="20"/>
                </w:rPr>
                <w:t>N 7-2768</w:t>
              </w:r>
            </w:hyperlink>
            <w:r w:rsidRPr="00F87883">
              <w:rPr>
                <w:color w:val="392C69"/>
                <w:sz w:val="20"/>
                <w:szCs w:val="20"/>
              </w:rPr>
              <w:t>,</w:t>
            </w:r>
          </w:p>
          <w:p w:rsidR="00353D59" w:rsidRPr="00F87883" w:rsidRDefault="00353D59" w:rsidP="00F87883">
            <w:pPr>
              <w:pStyle w:val="ConsPlusNormal"/>
              <w:spacing w:line="40" w:lineRule="atLeast"/>
              <w:contextualSpacing/>
              <w:jc w:val="center"/>
              <w:rPr>
                <w:color w:val="392C69"/>
                <w:sz w:val="20"/>
                <w:szCs w:val="20"/>
              </w:rPr>
            </w:pPr>
            <w:r w:rsidRPr="00F87883">
              <w:rPr>
                <w:color w:val="392C69"/>
                <w:sz w:val="20"/>
                <w:szCs w:val="20"/>
              </w:rPr>
              <w:t xml:space="preserve">от 07.07.2009 </w:t>
            </w:r>
            <w:hyperlink r:id="rId28" w:history="1">
              <w:r w:rsidRPr="00F87883">
                <w:rPr>
                  <w:color w:val="0000FF"/>
                  <w:sz w:val="20"/>
                  <w:szCs w:val="20"/>
                </w:rPr>
                <w:t>N 8-3572</w:t>
              </w:r>
            </w:hyperlink>
            <w:r w:rsidRPr="00F87883">
              <w:rPr>
                <w:color w:val="392C69"/>
                <w:sz w:val="20"/>
                <w:szCs w:val="20"/>
              </w:rPr>
              <w:t xml:space="preserve">, от 10.12.2009 </w:t>
            </w:r>
            <w:hyperlink r:id="rId29" w:history="1">
              <w:r w:rsidRPr="00F87883">
                <w:rPr>
                  <w:color w:val="0000FF"/>
                  <w:sz w:val="20"/>
                  <w:szCs w:val="20"/>
                </w:rPr>
                <w:t>N 9-4103</w:t>
              </w:r>
            </w:hyperlink>
            <w:r w:rsidRPr="00F87883">
              <w:rPr>
                <w:color w:val="392C69"/>
                <w:sz w:val="20"/>
                <w:szCs w:val="20"/>
              </w:rPr>
              <w:t xml:space="preserve">, от 10.12.2009 </w:t>
            </w:r>
            <w:hyperlink r:id="rId30" w:history="1">
              <w:r w:rsidRPr="00F87883">
                <w:rPr>
                  <w:color w:val="0000FF"/>
                  <w:sz w:val="20"/>
                  <w:szCs w:val="20"/>
                </w:rPr>
                <w:t>N 9-4174</w:t>
              </w:r>
            </w:hyperlink>
            <w:r w:rsidRPr="00F87883">
              <w:rPr>
                <w:color w:val="392C69"/>
                <w:sz w:val="20"/>
                <w:szCs w:val="20"/>
              </w:rPr>
              <w:t>,</w:t>
            </w:r>
          </w:p>
          <w:p w:rsidR="00353D59" w:rsidRPr="00F87883" w:rsidRDefault="00353D59" w:rsidP="00F87883">
            <w:pPr>
              <w:pStyle w:val="ConsPlusNormal"/>
              <w:spacing w:line="40" w:lineRule="atLeast"/>
              <w:contextualSpacing/>
              <w:jc w:val="center"/>
              <w:rPr>
                <w:color w:val="392C69"/>
                <w:sz w:val="20"/>
                <w:szCs w:val="20"/>
              </w:rPr>
            </w:pPr>
            <w:r w:rsidRPr="00F87883">
              <w:rPr>
                <w:color w:val="392C69"/>
                <w:sz w:val="20"/>
                <w:szCs w:val="20"/>
              </w:rPr>
              <w:t xml:space="preserve">от 24.12.2009 </w:t>
            </w:r>
            <w:hyperlink r:id="rId31" w:history="1">
              <w:r w:rsidRPr="00F87883">
                <w:rPr>
                  <w:color w:val="0000FF"/>
                  <w:sz w:val="20"/>
                  <w:szCs w:val="20"/>
                </w:rPr>
                <w:t>N 9-4229</w:t>
              </w:r>
            </w:hyperlink>
            <w:r w:rsidRPr="00F87883">
              <w:rPr>
                <w:color w:val="392C69"/>
                <w:sz w:val="20"/>
                <w:szCs w:val="20"/>
              </w:rPr>
              <w:t xml:space="preserve">, от 10.06.2010 </w:t>
            </w:r>
            <w:hyperlink r:id="rId32" w:history="1">
              <w:r w:rsidRPr="00F87883">
                <w:rPr>
                  <w:color w:val="0000FF"/>
                  <w:sz w:val="20"/>
                  <w:szCs w:val="20"/>
                </w:rPr>
                <w:t>N 10-4699</w:t>
              </w:r>
            </w:hyperlink>
            <w:r w:rsidRPr="00F87883">
              <w:rPr>
                <w:color w:val="392C69"/>
                <w:sz w:val="20"/>
                <w:szCs w:val="20"/>
              </w:rPr>
              <w:t xml:space="preserve">, от 08.07.2010 </w:t>
            </w:r>
            <w:hyperlink r:id="rId33" w:history="1">
              <w:r w:rsidRPr="00F87883">
                <w:rPr>
                  <w:color w:val="0000FF"/>
                  <w:sz w:val="20"/>
                  <w:szCs w:val="20"/>
                </w:rPr>
                <w:t>N 10-4870</w:t>
              </w:r>
            </w:hyperlink>
            <w:r w:rsidRPr="00F87883">
              <w:rPr>
                <w:color w:val="392C69"/>
                <w:sz w:val="20"/>
                <w:szCs w:val="20"/>
              </w:rPr>
              <w:t>,</w:t>
            </w:r>
          </w:p>
          <w:p w:rsidR="00353D59" w:rsidRPr="00F87883" w:rsidRDefault="00353D59" w:rsidP="00F87883">
            <w:pPr>
              <w:pStyle w:val="ConsPlusNormal"/>
              <w:spacing w:line="40" w:lineRule="atLeast"/>
              <w:contextualSpacing/>
              <w:jc w:val="center"/>
              <w:rPr>
                <w:color w:val="392C69"/>
                <w:sz w:val="20"/>
                <w:szCs w:val="20"/>
              </w:rPr>
            </w:pPr>
            <w:r w:rsidRPr="00F87883">
              <w:rPr>
                <w:color w:val="392C69"/>
                <w:sz w:val="20"/>
                <w:szCs w:val="20"/>
              </w:rPr>
              <w:t xml:space="preserve">от 25.11.2010 </w:t>
            </w:r>
            <w:hyperlink r:id="rId34" w:history="1">
              <w:r w:rsidRPr="00F87883">
                <w:rPr>
                  <w:color w:val="0000FF"/>
                  <w:sz w:val="20"/>
                  <w:szCs w:val="20"/>
                </w:rPr>
                <w:t>N 11-5310</w:t>
              </w:r>
            </w:hyperlink>
            <w:r w:rsidRPr="00F87883">
              <w:rPr>
                <w:color w:val="392C69"/>
                <w:sz w:val="20"/>
                <w:szCs w:val="20"/>
              </w:rPr>
              <w:t xml:space="preserve">, от 09.12.2010 </w:t>
            </w:r>
            <w:hyperlink r:id="rId35" w:history="1">
              <w:r w:rsidRPr="00F87883">
                <w:rPr>
                  <w:color w:val="0000FF"/>
                  <w:sz w:val="20"/>
                  <w:szCs w:val="20"/>
                </w:rPr>
                <w:t>N 11-5393</w:t>
              </w:r>
            </w:hyperlink>
            <w:r w:rsidRPr="00F87883">
              <w:rPr>
                <w:color w:val="392C69"/>
                <w:sz w:val="20"/>
                <w:szCs w:val="20"/>
              </w:rPr>
              <w:t xml:space="preserve">, от 21.12.2010 </w:t>
            </w:r>
            <w:hyperlink r:id="rId36" w:history="1">
              <w:r w:rsidRPr="00F87883">
                <w:rPr>
                  <w:color w:val="0000FF"/>
                  <w:sz w:val="20"/>
                  <w:szCs w:val="20"/>
                </w:rPr>
                <w:t>N 11-5500</w:t>
              </w:r>
            </w:hyperlink>
            <w:r w:rsidRPr="00F87883">
              <w:rPr>
                <w:color w:val="392C69"/>
                <w:sz w:val="20"/>
                <w:szCs w:val="20"/>
              </w:rPr>
              <w:t>,</w:t>
            </w:r>
          </w:p>
          <w:p w:rsidR="00353D59" w:rsidRPr="00F87883" w:rsidRDefault="00353D59" w:rsidP="00F87883">
            <w:pPr>
              <w:pStyle w:val="ConsPlusNormal"/>
              <w:spacing w:line="40" w:lineRule="atLeast"/>
              <w:contextualSpacing/>
              <w:jc w:val="center"/>
              <w:rPr>
                <w:color w:val="392C69"/>
                <w:sz w:val="20"/>
                <w:szCs w:val="20"/>
              </w:rPr>
            </w:pPr>
            <w:r w:rsidRPr="00F87883">
              <w:rPr>
                <w:color w:val="392C69"/>
                <w:sz w:val="20"/>
                <w:szCs w:val="20"/>
              </w:rPr>
              <w:t xml:space="preserve">от 21.04.2011 </w:t>
            </w:r>
            <w:hyperlink r:id="rId37" w:history="1">
              <w:r w:rsidRPr="00F87883">
                <w:rPr>
                  <w:color w:val="0000FF"/>
                  <w:sz w:val="20"/>
                  <w:szCs w:val="20"/>
                </w:rPr>
                <w:t>N 12-5760</w:t>
              </w:r>
            </w:hyperlink>
            <w:r w:rsidRPr="00F87883">
              <w:rPr>
                <w:color w:val="392C69"/>
                <w:sz w:val="20"/>
                <w:szCs w:val="20"/>
              </w:rPr>
              <w:t xml:space="preserve">, от 30.06.2011 </w:t>
            </w:r>
            <w:hyperlink r:id="rId38" w:history="1">
              <w:r w:rsidRPr="00F87883">
                <w:rPr>
                  <w:color w:val="0000FF"/>
                  <w:sz w:val="20"/>
                  <w:szCs w:val="20"/>
                </w:rPr>
                <w:t>N 12-6094</w:t>
              </w:r>
            </w:hyperlink>
            <w:r w:rsidRPr="00F87883">
              <w:rPr>
                <w:color w:val="392C69"/>
                <w:sz w:val="20"/>
                <w:szCs w:val="20"/>
              </w:rPr>
              <w:t xml:space="preserve">, от 06.10.2011 </w:t>
            </w:r>
            <w:hyperlink r:id="rId39" w:history="1">
              <w:r w:rsidRPr="00F87883">
                <w:rPr>
                  <w:color w:val="0000FF"/>
                  <w:sz w:val="20"/>
                  <w:szCs w:val="20"/>
                </w:rPr>
                <w:t>N 13-6210</w:t>
              </w:r>
            </w:hyperlink>
            <w:r w:rsidRPr="00F87883">
              <w:rPr>
                <w:color w:val="392C69"/>
                <w:sz w:val="20"/>
                <w:szCs w:val="20"/>
              </w:rPr>
              <w:t>,</w:t>
            </w:r>
          </w:p>
          <w:p w:rsidR="00353D59" w:rsidRPr="00F87883" w:rsidRDefault="00353D59" w:rsidP="00F87883">
            <w:pPr>
              <w:pStyle w:val="ConsPlusNormal"/>
              <w:spacing w:line="40" w:lineRule="atLeast"/>
              <w:contextualSpacing/>
              <w:jc w:val="center"/>
              <w:rPr>
                <w:color w:val="392C69"/>
                <w:sz w:val="20"/>
                <w:szCs w:val="20"/>
              </w:rPr>
            </w:pPr>
            <w:r w:rsidRPr="00F87883">
              <w:rPr>
                <w:color w:val="392C69"/>
                <w:sz w:val="20"/>
                <w:szCs w:val="20"/>
              </w:rPr>
              <w:t xml:space="preserve">от 06.10.2011 </w:t>
            </w:r>
            <w:hyperlink r:id="rId40" w:history="1">
              <w:r w:rsidRPr="00F87883">
                <w:rPr>
                  <w:color w:val="0000FF"/>
                  <w:sz w:val="20"/>
                  <w:szCs w:val="20"/>
                </w:rPr>
                <w:t>N 13-6232</w:t>
              </w:r>
            </w:hyperlink>
            <w:r w:rsidRPr="00F87883">
              <w:rPr>
                <w:color w:val="392C69"/>
                <w:sz w:val="20"/>
                <w:szCs w:val="20"/>
              </w:rPr>
              <w:t xml:space="preserve">, от 01.12.2011 </w:t>
            </w:r>
            <w:hyperlink r:id="rId41" w:history="1">
              <w:r w:rsidRPr="00F87883">
                <w:rPr>
                  <w:color w:val="0000FF"/>
                  <w:sz w:val="20"/>
                  <w:szCs w:val="20"/>
                </w:rPr>
                <w:t>N 13-6566</w:t>
              </w:r>
            </w:hyperlink>
            <w:r w:rsidRPr="00F87883">
              <w:rPr>
                <w:color w:val="392C69"/>
                <w:sz w:val="20"/>
                <w:szCs w:val="20"/>
              </w:rPr>
              <w:t xml:space="preserve">, от 24.05.2012 </w:t>
            </w:r>
            <w:hyperlink r:id="rId42" w:history="1">
              <w:r w:rsidRPr="00F87883">
                <w:rPr>
                  <w:color w:val="0000FF"/>
                  <w:sz w:val="20"/>
                  <w:szCs w:val="20"/>
                </w:rPr>
                <w:t>N 2-308</w:t>
              </w:r>
            </w:hyperlink>
            <w:r w:rsidRPr="00F87883">
              <w:rPr>
                <w:color w:val="392C69"/>
                <w:sz w:val="20"/>
                <w:szCs w:val="20"/>
              </w:rPr>
              <w:t>,</w:t>
            </w:r>
          </w:p>
          <w:p w:rsidR="00353D59" w:rsidRPr="00F87883" w:rsidRDefault="00353D59" w:rsidP="00F87883">
            <w:pPr>
              <w:pStyle w:val="ConsPlusNormal"/>
              <w:spacing w:line="40" w:lineRule="atLeast"/>
              <w:contextualSpacing/>
              <w:jc w:val="center"/>
              <w:rPr>
                <w:color w:val="392C69"/>
                <w:sz w:val="20"/>
                <w:szCs w:val="20"/>
              </w:rPr>
            </w:pPr>
            <w:r w:rsidRPr="00F87883">
              <w:rPr>
                <w:color w:val="392C69"/>
                <w:sz w:val="20"/>
                <w:szCs w:val="20"/>
              </w:rPr>
              <w:t xml:space="preserve">от 20.12.2012 </w:t>
            </w:r>
            <w:hyperlink r:id="rId43" w:history="1">
              <w:r w:rsidRPr="00F87883">
                <w:rPr>
                  <w:color w:val="0000FF"/>
                  <w:sz w:val="20"/>
                  <w:szCs w:val="20"/>
                </w:rPr>
                <w:t>N 3-977</w:t>
              </w:r>
            </w:hyperlink>
            <w:r w:rsidRPr="00F87883">
              <w:rPr>
                <w:color w:val="392C69"/>
                <w:sz w:val="20"/>
                <w:szCs w:val="20"/>
              </w:rPr>
              <w:t xml:space="preserve">, от 20.12.2012 </w:t>
            </w:r>
            <w:hyperlink r:id="rId44" w:history="1">
              <w:r w:rsidRPr="00F87883">
                <w:rPr>
                  <w:color w:val="0000FF"/>
                  <w:sz w:val="20"/>
                  <w:szCs w:val="20"/>
                </w:rPr>
                <w:t>N 3-979</w:t>
              </w:r>
            </w:hyperlink>
            <w:r w:rsidRPr="00F87883">
              <w:rPr>
                <w:color w:val="392C69"/>
                <w:sz w:val="20"/>
                <w:szCs w:val="20"/>
              </w:rPr>
              <w:t xml:space="preserve">, от 26.06.2014 </w:t>
            </w:r>
            <w:hyperlink r:id="rId45" w:history="1">
              <w:r w:rsidRPr="00F87883">
                <w:rPr>
                  <w:color w:val="0000FF"/>
                  <w:sz w:val="20"/>
                  <w:szCs w:val="20"/>
                </w:rPr>
                <w:t>N 6-2521</w:t>
              </w:r>
            </w:hyperlink>
            <w:r w:rsidRPr="00F87883">
              <w:rPr>
                <w:color w:val="392C69"/>
                <w:sz w:val="20"/>
                <w:szCs w:val="20"/>
              </w:rPr>
              <w:t>,</w:t>
            </w:r>
          </w:p>
          <w:p w:rsidR="00353D59" w:rsidRPr="00F87883" w:rsidRDefault="00353D59" w:rsidP="00F87883">
            <w:pPr>
              <w:pStyle w:val="ConsPlusNormal"/>
              <w:spacing w:line="40" w:lineRule="atLeast"/>
              <w:contextualSpacing/>
              <w:jc w:val="center"/>
              <w:rPr>
                <w:color w:val="392C69"/>
                <w:sz w:val="20"/>
                <w:szCs w:val="20"/>
              </w:rPr>
            </w:pPr>
            <w:r w:rsidRPr="00F87883">
              <w:rPr>
                <w:color w:val="392C69"/>
                <w:sz w:val="20"/>
                <w:szCs w:val="20"/>
              </w:rPr>
              <w:t xml:space="preserve">от 16.12.2014 </w:t>
            </w:r>
            <w:hyperlink r:id="rId46" w:history="1">
              <w:r w:rsidRPr="00F87883">
                <w:rPr>
                  <w:color w:val="0000FF"/>
                  <w:sz w:val="20"/>
                  <w:szCs w:val="20"/>
                </w:rPr>
                <w:t>N 7-3085</w:t>
              </w:r>
            </w:hyperlink>
            <w:r w:rsidRPr="00F87883">
              <w:rPr>
                <w:color w:val="392C69"/>
                <w:sz w:val="20"/>
                <w:szCs w:val="20"/>
              </w:rPr>
              <w:t xml:space="preserve">, от 12.02.2015 </w:t>
            </w:r>
            <w:hyperlink r:id="rId47" w:history="1">
              <w:r w:rsidRPr="00F87883">
                <w:rPr>
                  <w:color w:val="0000FF"/>
                  <w:sz w:val="20"/>
                  <w:szCs w:val="20"/>
                </w:rPr>
                <w:t>N 8-3104</w:t>
              </w:r>
            </w:hyperlink>
            <w:r w:rsidRPr="00F87883">
              <w:rPr>
                <w:color w:val="392C69"/>
                <w:sz w:val="20"/>
                <w:szCs w:val="20"/>
              </w:rPr>
              <w:t xml:space="preserve">, от 03.06.2015 </w:t>
            </w:r>
            <w:hyperlink r:id="rId48" w:history="1">
              <w:r w:rsidRPr="00F87883">
                <w:rPr>
                  <w:color w:val="0000FF"/>
                  <w:sz w:val="20"/>
                  <w:szCs w:val="20"/>
                </w:rPr>
                <w:t>N 8-3456</w:t>
              </w:r>
            </w:hyperlink>
            <w:r w:rsidRPr="00F87883">
              <w:rPr>
                <w:color w:val="392C69"/>
                <w:sz w:val="20"/>
                <w:szCs w:val="20"/>
              </w:rPr>
              <w:t>,</w:t>
            </w:r>
          </w:p>
          <w:p w:rsidR="00353D59" w:rsidRPr="00F87883" w:rsidRDefault="00353D59" w:rsidP="00F87883">
            <w:pPr>
              <w:pStyle w:val="ConsPlusNormal"/>
              <w:spacing w:line="40" w:lineRule="atLeast"/>
              <w:contextualSpacing/>
              <w:jc w:val="center"/>
              <w:rPr>
                <w:color w:val="392C69"/>
                <w:sz w:val="20"/>
                <w:szCs w:val="20"/>
              </w:rPr>
            </w:pPr>
            <w:r w:rsidRPr="00F87883">
              <w:rPr>
                <w:color w:val="392C69"/>
                <w:sz w:val="20"/>
                <w:szCs w:val="20"/>
              </w:rPr>
              <w:t xml:space="preserve">от 25.06.2015 </w:t>
            </w:r>
            <w:hyperlink r:id="rId49" w:history="1">
              <w:r w:rsidRPr="00F87883">
                <w:rPr>
                  <w:color w:val="0000FF"/>
                  <w:sz w:val="20"/>
                  <w:szCs w:val="20"/>
                </w:rPr>
                <w:t>N 8-3565</w:t>
              </w:r>
            </w:hyperlink>
            <w:r w:rsidRPr="00F87883">
              <w:rPr>
                <w:color w:val="392C69"/>
                <w:sz w:val="20"/>
                <w:szCs w:val="20"/>
              </w:rPr>
              <w:t xml:space="preserve">, от 25.06.2015 </w:t>
            </w:r>
            <w:hyperlink r:id="rId50" w:history="1">
              <w:r w:rsidRPr="00F87883">
                <w:rPr>
                  <w:color w:val="0000FF"/>
                  <w:sz w:val="20"/>
                  <w:szCs w:val="20"/>
                </w:rPr>
                <w:t>N 8-3569</w:t>
              </w:r>
            </w:hyperlink>
            <w:r w:rsidRPr="00F87883">
              <w:rPr>
                <w:color w:val="392C69"/>
                <w:sz w:val="20"/>
                <w:szCs w:val="20"/>
              </w:rPr>
              <w:t xml:space="preserve">, от 24.12.2015 </w:t>
            </w:r>
            <w:hyperlink r:id="rId51" w:history="1">
              <w:r w:rsidRPr="00F87883">
                <w:rPr>
                  <w:color w:val="0000FF"/>
                  <w:sz w:val="20"/>
                  <w:szCs w:val="20"/>
                </w:rPr>
                <w:t>N 9-4100</w:t>
              </w:r>
            </w:hyperlink>
            <w:r w:rsidRPr="00F87883">
              <w:rPr>
                <w:color w:val="392C69"/>
                <w:sz w:val="20"/>
                <w:szCs w:val="20"/>
              </w:rPr>
              <w:t>,</w:t>
            </w:r>
          </w:p>
          <w:p w:rsidR="00353D59" w:rsidRPr="00F87883" w:rsidRDefault="00353D59" w:rsidP="00F87883">
            <w:pPr>
              <w:pStyle w:val="ConsPlusNormal"/>
              <w:spacing w:line="40" w:lineRule="atLeast"/>
              <w:contextualSpacing/>
              <w:jc w:val="center"/>
              <w:rPr>
                <w:color w:val="392C69"/>
                <w:sz w:val="20"/>
                <w:szCs w:val="20"/>
              </w:rPr>
            </w:pPr>
            <w:r w:rsidRPr="00F87883">
              <w:rPr>
                <w:color w:val="392C69"/>
                <w:sz w:val="20"/>
                <w:szCs w:val="20"/>
              </w:rPr>
              <w:t xml:space="preserve">от 24.12.2015 </w:t>
            </w:r>
            <w:hyperlink r:id="rId52" w:history="1">
              <w:r w:rsidRPr="00F87883">
                <w:rPr>
                  <w:color w:val="0000FF"/>
                  <w:sz w:val="20"/>
                  <w:szCs w:val="20"/>
                </w:rPr>
                <w:t>N 9-4103</w:t>
              </w:r>
            </w:hyperlink>
            <w:r w:rsidRPr="00F87883">
              <w:rPr>
                <w:color w:val="392C69"/>
                <w:sz w:val="20"/>
                <w:szCs w:val="20"/>
              </w:rPr>
              <w:t xml:space="preserve">, от 10.03.2016 </w:t>
            </w:r>
            <w:hyperlink r:id="rId53" w:history="1">
              <w:r w:rsidRPr="00F87883">
                <w:rPr>
                  <w:color w:val="0000FF"/>
                  <w:sz w:val="20"/>
                  <w:szCs w:val="20"/>
                </w:rPr>
                <w:t>N 10-4265</w:t>
              </w:r>
            </w:hyperlink>
            <w:r w:rsidRPr="00F87883">
              <w:rPr>
                <w:color w:val="392C69"/>
                <w:sz w:val="20"/>
                <w:szCs w:val="20"/>
              </w:rPr>
              <w:t xml:space="preserve">, от 21.04.2016 </w:t>
            </w:r>
            <w:hyperlink r:id="rId54" w:history="1">
              <w:r w:rsidRPr="00F87883">
                <w:rPr>
                  <w:color w:val="0000FF"/>
                  <w:sz w:val="20"/>
                  <w:szCs w:val="20"/>
                </w:rPr>
                <w:t>N 10-4457</w:t>
              </w:r>
            </w:hyperlink>
            <w:r w:rsidRPr="00F87883">
              <w:rPr>
                <w:color w:val="392C69"/>
                <w:sz w:val="20"/>
                <w:szCs w:val="20"/>
              </w:rPr>
              <w:t>,</w:t>
            </w:r>
          </w:p>
          <w:p w:rsidR="00353D59" w:rsidRPr="00F87883" w:rsidRDefault="00353D59" w:rsidP="00F87883">
            <w:pPr>
              <w:pStyle w:val="ConsPlusNormal"/>
              <w:spacing w:line="40" w:lineRule="atLeast"/>
              <w:contextualSpacing/>
              <w:jc w:val="center"/>
              <w:rPr>
                <w:color w:val="392C69"/>
                <w:sz w:val="20"/>
                <w:szCs w:val="20"/>
              </w:rPr>
            </w:pPr>
            <w:r w:rsidRPr="00F87883">
              <w:rPr>
                <w:color w:val="392C69"/>
                <w:sz w:val="20"/>
                <w:szCs w:val="20"/>
              </w:rPr>
              <w:t xml:space="preserve">от 30.11.2017 </w:t>
            </w:r>
            <w:hyperlink r:id="rId55" w:history="1">
              <w:r w:rsidRPr="00F87883">
                <w:rPr>
                  <w:color w:val="0000FF"/>
                  <w:sz w:val="20"/>
                  <w:szCs w:val="20"/>
                </w:rPr>
                <w:t>N 4-1165</w:t>
              </w:r>
            </w:hyperlink>
            <w:r w:rsidRPr="00F87883">
              <w:rPr>
                <w:color w:val="392C69"/>
                <w:sz w:val="20"/>
                <w:szCs w:val="20"/>
              </w:rPr>
              <w:t xml:space="preserve">, от 07.06.2018 </w:t>
            </w:r>
            <w:hyperlink r:id="rId56" w:history="1">
              <w:r w:rsidRPr="00F87883">
                <w:rPr>
                  <w:color w:val="0000FF"/>
                  <w:sz w:val="20"/>
                  <w:szCs w:val="20"/>
                </w:rPr>
                <w:t>N 5-1716</w:t>
              </w:r>
            </w:hyperlink>
            <w:r w:rsidRPr="00F87883">
              <w:rPr>
                <w:color w:val="392C69"/>
                <w:sz w:val="20"/>
                <w:szCs w:val="20"/>
              </w:rPr>
              <w:t xml:space="preserve">, от 05.07.2018 </w:t>
            </w:r>
            <w:hyperlink r:id="rId57" w:history="1">
              <w:r w:rsidRPr="00F87883">
                <w:rPr>
                  <w:color w:val="0000FF"/>
                  <w:sz w:val="20"/>
                  <w:szCs w:val="20"/>
                </w:rPr>
                <w:t>N 5-1855</w:t>
              </w:r>
            </w:hyperlink>
            <w:r w:rsidRPr="00F87883">
              <w:rPr>
                <w:color w:val="392C69"/>
                <w:sz w:val="20"/>
                <w:szCs w:val="20"/>
              </w:rPr>
              <w:t>,</w:t>
            </w:r>
          </w:p>
          <w:p w:rsidR="00353D59" w:rsidRPr="00F87883" w:rsidRDefault="00353D59" w:rsidP="00F87883">
            <w:pPr>
              <w:pStyle w:val="ConsPlusNormal"/>
              <w:spacing w:line="40" w:lineRule="atLeast"/>
              <w:contextualSpacing/>
              <w:jc w:val="center"/>
              <w:rPr>
                <w:color w:val="392C69"/>
                <w:sz w:val="20"/>
                <w:szCs w:val="20"/>
              </w:rPr>
            </w:pPr>
            <w:r w:rsidRPr="00F87883">
              <w:rPr>
                <w:color w:val="392C69"/>
                <w:sz w:val="20"/>
                <w:szCs w:val="20"/>
              </w:rPr>
              <w:t xml:space="preserve">от 20.12.2018 </w:t>
            </w:r>
            <w:hyperlink r:id="rId58" w:history="1">
              <w:r w:rsidRPr="00F87883">
                <w:rPr>
                  <w:color w:val="0000FF"/>
                  <w:sz w:val="20"/>
                  <w:szCs w:val="20"/>
                </w:rPr>
                <w:t>N 6-2372</w:t>
              </w:r>
            </w:hyperlink>
            <w:r w:rsidRPr="00F87883">
              <w:rPr>
                <w:color w:val="392C69"/>
                <w:sz w:val="20"/>
                <w:szCs w:val="20"/>
              </w:rPr>
              <w:t xml:space="preserve">, от 11.07.2019 </w:t>
            </w:r>
            <w:hyperlink r:id="rId59" w:history="1">
              <w:r w:rsidRPr="00F87883">
                <w:rPr>
                  <w:color w:val="0000FF"/>
                  <w:sz w:val="20"/>
                  <w:szCs w:val="20"/>
                </w:rPr>
                <w:t>N 7-2955</w:t>
              </w:r>
            </w:hyperlink>
            <w:r w:rsidRPr="00F87883">
              <w:rPr>
                <w:color w:val="392C69"/>
                <w:sz w:val="20"/>
                <w:szCs w:val="20"/>
              </w:rPr>
              <w:t xml:space="preserve">, от 19.12.2019 </w:t>
            </w:r>
            <w:hyperlink r:id="rId60" w:history="1">
              <w:r w:rsidRPr="00F87883">
                <w:rPr>
                  <w:color w:val="0000FF"/>
                  <w:sz w:val="20"/>
                  <w:szCs w:val="20"/>
                </w:rPr>
                <w:t>N 8-3544</w:t>
              </w:r>
            </w:hyperlink>
            <w:r w:rsidRPr="00F87883">
              <w:rPr>
                <w:color w:val="392C69"/>
                <w:sz w:val="20"/>
                <w:szCs w:val="20"/>
              </w:rPr>
              <w:t>,</w:t>
            </w:r>
          </w:p>
          <w:p w:rsidR="00353D59" w:rsidRPr="00F87883" w:rsidRDefault="00353D59" w:rsidP="00F87883">
            <w:pPr>
              <w:pStyle w:val="ConsPlusNormal"/>
              <w:spacing w:line="40" w:lineRule="atLeast"/>
              <w:contextualSpacing/>
              <w:jc w:val="center"/>
              <w:rPr>
                <w:color w:val="392C69"/>
                <w:sz w:val="20"/>
                <w:szCs w:val="20"/>
              </w:rPr>
            </w:pPr>
            <w:r w:rsidRPr="00F87883">
              <w:rPr>
                <w:color w:val="392C69"/>
                <w:sz w:val="20"/>
                <w:szCs w:val="20"/>
              </w:rPr>
              <w:t xml:space="preserve">от 09.07.2020 </w:t>
            </w:r>
            <w:hyperlink r:id="rId61" w:history="1">
              <w:r w:rsidRPr="00F87883">
                <w:rPr>
                  <w:color w:val="0000FF"/>
                  <w:sz w:val="20"/>
                  <w:szCs w:val="20"/>
                </w:rPr>
                <w:t>N 9-3998</w:t>
              </w:r>
            </w:hyperlink>
            <w:r w:rsidRPr="00F87883">
              <w:rPr>
                <w:color w:val="392C69"/>
                <w:sz w:val="20"/>
                <w:szCs w:val="20"/>
              </w:rPr>
              <w:t xml:space="preserve">, от 09.07.2020 </w:t>
            </w:r>
            <w:hyperlink r:id="rId62" w:history="1">
              <w:r w:rsidRPr="00F87883">
                <w:rPr>
                  <w:color w:val="0000FF"/>
                  <w:sz w:val="20"/>
                  <w:szCs w:val="20"/>
                </w:rPr>
                <w:t>N 9-4002</w:t>
              </w:r>
            </w:hyperlink>
            <w:r w:rsidRPr="00F87883">
              <w:rPr>
                <w:color w:val="392C69"/>
                <w:sz w:val="20"/>
                <w:szCs w:val="20"/>
              </w:rPr>
              <w:t xml:space="preserve">, от 09.07.2020 </w:t>
            </w:r>
            <w:hyperlink r:id="rId63" w:history="1">
              <w:r w:rsidRPr="00F87883">
                <w:rPr>
                  <w:color w:val="0000FF"/>
                  <w:sz w:val="20"/>
                  <w:szCs w:val="20"/>
                </w:rPr>
                <w:t>N 9-4048</w:t>
              </w:r>
            </w:hyperlink>
            <w:r w:rsidRPr="00F87883">
              <w:rPr>
                <w:color w:val="392C69"/>
                <w:sz w:val="20"/>
                <w:szCs w:val="20"/>
              </w:rPr>
              <w:t>,</w:t>
            </w:r>
          </w:p>
          <w:p w:rsidR="00353D59" w:rsidRPr="00F87883" w:rsidRDefault="00353D59" w:rsidP="00F87883">
            <w:pPr>
              <w:pStyle w:val="ConsPlusNormal"/>
              <w:spacing w:line="40" w:lineRule="atLeast"/>
              <w:contextualSpacing/>
              <w:jc w:val="center"/>
              <w:rPr>
                <w:color w:val="392C69"/>
                <w:sz w:val="20"/>
                <w:szCs w:val="20"/>
              </w:rPr>
            </w:pPr>
            <w:r w:rsidRPr="00F87883">
              <w:rPr>
                <w:color w:val="392C69"/>
                <w:sz w:val="20"/>
                <w:szCs w:val="20"/>
              </w:rPr>
              <w:t xml:space="preserve">с изм., внесенными Законами Красноярского края от 20.12.2002 </w:t>
            </w:r>
            <w:hyperlink r:id="rId64" w:history="1">
              <w:r w:rsidRPr="00F87883">
                <w:rPr>
                  <w:color w:val="0000FF"/>
                  <w:sz w:val="20"/>
                  <w:szCs w:val="20"/>
                </w:rPr>
                <w:t>N 5-771</w:t>
              </w:r>
            </w:hyperlink>
            <w:r w:rsidRPr="00F87883">
              <w:rPr>
                <w:color w:val="392C69"/>
                <w:sz w:val="20"/>
                <w:szCs w:val="20"/>
              </w:rPr>
              <w:t>,</w:t>
            </w:r>
          </w:p>
          <w:p w:rsidR="00353D59" w:rsidRPr="00F87883" w:rsidRDefault="00353D59" w:rsidP="00F87883">
            <w:pPr>
              <w:pStyle w:val="ConsPlusNormal"/>
              <w:spacing w:line="40" w:lineRule="atLeast"/>
              <w:contextualSpacing/>
              <w:jc w:val="center"/>
              <w:rPr>
                <w:color w:val="392C69"/>
                <w:sz w:val="20"/>
                <w:szCs w:val="20"/>
              </w:rPr>
            </w:pPr>
            <w:r w:rsidRPr="00F87883">
              <w:rPr>
                <w:color w:val="392C69"/>
                <w:sz w:val="20"/>
                <w:szCs w:val="20"/>
              </w:rPr>
              <w:t xml:space="preserve">от 25.12.2003 </w:t>
            </w:r>
            <w:hyperlink r:id="rId65" w:history="1">
              <w:r w:rsidRPr="00F87883">
                <w:rPr>
                  <w:color w:val="0000FF"/>
                  <w:sz w:val="20"/>
                  <w:szCs w:val="20"/>
                </w:rPr>
                <w:t>N 9-1655</w:t>
              </w:r>
            </w:hyperlink>
            <w:r w:rsidRPr="00F87883">
              <w:rPr>
                <w:color w:val="392C69"/>
                <w:sz w:val="20"/>
                <w:szCs w:val="20"/>
              </w:rPr>
              <w:t xml:space="preserve">, от 20.12.2007 </w:t>
            </w:r>
            <w:hyperlink r:id="rId66" w:history="1">
              <w:r w:rsidRPr="00F87883">
                <w:rPr>
                  <w:color w:val="0000FF"/>
                  <w:sz w:val="20"/>
                  <w:szCs w:val="20"/>
                </w:rPr>
                <w:t>N 4-1178</w:t>
              </w:r>
            </w:hyperlink>
            <w:r w:rsidRPr="00F87883">
              <w:rPr>
                <w:color w:val="392C69"/>
                <w:sz w:val="20"/>
                <w:szCs w:val="20"/>
              </w:rPr>
              <w:t xml:space="preserve"> (ред. 10.12.2009),</w:t>
            </w:r>
          </w:p>
          <w:p w:rsidR="00353D59" w:rsidRPr="00F87883" w:rsidRDefault="00353D59" w:rsidP="00F87883">
            <w:pPr>
              <w:pStyle w:val="ConsPlusNormal"/>
              <w:spacing w:line="40" w:lineRule="atLeast"/>
              <w:contextualSpacing/>
              <w:jc w:val="center"/>
              <w:rPr>
                <w:color w:val="392C69"/>
                <w:sz w:val="20"/>
                <w:szCs w:val="20"/>
              </w:rPr>
            </w:pPr>
            <w:hyperlink r:id="rId67" w:history="1">
              <w:r w:rsidRPr="00F87883">
                <w:rPr>
                  <w:color w:val="0000FF"/>
                  <w:sz w:val="20"/>
                  <w:szCs w:val="20"/>
                </w:rPr>
                <w:t>Решением</w:t>
              </w:r>
            </w:hyperlink>
            <w:r w:rsidRPr="00F87883">
              <w:rPr>
                <w:color w:val="392C69"/>
                <w:sz w:val="20"/>
                <w:szCs w:val="20"/>
              </w:rPr>
              <w:t xml:space="preserve"> Красноярского краевого суда от 22.08.2005,</w:t>
            </w:r>
          </w:p>
          <w:p w:rsidR="00353D59" w:rsidRPr="00F87883" w:rsidRDefault="00353D59" w:rsidP="00F87883">
            <w:pPr>
              <w:pStyle w:val="ConsPlusNormal"/>
              <w:spacing w:line="40" w:lineRule="atLeast"/>
              <w:contextualSpacing/>
              <w:jc w:val="center"/>
              <w:rPr>
                <w:color w:val="392C69"/>
                <w:sz w:val="20"/>
                <w:szCs w:val="20"/>
              </w:rPr>
            </w:pPr>
            <w:hyperlink r:id="rId68" w:history="1">
              <w:r w:rsidRPr="00F87883">
                <w:rPr>
                  <w:color w:val="0000FF"/>
                  <w:sz w:val="20"/>
                  <w:szCs w:val="20"/>
                </w:rPr>
                <w:t>Законом</w:t>
              </w:r>
            </w:hyperlink>
            <w:r w:rsidRPr="00F87883">
              <w:rPr>
                <w:color w:val="392C69"/>
                <w:sz w:val="20"/>
                <w:szCs w:val="20"/>
              </w:rPr>
              <w:t xml:space="preserve"> Красноярского края от 01.12.2014 N 7-2873 (ред. 17.11.2015),</w:t>
            </w:r>
          </w:p>
          <w:p w:rsidR="00353D59" w:rsidRPr="00F87883" w:rsidRDefault="00353D59" w:rsidP="00F87883">
            <w:pPr>
              <w:pStyle w:val="ConsPlusNormal"/>
              <w:spacing w:line="40" w:lineRule="atLeast"/>
              <w:contextualSpacing/>
              <w:jc w:val="center"/>
              <w:rPr>
                <w:color w:val="392C69"/>
                <w:sz w:val="20"/>
                <w:szCs w:val="20"/>
              </w:rPr>
            </w:pPr>
            <w:hyperlink r:id="rId69" w:history="1">
              <w:r w:rsidRPr="00F87883">
                <w:rPr>
                  <w:color w:val="0000FF"/>
                  <w:sz w:val="20"/>
                  <w:szCs w:val="20"/>
                </w:rPr>
                <w:t>решением</w:t>
              </w:r>
            </w:hyperlink>
            <w:r w:rsidRPr="00F87883">
              <w:rPr>
                <w:color w:val="392C69"/>
                <w:sz w:val="20"/>
                <w:szCs w:val="20"/>
              </w:rPr>
              <w:t xml:space="preserve"> Красноярского краевого суда от 17.09.2019 N 3а-481/2019)</w:t>
            </w:r>
          </w:p>
        </w:tc>
      </w:tr>
    </w:tbl>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Настоящий Закон устанавливает основные гарантии прав и законных интересов ребенка в целях создания правовых и социально-экономических условий для их реализации, а также меры социальной поддержки детей-сирот,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(преамбула введена </w:t>
      </w:r>
      <w:hyperlink r:id="rId70" w:history="1">
        <w:r w:rsidRPr="00F87883">
          <w:rPr>
            <w:color w:val="0000FF"/>
            <w:sz w:val="20"/>
            <w:szCs w:val="20"/>
          </w:rPr>
          <w:t>Законом</w:t>
        </w:r>
      </w:hyperlink>
      <w:r w:rsidRPr="00F87883">
        <w:rPr>
          <w:sz w:val="20"/>
          <w:szCs w:val="20"/>
        </w:rPr>
        <w:t xml:space="preserve"> Красноярского края от 24.12.2004 N 13-2843; в ред. Законов Красноярского края от 25.11.2010 </w:t>
      </w:r>
      <w:hyperlink r:id="rId71" w:history="1">
        <w:r w:rsidRPr="00F87883">
          <w:rPr>
            <w:color w:val="0000FF"/>
            <w:sz w:val="20"/>
            <w:szCs w:val="20"/>
          </w:rPr>
          <w:t>N 11-5310</w:t>
        </w:r>
      </w:hyperlink>
      <w:r w:rsidRPr="00F87883">
        <w:rPr>
          <w:sz w:val="20"/>
          <w:szCs w:val="20"/>
        </w:rPr>
        <w:t xml:space="preserve">, от 30.11.2017 </w:t>
      </w:r>
      <w:hyperlink r:id="rId72" w:history="1">
        <w:r w:rsidRPr="00F87883">
          <w:rPr>
            <w:color w:val="0000FF"/>
            <w:sz w:val="20"/>
            <w:szCs w:val="20"/>
          </w:rPr>
          <w:t>N 4-1165</w:t>
        </w:r>
      </w:hyperlink>
      <w:r w:rsidRPr="00F87883">
        <w:rPr>
          <w:sz w:val="20"/>
          <w:szCs w:val="20"/>
        </w:rPr>
        <w:t>)</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contextualSpacing/>
        <w:jc w:val="center"/>
        <w:outlineLvl w:val="1"/>
        <w:rPr>
          <w:rFonts w:ascii="Times New Roman" w:hAnsi="Times New Roman" w:cs="Times New Roman"/>
          <w:sz w:val="20"/>
          <w:szCs w:val="20"/>
        </w:rPr>
      </w:pPr>
      <w:r w:rsidRPr="00F87883">
        <w:rPr>
          <w:rFonts w:ascii="Times New Roman" w:hAnsi="Times New Roman" w:cs="Times New Roman"/>
          <w:sz w:val="20"/>
          <w:szCs w:val="20"/>
        </w:rPr>
        <w:t>Глава I. ОБЩИЕ ПОЛОЖЕНИЯ</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r w:rsidRPr="00F87883">
        <w:rPr>
          <w:rFonts w:ascii="Times New Roman" w:hAnsi="Times New Roman" w:cs="Times New Roman"/>
          <w:sz w:val="20"/>
          <w:szCs w:val="20"/>
        </w:rPr>
        <w:t>Статья 1. Законодательство о защите прав ребенка</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1. Отношения в области защиты прав ребенка в крае регулируются </w:t>
      </w:r>
      <w:hyperlink r:id="rId73" w:history="1">
        <w:r w:rsidRPr="00F87883">
          <w:rPr>
            <w:color w:val="0000FF"/>
            <w:sz w:val="20"/>
            <w:szCs w:val="20"/>
          </w:rPr>
          <w:t>Конституцией</w:t>
        </w:r>
      </w:hyperlink>
      <w:r w:rsidRPr="00F87883">
        <w:rPr>
          <w:sz w:val="20"/>
          <w:szCs w:val="20"/>
        </w:rPr>
        <w:t xml:space="preserve"> Российской Федерации, федеральными </w:t>
      </w:r>
      <w:hyperlink r:id="rId74" w:history="1">
        <w:r w:rsidRPr="00F87883">
          <w:rPr>
            <w:color w:val="0000FF"/>
            <w:sz w:val="20"/>
            <w:szCs w:val="20"/>
          </w:rPr>
          <w:t>законами</w:t>
        </w:r>
      </w:hyperlink>
      <w:r w:rsidRPr="00F87883">
        <w:rPr>
          <w:sz w:val="20"/>
          <w:szCs w:val="20"/>
        </w:rPr>
        <w:t>, настоящим Законом, иными законами края, принимаемыми на его основе.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2. Отношения в области защиты прав ребенка в крае могут регулироваться правовыми актами Правительства края, если это предписано законами края или правовыми актами Российской Федерации.</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Законов Красноярского края от 24.12.2004 </w:t>
      </w:r>
      <w:hyperlink r:id="rId75" w:history="1">
        <w:r w:rsidRPr="00F87883">
          <w:rPr>
            <w:color w:val="0000FF"/>
            <w:sz w:val="20"/>
            <w:szCs w:val="20"/>
          </w:rPr>
          <w:t>N 13-2843</w:t>
        </w:r>
      </w:hyperlink>
      <w:r w:rsidRPr="00F87883">
        <w:rPr>
          <w:sz w:val="20"/>
          <w:szCs w:val="20"/>
        </w:rPr>
        <w:t xml:space="preserve">, от 18.12.2008 </w:t>
      </w:r>
      <w:hyperlink r:id="rId76" w:history="1">
        <w:r w:rsidRPr="00F87883">
          <w:rPr>
            <w:color w:val="0000FF"/>
            <w:sz w:val="20"/>
            <w:szCs w:val="20"/>
          </w:rPr>
          <w:t>N 7-2768</w:t>
        </w:r>
      </w:hyperlink>
      <w:r w:rsidRPr="00F87883">
        <w:rPr>
          <w:sz w:val="20"/>
          <w:szCs w:val="20"/>
        </w:rPr>
        <w:t>)</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3. Правовые акты Правительства края не могут противоречить федеральным законам, настоящему Закону и </w:t>
      </w:r>
      <w:r w:rsidRPr="00F87883">
        <w:rPr>
          <w:sz w:val="20"/>
          <w:szCs w:val="20"/>
        </w:rPr>
        <w:lastRenderedPageBreak/>
        <w:t>иным законам края в области защиты прав ребенка.</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Законов Красноярского края от 24.12.2004 </w:t>
      </w:r>
      <w:hyperlink r:id="rId77" w:history="1">
        <w:r w:rsidRPr="00F87883">
          <w:rPr>
            <w:color w:val="0000FF"/>
            <w:sz w:val="20"/>
            <w:szCs w:val="20"/>
          </w:rPr>
          <w:t>N 13-2843</w:t>
        </w:r>
      </w:hyperlink>
      <w:r w:rsidRPr="00F87883">
        <w:rPr>
          <w:sz w:val="20"/>
          <w:szCs w:val="20"/>
        </w:rPr>
        <w:t xml:space="preserve">, от 18.12.2008 </w:t>
      </w:r>
      <w:hyperlink r:id="rId78" w:history="1">
        <w:r w:rsidRPr="00F87883">
          <w:rPr>
            <w:color w:val="0000FF"/>
            <w:sz w:val="20"/>
            <w:szCs w:val="20"/>
          </w:rPr>
          <w:t>N 7-2768</w:t>
        </w:r>
      </w:hyperlink>
      <w:r w:rsidRPr="00F87883">
        <w:rPr>
          <w:sz w:val="20"/>
          <w:szCs w:val="20"/>
        </w:rPr>
        <w:t>)</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4. Нормы </w:t>
      </w:r>
      <w:hyperlink r:id="rId79" w:history="1">
        <w:r w:rsidRPr="00F87883">
          <w:rPr>
            <w:color w:val="0000FF"/>
            <w:sz w:val="20"/>
            <w:szCs w:val="20"/>
          </w:rPr>
          <w:t>Конвенции</w:t>
        </w:r>
      </w:hyperlink>
      <w:r w:rsidRPr="00F87883">
        <w:rPr>
          <w:sz w:val="20"/>
          <w:szCs w:val="20"/>
        </w:rPr>
        <w:t xml:space="preserve"> ООН о правах ребенка и другие международные договоры Российской Федерации о правах детей имеют приоритет перед законодательными и иными правовыми актами Красноярского края о защите прав ребенка.</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r w:rsidRPr="00F87883">
        <w:rPr>
          <w:rFonts w:ascii="Times New Roman" w:hAnsi="Times New Roman" w:cs="Times New Roman"/>
          <w:sz w:val="20"/>
          <w:szCs w:val="20"/>
        </w:rPr>
        <w:t>Статья 2. Государственная политика Красноярского края в области защиты прав ребенка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 ред. </w:t>
      </w:r>
      <w:hyperlink r:id="rId80" w:history="1">
        <w:r w:rsidRPr="00F87883">
          <w:rPr>
            <w:color w:val="0000FF"/>
            <w:sz w:val="20"/>
            <w:szCs w:val="20"/>
          </w:rPr>
          <w:t>Закона</w:t>
        </w:r>
      </w:hyperlink>
      <w:r w:rsidRPr="00F87883">
        <w:rPr>
          <w:sz w:val="20"/>
          <w:szCs w:val="20"/>
        </w:rPr>
        <w:t xml:space="preserve"> Красноярского края от 10.12.2009 N 9-4174)</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Государственная политика Красноярского края в области защиты прав ребенка основывается на следующих приоритетах:</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 создание экономических, правовых, социальных и экологических условий для развития физически, психически и нравственно здорового ребенка, формирования и реализации личности;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2) воспитание у ребенка патриотизма, гражданственности; приобщение к отечественной и мировой культуре;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3) обеспечение права детей на воспитание в семье, оказание родителям, усыновителям и опекунам надлежащей помощи;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4) выделение из краевого бюджета средств, необходимых для социальной поддержки детей;</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5) защита детей от факторов, негативно влияющих на их физическое, интеллектуальное, психическое, духовное и нравственное развитие.</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r w:rsidRPr="00F87883">
        <w:rPr>
          <w:rFonts w:ascii="Times New Roman" w:hAnsi="Times New Roman" w:cs="Times New Roman"/>
          <w:sz w:val="20"/>
          <w:szCs w:val="20"/>
        </w:rPr>
        <w:t xml:space="preserve">Статья 3. Утратила силу. - </w:t>
      </w:r>
      <w:hyperlink r:id="rId81" w:history="1">
        <w:r w:rsidRPr="00F87883">
          <w:rPr>
            <w:rFonts w:ascii="Times New Roman" w:hAnsi="Times New Roman" w:cs="Times New Roman"/>
            <w:color w:val="0000FF"/>
            <w:sz w:val="20"/>
            <w:szCs w:val="20"/>
          </w:rPr>
          <w:t>Закон</w:t>
        </w:r>
      </w:hyperlink>
      <w:r w:rsidRPr="00F87883">
        <w:rPr>
          <w:rFonts w:ascii="Times New Roman" w:hAnsi="Times New Roman" w:cs="Times New Roman"/>
          <w:sz w:val="20"/>
          <w:szCs w:val="20"/>
        </w:rPr>
        <w:t xml:space="preserve"> Красноярского края от 26.06.2014 N 6-2521.</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r w:rsidRPr="00F87883">
        <w:rPr>
          <w:rFonts w:ascii="Times New Roman" w:hAnsi="Times New Roman" w:cs="Times New Roman"/>
          <w:sz w:val="20"/>
          <w:szCs w:val="20"/>
        </w:rPr>
        <w:t>Статья 4. Стратегия действий в интересах детей в Красноярском крае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 ред. </w:t>
      </w:r>
      <w:hyperlink r:id="rId82" w:history="1">
        <w:r w:rsidRPr="00F87883">
          <w:rPr>
            <w:color w:val="0000FF"/>
            <w:sz w:val="20"/>
            <w:szCs w:val="20"/>
          </w:rPr>
          <w:t>Закона</w:t>
        </w:r>
      </w:hyperlink>
      <w:r w:rsidRPr="00F87883">
        <w:rPr>
          <w:sz w:val="20"/>
          <w:szCs w:val="20"/>
        </w:rPr>
        <w:t xml:space="preserve"> Красноярского края от 26.06.2014 N 6-2521)</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 Государственная политика края в области защиты прав и законных интересов детей осуществляется на основе стратегии действий в интересах детей в Красноярском крае, утверждаемой Губернатором края, на срок не менее трех лет.</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2. Государственные программы Красноярского края в области защиты прав и законных интересов детей разрабатываются в соответствии с указанной стратегией.</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r w:rsidRPr="00F87883">
        <w:rPr>
          <w:rFonts w:ascii="Times New Roman" w:hAnsi="Times New Roman" w:cs="Times New Roman"/>
          <w:sz w:val="20"/>
          <w:szCs w:val="20"/>
        </w:rPr>
        <w:t xml:space="preserve">Статья 5. Утратила силу. - </w:t>
      </w:r>
      <w:hyperlink r:id="rId83" w:history="1">
        <w:r w:rsidRPr="00F87883">
          <w:rPr>
            <w:rFonts w:ascii="Times New Roman" w:hAnsi="Times New Roman" w:cs="Times New Roman"/>
            <w:color w:val="0000FF"/>
            <w:sz w:val="20"/>
            <w:szCs w:val="20"/>
          </w:rPr>
          <w:t>Закон</w:t>
        </w:r>
      </w:hyperlink>
      <w:r w:rsidRPr="00F87883">
        <w:rPr>
          <w:rFonts w:ascii="Times New Roman" w:hAnsi="Times New Roman" w:cs="Times New Roman"/>
          <w:sz w:val="20"/>
          <w:szCs w:val="20"/>
        </w:rPr>
        <w:t xml:space="preserve"> Красноярского края от 26.06.2014 N 6-2521.</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contextualSpacing/>
        <w:jc w:val="center"/>
        <w:outlineLvl w:val="1"/>
        <w:rPr>
          <w:rFonts w:ascii="Times New Roman" w:hAnsi="Times New Roman" w:cs="Times New Roman"/>
          <w:sz w:val="20"/>
          <w:szCs w:val="20"/>
        </w:rPr>
      </w:pPr>
      <w:r w:rsidRPr="00F87883">
        <w:rPr>
          <w:rFonts w:ascii="Times New Roman" w:hAnsi="Times New Roman" w:cs="Times New Roman"/>
          <w:sz w:val="20"/>
          <w:szCs w:val="20"/>
        </w:rPr>
        <w:t>Глава II. КОМПЕТЕНЦИЯ ОРГАНОВ ГОСУДАРСТВЕННОЙ ВЛАСТИ</w:t>
      </w:r>
    </w:p>
    <w:p w:rsidR="00353D59" w:rsidRPr="00F87883" w:rsidRDefault="00353D59" w:rsidP="00F87883">
      <w:pPr>
        <w:pStyle w:val="ConsPlusTitle"/>
        <w:spacing w:line="40" w:lineRule="atLeast"/>
        <w:contextualSpacing/>
        <w:jc w:val="center"/>
        <w:rPr>
          <w:rFonts w:ascii="Times New Roman" w:hAnsi="Times New Roman" w:cs="Times New Roman"/>
          <w:sz w:val="20"/>
          <w:szCs w:val="20"/>
        </w:rPr>
      </w:pPr>
      <w:r w:rsidRPr="00F87883">
        <w:rPr>
          <w:rFonts w:ascii="Times New Roman" w:hAnsi="Times New Roman" w:cs="Times New Roman"/>
          <w:sz w:val="20"/>
          <w:szCs w:val="20"/>
        </w:rPr>
        <w:t>КРАЯ В ОБЛАСТИ ЗАЩИТЫ ПРАВ РЕБЕНКА</w:t>
      </w:r>
    </w:p>
    <w:p w:rsidR="00353D59" w:rsidRPr="00F87883" w:rsidRDefault="00353D59" w:rsidP="00F87883">
      <w:pPr>
        <w:pStyle w:val="ConsPlusNormal"/>
        <w:spacing w:line="40" w:lineRule="atLeast"/>
        <w:contextualSpacing/>
        <w:jc w:val="center"/>
        <w:rPr>
          <w:sz w:val="20"/>
          <w:szCs w:val="20"/>
        </w:rPr>
      </w:pPr>
      <w:r w:rsidRPr="00F87883">
        <w:rPr>
          <w:sz w:val="20"/>
          <w:szCs w:val="20"/>
        </w:rPr>
        <w:t xml:space="preserve">(в ред. </w:t>
      </w:r>
      <w:hyperlink r:id="rId84" w:history="1">
        <w:r w:rsidRPr="00F87883">
          <w:rPr>
            <w:color w:val="0000FF"/>
            <w:sz w:val="20"/>
            <w:szCs w:val="20"/>
          </w:rPr>
          <w:t>Закона</w:t>
        </w:r>
      </w:hyperlink>
      <w:r w:rsidRPr="00F87883">
        <w:rPr>
          <w:sz w:val="20"/>
          <w:szCs w:val="20"/>
        </w:rPr>
        <w:t xml:space="preserve"> Красноярского края</w:t>
      </w:r>
    </w:p>
    <w:p w:rsidR="00353D59" w:rsidRPr="00F87883" w:rsidRDefault="00353D59" w:rsidP="00F87883">
      <w:pPr>
        <w:pStyle w:val="ConsPlusNormal"/>
        <w:spacing w:line="40" w:lineRule="atLeast"/>
        <w:contextualSpacing/>
        <w:jc w:val="center"/>
        <w:rPr>
          <w:sz w:val="20"/>
          <w:szCs w:val="20"/>
        </w:rPr>
      </w:pPr>
      <w:r w:rsidRPr="00F87883">
        <w:rPr>
          <w:sz w:val="20"/>
          <w:szCs w:val="20"/>
        </w:rPr>
        <w:t>от 27.12.2005 N 17-4375)</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r w:rsidRPr="00F87883">
        <w:rPr>
          <w:rFonts w:ascii="Times New Roman" w:hAnsi="Times New Roman" w:cs="Times New Roman"/>
          <w:sz w:val="20"/>
          <w:szCs w:val="20"/>
        </w:rPr>
        <w:t>Статья 6. Полномочия Законодательного Собрания края в области защиты прав ребенка</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Законодательное Собрание края: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 принимает законы края в области защиты прав ребенка, семейной политики;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2) утратил силу. - </w:t>
      </w:r>
      <w:hyperlink r:id="rId85" w:history="1">
        <w:r w:rsidRPr="00F87883">
          <w:rPr>
            <w:color w:val="0000FF"/>
            <w:sz w:val="20"/>
            <w:szCs w:val="20"/>
          </w:rPr>
          <w:t>Закон</w:t>
        </w:r>
      </w:hyperlink>
      <w:r w:rsidRPr="00F87883">
        <w:rPr>
          <w:sz w:val="20"/>
          <w:szCs w:val="20"/>
        </w:rPr>
        <w:t xml:space="preserve"> Красноярского края от 26.06.2014 N 6-2521;</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3) утратил силу. - </w:t>
      </w:r>
      <w:hyperlink r:id="rId86" w:history="1">
        <w:r w:rsidRPr="00F87883">
          <w:rPr>
            <w:color w:val="0000FF"/>
            <w:sz w:val="20"/>
            <w:szCs w:val="20"/>
          </w:rPr>
          <w:t>Закон</w:t>
        </w:r>
      </w:hyperlink>
      <w:r w:rsidRPr="00F87883">
        <w:rPr>
          <w:sz w:val="20"/>
          <w:szCs w:val="20"/>
        </w:rPr>
        <w:t xml:space="preserve"> Красноярского края от 24.12.2004 N 13-2843;</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4) осуществляет иные полномочия, предусмотренные действующим законодательством.</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r w:rsidRPr="00F87883">
        <w:rPr>
          <w:rFonts w:ascii="Times New Roman" w:hAnsi="Times New Roman" w:cs="Times New Roman"/>
          <w:sz w:val="20"/>
          <w:szCs w:val="20"/>
        </w:rPr>
        <w:t>Статья 7. Полномочия Правительства края в области защиты прав ребенка</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Законов Красноярского края от 24.12.2004 </w:t>
      </w:r>
      <w:hyperlink r:id="rId87" w:history="1">
        <w:r w:rsidRPr="00F87883">
          <w:rPr>
            <w:color w:val="0000FF"/>
            <w:sz w:val="20"/>
            <w:szCs w:val="20"/>
          </w:rPr>
          <w:t>N 13-2843</w:t>
        </w:r>
      </w:hyperlink>
      <w:r w:rsidRPr="00F87883">
        <w:rPr>
          <w:sz w:val="20"/>
          <w:szCs w:val="20"/>
        </w:rPr>
        <w:t xml:space="preserve">, от 18.12.2008 </w:t>
      </w:r>
      <w:hyperlink r:id="rId88" w:history="1">
        <w:r w:rsidRPr="00F87883">
          <w:rPr>
            <w:color w:val="0000FF"/>
            <w:sz w:val="20"/>
            <w:szCs w:val="20"/>
          </w:rPr>
          <w:t>N 7-2768</w:t>
        </w:r>
      </w:hyperlink>
      <w:r w:rsidRPr="00F87883">
        <w:rPr>
          <w:sz w:val="20"/>
          <w:szCs w:val="20"/>
        </w:rPr>
        <w:t>)</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Правительство края:</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Законов Красноярского края от 24.12.2004 </w:t>
      </w:r>
      <w:hyperlink r:id="rId89" w:history="1">
        <w:r w:rsidRPr="00F87883">
          <w:rPr>
            <w:color w:val="0000FF"/>
            <w:sz w:val="20"/>
            <w:szCs w:val="20"/>
          </w:rPr>
          <w:t>N 13-2843</w:t>
        </w:r>
      </w:hyperlink>
      <w:r w:rsidRPr="00F87883">
        <w:rPr>
          <w:sz w:val="20"/>
          <w:szCs w:val="20"/>
        </w:rPr>
        <w:t xml:space="preserve">, от 18.12.2008 </w:t>
      </w:r>
      <w:hyperlink r:id="rId90" w:history="1">
        <w:r w:rsidRPr="00F87883">
          <w:rPr>
            <w:color w:val="0000FF"/>
            <w:sz w:val="20"/>
            <w:szCs w:val="20"/>
          </w:rPr>
          <w:t>N 7-2768</w:t>
        </w:r>
      </w:hyperlink>
      <w:r w:rsidRPr="00F87883">
        <w:rPr>
          <w:sz w:val="20"/>
          <w:szCs w:val="20"/>
        </w:rPr>
        <w:t>)</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 реализует в крае государственную политику в интересах детей, в том числе в области образования и воспитания, охраны здоровья, социальной защиты, социального обслуживания, содействия социальной адаптации и социальной реабилитации детей, обеспечения их занятости и охраны труда, профилактики безнадзорности и правонарушений, организации детского отдыха и в других областях в соответствии с действующим законодательством;</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lastRenderedPageBreak/>
        <w:t>2) организует разработку, утверждает и обеспечивает выполнение государственных программ Красноярского края в области защиты прав и законных интересов детей;</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(п. 2 в ред. </w:t>
      </w:r>
      <w:hyperlink r:id="rId91" w:history="1">
        <w:r w:rsidRPr="00F87883">
          <w:rPr>
            <w:color w:val="0000FF"/>
            <w:sz w:val="20"/>
            <w:szCs w:val="20"/>
          </w:rPr>
          <w:t>Закона</w:t>
        </w:r>
      </w:hyperlink>
      <w:r w:rsidRPr="00F87883">
        <w:rPr>
          <w:sz w:val="20"/>
          <w:szCs w:val="20"/>
        </w:rPr>
        <w:t xml:space="preserve"> Красноярского края от 26.06.2014 N 6-2521)</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3) утратил силу. - </w:t>
      </w:r>
      <w:hyperlink r:id="rId92" w:history="1">
        <w:r w:rsidRPr="00F87883">
          <w:rPr>
            <w:color w:val="0000FF"/>
            <w:sz w:val="20"/>
            <w:szCs w:val="20"/>
          </w:rPr>
          <w:t>Закон</w:t>
        </w:r>
      </w:hyperlink>
      <w:r w:rsidRPr="00F87883">
        <w:rPr>
          <w:sz w:val="20"/>
          <w:szCs w:val="20"/>
        </w:rPr>
        <w:t xml:space="preserve"> Красноярского края от 26.06.2014 N 6-2521;</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4) утратил силу. - </w:t>
      </w:r>
      <w:hyperlink r:id="rId93" w:history="1">
        <w:r w:rsidRPr="00F87883">
          <w:rPr>
            <w:color w:val="0000FF"/>
            <w:sz w:val="20"/>
            <w:szCs w:val="20"/>
          </w:rPr>
          <w:t>Закон</w:t>
        </w:r>
      </w:hyperlink>
      <w:r w:rsidRPr="00F87883">
        <w:rPr>
          <w:sz w:val="20"/>
          <w:szCs w:val="20"/>
        </w:rPr>
        <w:t xml:space="preserve"> Красноярского края от 24.12.2004 N 13-2843;</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5) осуществляет финансирование мероприятий по защите прав и законных интересов детей, поддержке детства;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6) осуществляет иные полномочия, предусмотренные действующим законодательством.</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r w:rsidRPr="00F87883">
        <w:rPr>
          <w:rFonts w:ascii="Times New Roman" w:hAnsi="Times New Roman" w:cs="Times New Roman"/>
          <w:sz w:val="20"/>
          <w:szCs w:val="20"/>
        </w:rPr>
        <w:t xml:space="preserve">Статья 8. Утратила силу. - </w:t>
      </w:r>
      <w:hyperlink r:id="rId94" w:history="1">
        <w:r w:rsidRPr="00F87883">
          <w:rPr>
            <w:rFonts w:ascii="Times New Roman" w:hAnsi="Times New Roman" w:cs="Times New Roman"/>
            <w:color w:val="0000FF"/>
            <w:sz w:val="20"/>
            <w:szCs w:val="20"/>
          </w:rPr>
          <w:t>Закон</w:t>
        </w:r>
      </w:hyperlink>
      <w:r w:rsidRPr="00F87883">
        <w:rPr>
          <w:rFonts w:ascii="Times New Roman" w:hAnsi="Times New Roman" w:cs="Times New Roman"/>
          <w:sz w:val="20"/>
          <w:szCs w:val="20"/>
        </w:rPr>
        <w:t xml:space="preserve"> Красноярского края от 24.12.2004 N 13-2843.</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contextualSpacing/>
        <w:jc w:val="center"/>
        <w:outlineLvl w:val="1"/>
        <w:rPr>
          <w:rFonts w:ascii="Times New Roman" w:hAnsi="Times New Roman" w:cs="Times New Roman"/>
          <w:sz w:val="20"/>
          <w:szCs w:val="20"/>
        </w:rPr>
      </w:pPr>
      <w:r w:rsidRPr="00F87883">
        <w:rPr>
          <w:rFonts w:ascii="Times New Roman" w:hAnsi="Times New Roman" w:cs="Times New Roman"/>
          <w:sz w:val="20"/>
          <w:szCs w:val="20"/>
        </w:rPr>
        <w:t>Глава III. УЧАСТИЕ ОБЩЕСТВЕННОСТИ В ЗАЩИТЕ ПРАВ</w:t>
      </w:r>
    </w:p>
    <w:p w:rsidR="00353D59" w:rsidRPr="00F87883" w:rsidRDefault="00353D59" w:rsidP="00F87883">
      <w:pPr>
        <w:pStyle w:val="ConsPlusTitle"/>
        <w:spacing w:line="40" w:lineRule="atLeast"/>
        <w:contextualSpacing/>
        <w:jc w:val="center"/>
        <w:rPr>
          <w:rFonts w:ascii="Times New Roman" w:hAnsi="Times New Roman" w:cs="Times New Roman"/>
          <w:sz w:val="20"/>
          <w:szCs w:val="20"/>
        </w:rPr>
      </w:pPr>
      <w:r w:rsidRPr="00F87883">
        <w:rPr>
          <w:rFonts w:ascii="Times New Roman" w:hAnsi="Times New Roman" w:cs="Times New Roman"/>
          <w:sz w:val="20"/>
          <w:szCs w:val="20"/>
        </w:rPr>
        <w:t>И ИНТЕРЕСОВ РЕБЕНКА</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r w:rsidRPr="00F87883">
        <w:rPr>
          <w:rFonts w:ascii="Times New Roman" w:hAnsi="Times New Roman" w:cs="Times New Roman"/>
          <w:sz w:val="20"/>
          <w:szCs w:val="20"/>
        </w:rPr>
        <w:t>Статья 9. Привлечение общественности к решению вопросов государственной политики в области защиты прав ребенка</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 Выработка основных направлений и приоритетов краевой государственной политики в области защиты прав ребенка, подготовка нормативных правовых актов осуществляются гласно с привлечением органов местного самоуправления, правозащитных общественных объединений, а также общественных объединений родителей.</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2. Органы государственной власти края оказывают содействие органам местного самоуправления, общественным объединениям, в задачи которых входит защита прав ребенка.</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r w:rsidRPr="00F87883">
        <w:rPr>
          <w:rFonts w:ascii="Times New Roman" w:hAnsi="Times New Roman" w:cs="Times New Roman"/>
          <w:sz w:val="20"/>
          <w:szCs w:val="20"/>
        </w:rPr>
        <w:t>Статья 10. Краевой общественный совет по защите прав ребенка</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 Краевой общественный совет по защите прав ребенка формируется Законодательным Собранием, Правительством края на паритетных началах из числа лиц, представленных органами местного самоуправления, правозащитными общественными объединениями, общественными объединениями родителей и являющихся высококвалифицированными и авторитетными специалистами в области защиты прав ребенка.</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Законов Красноярского края от 24.12.2004 </w:t>
      </w:r>
      <w:hyperlink r:id="rId95" w:history="1">
        <w:r w:rsidRPr="00F87883">
          <w:rPr>
            <w:color w:val="0000FF"/>
            <w:sz w:val="20"/>
            <w:szCs w:val="20"/>
          </w:rPr>
          <w:t>N 13-2843</w:t>
        </w:r>
      </w:hyperlink>
      <w:r w:rsidRPr="00F87883">
        <w:rPr>
          <w:sz w:val="20"/>
          <w:szCs w:val="20"/>
        </w:rPr>
        <w:t xml:space="preserve">, от 18.12.2008 </w:t>
      </w:r>
      <w:hyperlink r:id="rId96" w:history="1">
        <w:r w:rsidRPr="00F87883">
          <w:rPr>
            <w:color w:val="0000FF"/>
            <w:sz w:val="20"/>
            <w:szCs w:val="20"/>
          </w:rPr>
          <w:t>N 7-2768</w:t>
        </w:r>
      </w:hyperlink>
      <w:r w:rsidRPr="00F87883">
        <w:rPr>
          <w:sz w:val="20"/>
          <w:szCs w:val="20"/>
        </w:rPr>
        <w:t>)</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2. Краевой общественный совет по защите прав ребенка принимает участие: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в разработке государственных программ Красноярского края в области защиты прав и законных интересов детей;</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97" w:history="1">
        <w:r w:rsidRPr="00F87883">
          <w:rPr>
            <w:color w:val="0000FF"/>
            <w:sz w:val="20"/>
            <w:szCs w:val="20"/>
          </w:rPr>
          <w:t>Закона</w:t>
        </w:r>
      </w:hyperlink>
      <w:r w:rsidRPr="00F87883">
        <w:rPr>
          <w:sz w:val="20"/>
          <w:szCs w:val="20"/>
        </w:rPr>
        <w:t xml:space="preserve"> Красноярского края от 26.06.2014 N 6-2521)</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 абзац исключен. - </w:t>
      </w:r>
      <w:hyperlink r:id="rId98" w:history="1">
        <w:r w:rsidRPr="00F87883">
          <w:rPr>
            <w:color w:val="0000FF"/>
            <w:sz w:val="20"/>
            <w:szCs w:val="20"/>
          </w:rPr>
          <w:t>Закон</w:t>
        </w:r>
      </w:hyperlink>
      <w:r w:rsidRPr="00F87883">
        <w:rPr>
          <w:sz w:val="20"/>
          <w:szCs w:val="20"/>
        </w:rPr>
        <w:t xml:space="preserve"> Красноярского края от 24.12.2004 N 13-2843;</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 абзац исключен. - </w:t>
      </w:r>
      <w:hyperlink r:id="rId99" w:history="1">
        <w:r w:rsidRPr="00F87883">
          <w:rPr>
            <w:color w:val="0000FF"/>
            <w:sz w:val="20"/>
            <w:szCs w:val="20"/>
          </w:rPr>
          <w:t>Закон</w:t>
        </w:r>
      </w:hyperlink>
      <w:r w:rsidRPr="00F87883">
        <w:rPr>
          <w:sz w:val="20"/>
          <w:szCs w:val="20"/>
        </w:rPr>
        <w:t xml:space="preserve"> Красноярского края от 26.06.2014 N 6-2521;</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в проведении общественной экспертизы правовых актов, затрагивающих интересы детей в Красноярском крае;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в работе комиссий по осуществлению закупок при осуществлении закупки товаров, работ, услуг для детей.</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100" w:history="1">
        <w:r w:rsidRPr="00F87883">
          <w:rPr>
            <w:color w:val="0000FF"/>
            <w:sz w:val="20"/>
            <w:szCs w:val="20"/>
          </w:rPr>
          <w:t>Закона</w:t>
        </w:r>
      </w:hyperlink>
      <w:r w:rsidRPr="00F87883">
        <w:rPr>
          <w:sz w:val="20"/>
          <w:szCs w:val="20"/>
        </w:rPr>
        <w:t xml:space="preserve"> Красноярского края от 26.06.2014 N 6-2521)</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3. Положение о совете утверждается Законодательным Собранием края.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4. Краевой общественный совет по защите прав ребенка имеет право вносить в органы государственной власти предложения о распределении средств, выделяемых на финансирование мероприятий в области защиты прав и законных интересов ребенка.</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contextualSpacing/>
        <w:jc w:val="center"/>
        <w:outlineLvl w:val="1"/>
        <w:rPr>
          <w:rFonts w:ascii="Times New Roman" w:hAnsi="Times New Roman" w:cs="Times New Roman"/>
          <w:sz w:val="20"/>
          <w:szCs w:val="20"/>
        </w:rPr>
      </w:pPr>
      <w:r w:rsidRPr="00F87883">
        <w:rPr>
          <w:rFonts w:ascii="Times New Roman" w:hAnsi="Times New Roman" w:cs="Times New Roman"/>
          <w:sz w:val="20"/>
          <w:szCs w:val="20"/>
        </w:rPr>
        <w:t>Глава IV. ГАРАНТИИ ПРАВ РЕБЕНКА</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bookmarkStart w:id="0" w:name="Par124"/>
      <w:bookmarkEnd w:id="0"/>
      <w:r w:rsidRPr="00F87883">
        <w:rPr>
          <w:rFonts w:ascii="Times New Roman" w:hAnsi="Times New Roman" w:cs="Times New Roman"/>
          <w:sz w:val="20"/>
          <w:szCs w:val="20"/>
        </w:rPr>
        <w:t>Статья 11. Гарантии прав ребенка на образование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 ред. </w:t>
      </w:r>
      <w:hyperlink r:id="rId101" w:history="1">
        <w:r w:rsidRPr="00F87883">
          <w:rPr>
            <w:color w:val="0000FF"/>
            <w:sz w:val="20"/>
            <w:szCs w:val="20"/>
          </w:rPr>
          <w:t>Закона</w:t>
        </w:r>
      </w:hyperlink>
      <w:r w:rsidRPr="00F87883">
        <w:rPr>
          <w:sz w:val="20"/>
          <w:szCs w:val="20"/>
        </w:rPr>
        <w:t xml:space="preserve"> Красноярского края от 30.11.2017 N 4-1165)</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 Органы государственной власти и местного самоуправления обеспечивают право детей дошкольного возраста на образование путем создания сети образовательных организаций и соответствующих социально-экономических условий для подготовки детей к школе.</w:t>
      </w:r>
    </w:p>
    <w:p w:rsidR="00353D59" w:rsidRPr="00F87883" w:rsidRDefault="00353D59" w:rsidP="00F87883">
      <w:pPr>
        <w:pStyle w:val="ConsPlusNormal"/>
        <w:spacing w:line="40" w:lineRule="atLeast"/>
        <w:ind w:firstLine="540"/>
        <w:contextualSpacing/>
        <w:jc w:val="both"/>
        <w:rPr>
          <w:sz w:val="20"/>
          <w:szCs w:val="20"/>
        </w:rPr>
      </w:pPr>
      <w:bookmarkStart w:id="1" w:name="Par128"/>
      <w:bookmarkEnd w:id="1"/>
      <w:r w:rsidRPr="00F87883">
        <w:rPr>
          <w:sz w:val="20"/>
          <w:szCs w:val="20"/>
        </w:rPr>
        <w:t xml:space="preserve">2. За счет средств краевого бюджета обеспечиваются бесплатным горячим питанием следующие категории обучающихся в муниципальных общеобразовательных организациях по программам основного общего, среднего общего образования и в частных общеобразовательных организациях по имеющим государственную аккредитацию основным общеобразовательным программам, за исключением обучающихся с ограниченными возможностями здоровья (в первую смену - </w:t>
      </w:r>
      <w:r w:rsidRPr="00F87883">
        <w:rPr>
          <w:b/>
          <w:i/>
          <w:sz w:val="20"/>
          <w:szCs w:val="20"/>
          <w:u w:val="single"/>
        </w:rPr>
        <w:t>бесплатным горячим завтраком</w:t>
      </w:r>
      <w:r w:rsidRPr="00F87883">
        <w:rPr>
          <w:sz w:val="20"/>
          <w:szCs w:val="20"/>
        </w:rPr>
        <w:t>, во вторую смену - бесплатным горячим обедом):</w:t>
      </w:r>
    </w:p>
    <w:p w:rsidR="00353D59" w:rsidRPr="00F87883" w:rsidRDefault="00353D59" w:rsidP="00F87883">
      <w:pPr>
        <w:pStyle w:val="ConsPlusNormal"/>
        <w:spacing w:line="40" w:lineRule="atLeast"/>
        <w:contextualSpacing/>
        <w:jc w:val="both"/>
        <w:rPr>
          <w:sz w:val="20"/>
          <w:szCs w:val="20"/>
        </w:rPr>
      </w:pPr>
      <w:r w:rsidRPr="00F87883">
        <w:rPr>
          <w:sz w:val="20"/>
          <w:szCs w:val="20"/>
        </w:rPr>
        <w:lastRenderedPageBreak/>
        <w:t xml:space="preserve">(в ред. </w:t>
      </w:r>
      <w:hyperlink r:id="rId102" w:history="1">
        <w:r w:rsidRPr="00F87883">
          <w:rPr>
            <w:color w:val="0000FF"/>
            <w:sz w:val="20"/>
            <w:szCs w:val="20"/>
          </w:rPr>
          <w:t>Закона</w:t>
        </w:r>
      </w:hyperlink>
      <w:r w:rsidRPr="00F87883">
        <w:rPr>
          <w:sz w:val="20"/>
          <w:szCs w:val="20"/>
        </w:rPr>
        <w:t xml:space="preserve"> Красноярского края от 09.07.2020 N 9-4002)</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обучающиеся из семей со среднедушевым доходом семьи ниже величины прожиточного минимума, установленной в районах Красноярского края на душу населения;</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103" w:history="1">
        <w:r w:rsidRPr="00F87883">
          <w:rPr>
            <w:color w:val="0000FF"/>
            <w:sz w:val="20"/>
            <w:szCs w:val="20"/>
          </w:rPr>
          <w:t>Закона</w:t>
        </w:r>
      </w:hyperlink>
      <w:r w:rsidRPr="00F87883">
        <w:rPr>
          <w:sz w:val="20"/>
          <w:szCs w:val="20"/>
        </w:rPr>
        <w:t xml:space="preserve"> Красноярского края от 07.06.2018 N 5-1716)</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обучающиеся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обучающиеся,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104" w:history="1">
        <w:r w:rsidRPr="00F87883">
          <w:rPr>
            <w:color w:val="0000FF"/>
            <w:sz w:val="20"/>
            <w:szCs w:val="20"/>
          </w:rPr>
          <w:t>Закона</w:t>
        </w:r>
      </w:hyperlink>
      <w:r w:rsidRPr="00F87883">
        <w:rPr>
          <w:sz w:val="20"/>
          <w:szCs w:val="20"/>
        </w:rPr>
        <w:t xml:space="preserve"> Красноярского края от 07.06.2018 N 5-1716)</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обучающиеся из семей, находящихся в социально опасном положении, в которых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105" w:history="1">
        <w:r w:rsidRPr="00F87883">
          <w:rPr>
            <w:color w:val="0000FF"/>
            <w:sz w:val="20"/>
            <w:szCs w:val="20"/>
          </w:rPr>
          <w:t>Закона</w:t>
        </w:r>
      </w:hyperlink>
      <w:r w:rsidRPr="00F87883">
        <w:rPr>
          <w:sz w:val="20"/>
          <w:szCs w:val="20"/>
        </w:rPr>
        <w:t xml:space="preserve"> Красноярского края от 19.12.2019 N 8-3544)</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Абзацы шестой - двадцать второй исключены с 1 сентября 2020 года. - </w:t>
      </w:r>
      <w:hyperlink r:id="rId106" w:history="1">
        <w:r w:rsidRPr="00F87883">
          <w:rPr>
            <w:color w:val="0000FF"/>
            <w:sz w:val="20"/>
            <w:szCs w:val="20"/>
          </w:rPr>
          <w:t>Закон</w:t>
        </w:r>
      </w:hyperlink>
      <w:r w:rsidRPr="00F87883">
        <w:rPr>
          <w:sz w:val="20"/>
          <w:szCs w:val="20"/>
        </w:rPr>
        <w:t xml:space="preserve"> Красноярского края от 09.07.2020 N 9-4002.</w:t>
      </w:r>
    </w:p>
    <w:p w:rsidR="00353D59" w:rsidRPr="00F87883" w:rsidRDefault="00353D59" w:rsidP="00F87883">
      <w:pPr>
        <w:pStyle w:val="ConsPlusNormal"/>
        <w:spacing w:line="40" w:lineRule="atLeast"/>
        <w:ind w:firstLine="540"/>
        <w:contextualSpacing/>
        <w:jc w:val="both"/>
        <w:rPr>
          <w:sz w:val="20"/>
          <w:szCs w:val="20"/>
        </w:rPr>
      </w:pPr>
      <w:bookmarkStart w:id="2" w:name="Par138"/>
      <w:bookmarkEnd w:id="2"/>
      <w:r w:rsidRPr="00F87883">
        <w:rPr>
          <w:sz w:val="20"/>
          <w:szCs w:val="20"/>
        </w:rPr>
        <w:t xml:space="preserve">3. За счет средств краевого бюджета обеспечиваются бесплатным горячим питанием следующие категории обучающихся в муниципальных общеобразовательных организациях, подвозимых к данным организациям школьными автобусами, за исключением обучающихся с ограниченными возможностями здоровья (в первую смену - </w:t>
      </w:r>
      <w:r w:rsidRPr="00F87883">
        <w:rPr>
          <w:b/>
          <w:i/>
          <w:sz w:val="20"/>
          <w:szCs w:val="20"/>
          <w:u w:val="single"/>
        </w:rPr>
        <w:t>горячим обедом</w:t>
      </w:r>
      <w:r w:rsidRPr="00F87883">
        <w:rPr>
          <w:sz w:val="20"/>
          <w:szCs w:val="20"/>
        </w:rPr>
        <w:t>, во вторую смену - полдником):</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107" w:history="1">
        <w:r w:rsidRPr="00F87883">
          <w:rPr>
            <w:color w:val="0000FF"/>
            <w:sz w:val="20"/>
            <w:szCs w:val="20"/>
          </w:rPr>
          <w:t>Закона</w:t>
        </w:r>
      </w:hyperlink>
      <w:r w:rsidRPr="00F87883">
        <w:rPr>
          <w:sz w:val="20"/>
          <w:szCs w:val="20"/>
        </w:rPr>
        <w:t xml:space="preserve"> Красноярского края от 09.07.2020 N 9-4002)</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обучающиеся из семей со среднедушевым доходом семьи ниже величины прожиточного минимума, установленной в районах Красноярского края на душу населения;</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108" w:history="1">
        <w:r w:rsidRPr="00F87883">
          <w:rPr>
            <w:color w:val="0000FF"/>
            <w:sz w:val="20"/>
            <w:szCs w:val="20"/>
          </w:rPr>
          <w:t>Закона</w:t>
        </w:r>
      </w:hyperlink>
      <w:r w:rsidRPr="00F87883">
        <w:rPr>
          <w:sz w:val="20"/>
          <w:szCs w:val="20"/>
        </w:rPr>
        <w:t xml:space="preserve"> Красноярского края от 07.06.2018 N 5-1716)</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обучающиеся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обучающиеся,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109" w:history="1">
        <w:r w:rsidRPr="00F87883">
          <w:rPr>
            <w:color w:val="0000FF"/>
            <w:sz w:val="20"/>
            <w:szCs w:val="20"/>
          </w:rPr>
          <w:t>Закона</w:t>
        </w:r>
      </w:hyperlink>
      <w:r w:rsidRPr="00F87883">
        <w:rPr>
          <w:sz w:val="20"/>
          <w:szCs w:val="20"/>
        </w:rPr>
        <w:t xml:space="preserve"> Красноярского края от 07.06.2018 N 5-1716)</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обучающиеся из семей, находящихся в социально опасном положении, в которых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110" w:history="1">
        <w:r w:rsidRPr="00F87883">
          <w:rPr>
            <w:color w:val="0000FF"/>
            <w:sz w:val="20"/>
            <w:szCs w:val="20"/>
          </w:rPr>
          <w:t>Закона</w:t>
        </w:r>
      </w:hyperlink>
      <w:r w:rsidRPr="00F87883">
        <w:rPr>
          <w:sz w:val="20"/>
          <w:szCs w:val="20"/>
        </w:rPr>
        <w:t xml:space="preserve"> Красноярского края от 19.12.2019 N 8-3544)</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Абзацы шестой - двадцать второй исключены с 1 сентября 2020 года. - </w:t>
      </w:r>
      <w:hyperlink r:id="rId111" w:history="1">
        <w:r w:rsidRPr="00F87883">
          <w:rPr>
            <w:color w:val="0000FF"/>
            <w:sz w:val="20"/>
            <w:szCs w:val="20"/>
          </w:rPr>
          <w:t>Закон</w:t>
        </w:r>
      </w:hyperlink>
      <w:r w:rsidRPr="00F87883">
        <w:rPr>
          <w:sz w:val="20"/>
          <w:szCs w:val="20"/>
        </w:rPr>
        <w:t xml:space="preserve"> Красноярского края от 09.07.2020 N 9-4002.</w:t>
      </w:r>
    </w:p>
    <w:p w:rsidR="00353D59" w:rsidRPr="00F87883" w:rsidRDefault="00353D59" w:rsidP="00F87883">
      <w:pPr>
        <w:pStyle w:val="ConsPlusNormal"/>
        <w:spacing w:line="40" w:lineRule="atLeast"/>
        <w:ind w:firstLine="540"/>
        <w:contextualSpacing/>
        <w:jc w:val="both"/>
        <w:rPr>
          <w:sz w:val="20"/>
          <w:szCs w:val="20"/>
        </w:rPr>
      </w:pPr>
      <w:bookmarkStart w:id="3" w:name="Par148"/>
      <w:bookmarkEnd w:id="3"/>
      <w:r w:rsidRPr="00F87883">
        <w:rPr>
          <w:sz w:val="20"/>
          <w:szCs w:val="20"/>
        </w:rPr>
        <w:t xml:space="preserve">3.1. Обеспечение бесплатным горячим питанием обучающихся, указанных в </w:t>
      </w:r>
      <w:hyperlink w:anchor="Par128" w:tooltip="2. За счет средств краевого бюджета обеспечиваются бесплатным горячим питанием следующие категории обучающихся в муниципальных общеобразовательных организациях по программам основного общего, среднего общего образования и в частных общеобразовательных организациях по имеющим государственную аккредитацию основным общеобразовательным программам, за исключением обучающихся с ограниченными возможностями здоровья (в первую смену - бесплатным горячим завтраком, во вторую смену - бесплатным горячим обедом):" w:history="1">
        <w:r w:rsidRPr="00F87883">
          <w:rPr>
            <w:color w:val="0000FF"/>
            <w:sz w:val="20"/>
            <w:szCs w:val="20"/>
          </w:rPr>
          <w:t>пунктах 2</w:t>
        </w:r>
      </w:hyperlink>
      <w:r w:rsidRPr="00F87883">
        <w:rPr>
          <w:sz w:val="20"/>
          <w:szCs w:val="20"/>
        </w:rPr>
        <w:t xml:space="preserve">, </w:t>
      </w:r>
      <w:hyperlink w:anchor="Par138" w:tooltip="3. За счет средств краевого бюджета обеспечиваются бесплатным горячим питанием следующие категории обучающихся в муниципальных общеобразовательных организациях, подвозимых к данным организациям школьными автобусами, за исключением обучающихся с ограниченными возможностями здоровья (в первую смену - горячим обедом, во вторую смену - полдником):" w:history="1">
        <w:r w:rsidRPr="00F87883">
          <w:rPr>
            <w:color w:val="0000FF"/>
            <w:sz w:val="20"/>
            <w:szCs w:val="20"/>
          </w:rPr>
          <w:t>3</w:t>
        </w:r>
      </w:hyperlink>
      <w:r w:rsidRPr="00F87883">
        <w:rPr>
          <w:sz w:val="20"/>
          <w:szCs w:val="20"/>
        </w:rPr>
        <w:t xml:space="preserve">, </w:t>
      </w:r>
      <w:hyperlink w:anchor="Par206" w:tooltip="6. За счет средств краевого бюджета обеспечиваются бесплатным горячим питанием обучающиеся с ограниченными возможностями здоровья в муниципальных общеобразовательных организациях и в частных общеобразовательных организациях по имеющим государственную аккредитацию основным общеобразовательным программам, не проживающие в интернатах:" w:history="1">
        <w:r w:rsidRPr="00F87883">
          <w:rPr>
            <w:color w:val="0000FF"/>
            <w:sz w:val="20"/>
            <w:szCs w:val="20"/>
          </w:rPr>
          <w:t>6</w:t>
        </w:r>
      </w:hyperlink>
      <w:r w:rsidRPr="00F87883">
        <w:rPr>
          <w:sz w:val="20"/>
          <w:szCs w:val="20"/>
        </w:rPr>
        <w:t xml:space="preserve">, </w:t>
      </w:r>
      <w:hyperlink w:anchor="Par211" w:tooltip="7. Обучающиеся в муниципальных общеобразовательных организациях, расположенных в труднодоступных и отдаленных сельских населенных пунктах, указанные в пунктах 2, 6 настоящей статьи, по письменному заявлению родителей или иных законных представителей обучающихся обеспечиваются за счет средств краевого бюджета набором продуктов питания для предоставления завтрака без взимания платы взамен обеспечения горячим завтраком." w:history="1">
        <w:r w:rsidRPr="00F87883">
          <w:rPr>
            <w:color w:val="0000FF"/>
            <w:sz w:val="20"/>
            <w:szCs w:val="20"/>
          </w:rPr>
          <w:t>7</w:t>
        </w:r>
      </w:hyperlink>
      <w:r w:rsidRPr="00F87883">
        <w:rPr>
          <w:sz w:val="20"/>
          <w:szCs w:val="20"/>
        </w:rPr>
        <w:t xml:space="preserve"> настоящей статьи, осуществляется исходя из стоимости продуктов питания для приготовления: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а) горячего завтрака на одного ребенка в возрасте от 6 до 10 лет включительно в течение учебного года на сумму в день:</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95 рублей 19 копеек - Туруханский район;</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80 рублей 66 копеек - Северо-Енисейский район, город Норильск;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70 рублей 81 копейка - Енисейский район;</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64 рубля 24 копейки - Мотыгинский район;</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62 рубля 85 копеек - город Енисейск, Богучанский район;</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54 рубля 87 копеек - город Лесосибирск, Кежемский район;</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46 рублей 89 копеек - по остальным территориям края;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б) горячего обеда на одного ребенка в возрасте от 6 до 10 лет включительно в течение учебного года на сумму в день:</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142 рубля 80 копеек - Туруханский район;</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121 рубль 00 копеек - Северо-Енисейский район, город Норильск;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106 рублей 23 копейки - Енисейский район;</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96 рублей 38 копеек - Мотыгинский район;</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94 рубля 26 копеек - город Енисейск, Богучанский район;</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82 рубля 30 копеек - город Лесосибирск, Кежемский район;</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70 рублей 35 копеек - по остальным территориям края;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lastRenderedPageBreak/>
        <w:t>в) полдника на одного ребенка в возрасте от 6 до 10 лет включительно в течение учебного года на сумму в день:</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71 рубль 40 копеек - Туруханский район;</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60 рублей 50 копеек - Северо-Енисейский район, город Норильск;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53 рубля 11 копеек - Енисейский район;</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48 рублей 19 копеек - Мотыгинский район;</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47 рублей 13 копеек - город Енисейск, Богучанский район;</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41 рубль 15 копеек - город Лесосибирск, Кежемский район;</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35 рублей 17 копеек - по остальным территориям края;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г) горячего завтрака на одного ребенка в возрасте от 11 до 18 лет включительно в течение учебного года на сумму в день:</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110 рублей 68 копеек - Туруханский район;</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93 рубля 78 копеек - Северо-Енисейский район, город Норильск;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82 рубля 33 копейки - Енисейский район;</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74 рубля 70 копеек - Мотыгинский район;</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73 рубля 06 копеек - город Енисейск, Богучанский район;</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63 рубля 78 копеек - город Лесосибирск, Кежемский район;</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54 рубля 53 копейки - по остальным территориям края;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д) горячего обеда на одного ребенка в возрасте от 11 до 18 лет включительно в течение учебного года на сумму в день:</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166 рублей 01 копейка - Туруханский район;</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140 рублей 66 копеек - Северо-Енисейский район, город Норильск;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123 рубля 48 копеек - Енисейский район;</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112 рублей 04 копейки - Мотыгинский район;</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109 рублей 58 копеек - город Енисейск, Богучанский район;</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95 рублей 67 копеек - город Лесосибирск, Кежемский район;</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81 рубль 78 копеек - по остальным территориям края;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е) полдника на одного ребенка в возрасте от 11 до 18 лет включительно в течение учебного года на сумму в день:</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83 рубля 01 копейка - Туруханский район;</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70 рублей 33 копейки - Северо-Енисейский район, город Норильск;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61 рубль 74 копейки - Енисейский район;</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56 рублей 02 копейки - Мотыгинский район;</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54 рубля 79 копеек - город Енисейск, Богучанский район;</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47 рублей 84 копейки - город Лесосибирск, Кежемский район;</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40 рублей 89 копеек - по остальным территориям края.</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(п. 3.1 введен </w:t>
      </w:r>
      <w:hyperlink r:id="rId112" w:history="1">
        <w:r w:rsidRPr="00F87883">
          <w:rPr>
            <w:color w:val="0000FF"/>
            <w:sz w:val="20"/>
            <w:szCs w:val="20"/>
          </w:rPr>
          <w:t>Законом</w:t>
        </w:r>
      </w:hyperlink>
      <w:r w:rsidRPr="00F87883">
        <w:rPr>
          <w:sz w:val="20"/>
          <w:szCs w:val="20"/>
        </w:rPr>
        <w:t xml:space="preserve"> Красноярского края от 09.07.2020 N 9-4002)</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4. Установленная в </w:t>
      </w:r>
      <w:hyperlink w:anchor="Par148" w:tooltip="3.1. Обеспечение бесплатным горячим питанием обучающихся, указанных в пунктах 2, 3, 6, 7 настоящей статьи, осуществляется исходя из стоимости продуктов питания для приготовления:" w:history="1">
        <w:r w:rsidRPr="00F87883">
          <w:rPr>
            <w:color w:val="0000FF"/>
            <w:sz w:val="20"/>
            <w:szCs w:val="20"/>
          </w:rPr>
          <w:t>пункте 3.1</w:t>
        </w:r>
      </w:hyperlink>
      <w:r w:rsidRPr="00F87883">
        <w:rPr>
          <w:sz w:val="20"/>
          <w:szCs w:val="20"/>
        </w:rPr>
        <w:t xml:space="preserve"> настоящей статьи стоимость продуктов питания для приготовления горячего завтрака, полдника, горячего обеда определяет размер средней стоимости набора продуктов питания для приготовления горячего завтрака, полдника, горячего обеда за период действия примерного меню (10 - 14 дней).</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Стоимость продуктов питания для приготовления горячего завтрака, полдника, горячего обеда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Порядок обеспечения обучающихся, указанных в </w:t>
      </w:r>
      <w:hyperlink w:anchor="Par128" w:tooltip="2. За счет средств краевого бюджета обеспечиваются бесплатным горячим питанием следующие категории обучающихся в муниципальных общеобразовательных организациях по программам основного общего, среднего общего образования и в частных общеобразовательных организациях по имеющим государственную аккредитацию основным общеобразовательным программам, за исключением обучающихся с ограниченными возможностями здоровья (в первую смену - бесплатным горячим завтраком, во вторую смену - бесплатным горячим обедом):" w:history="1">
        <w:r w:rsidRPr="00F87883">
          <w:rPr>
            <w:color w:val="0000FF"/>
            <w:sz w:val="20"/>
            <w:szCs w:val="20"/>
          </w:rPr>
          <w:t>пунктах 2</w:t>
        </w:r>
      </w:hyperlink>
      <w:r w:rsidRPr="00F87883">
        <w:rPr>
          <w:sz w:val="20"/>
          <w:szCs w:val="20"/>
        </w:rPr>
        <w:t xml:space="preserve">, </w:t>
      </w:r>
      <w:hyperlink w:anchor="Par138" w:tooltip="3. За счет средств краевого бюджета обеспечиваются бесплатным горячим питанием следующие категории обучающихся в муниципальных общеобразовательных организациях, подвозимых к данным организациям школьными автобусами, за исключением обучающихся с ограниченными возможностями здоровья (в первую смену - горячим обедом, во вторую смену - полдником):" w:history="1">
        <w:r w:rsidRPr="00F87883">
          <w:rPr>
            <w:color w:val="0000FF"/>
            <w:sz w:val="20"/>
            <w:szCs w:val="20"/>
          </w:rPr>
          <w:t>3</w:t>
        </w:r>
      </w:hyperlink>
      <w:r w:rsidRPr="00F87883">
        <w:rPr>
          <w:sz w:val="20"/>
          <w:szCs w:val="20"/>
        </w:rPr>
        <w:t xml:space="preserve"> настоящей статьи, бесплатным горячим питанием за счет средств краевого бюджета устанавливается Правительством края.</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(п. 4 в ред. </w:t>
      </w:r>
      <w:hyperlink r:id="rId113" w:history="1">
        <w:r w:rsidRPr="00F87883">
          <w:rPr>
            <w:color w:val="0000FF"/>
            <w:sz w:val="20"/>
            <w:szCs w:val="20"/>
          </w:rPr>
          <w:t>Закона</w:t>
        </w:r>
      </w:hyperlink>
      <w:r w:rsidRPr="00F87883">
        <w:rPr>
          <w:sz w:val="20"/>
          <w:szCs w:val="20"/>
        </w:rPr>
        <w:t xml:space="preserve"> Красноярского края от 09.07.2020 N 9-4002)</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5. Для целей настоящей статьи под обучающимися, воспитывающимися одинокими родителями, следует понимать детей, у которых сведения об одном из родителей в актовой записи о рождении записаны со слов другого родителя или не имеются, а также детей, фактически воспитывающихся одним родителем в связи со смертью другого родителя, признанием безвестно отсутствующим или объявлением умершим.</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Для целей настоящей статьи под школьным автобусом следует понимать автотранспортное средство, имеющее более 8 мест для сидения, не считая места водителя, и предназначенное для подвоза детей, проживающих в сельских населенных пунктах, рабочих поселках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 целях обеспечения обучающихся из семей, находящихся в социально опасном положении, в которых родители или иные законные представители несовершеннолетних не исполняют своих обязанностей по их </w:t>
      </w:r>
      <w:r w:rsidRPr="00F87883">
        <w:rPr>
          <w:sz w:val="20"/>
          <w:szCs w:val="20"/>
        </w:rPr>
        <w:lastRenderedPageBreak/>
        <w:t>воспитанию, обучению и (или) содержанию и (или) отрицательно влияют на их поведение либо жестоко обращаются с ними, бесплатным горячим питанием уполномоченные органы местного самоуправления запрашивают с использованием межведомственного информационного взаимодействия документы (сведения) об отнесении несовершеннолетних и их родителей к семьям, находящимся в социально опасном положении, постановке на персональный учет несовершеннолетних и семей, находящихся в социально опасном положении, которыми располагают комиссии по делам несовершеннолетних и защите их прав в муниципальных районах и городских округах.</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Законов Красноярского края от 19.12.2019 </w:t>
      </w:r>
      <w:hyperlink r:id="rId114" w:history="1">
        <w:r w:rsidRPr="00F87883">
          <w:rPr>
            <w:color w:val="0000FF"/>
            <w:sz w:val="20"/>
            <w:szCs w:val="20"/>
          </w:rPr>
          <w:t>N 8-3544</w:t>
        </w:r>
      </w:hyperlink>
      <w:r w:rsidRPr="00F87883">
        <w:rPr>
          <w:sz w:val="20"/>
          <w:szCs w:val="20"/>
        </w:rPr>
        <w:t xml:space="preserve">, от 09.07.2020 </w:t>
      </w:r>
      <w:hyperlink r:id="rId115" w:history="1">
        <w:r w:rsidRPr="00F87883">
          <w:rPr>
            <w:color w:val="0000FF"/>
            <w:sz w:val="20"/>
            <w:szCs w:val="20"/>
          </w:rPr>
          <w:t>N 9-4002</w:t>
        </w:r>
      </w:hyperlink>
      <w:r w:rsidRPr="00F87883">
        <w:rPr>
          <w:sz w:val="20"/>
          <w:szCs w:val="20"/>
        </w:rPr>
        <w:t>)</w:t>
      </w:r>
    </w:p>
    <w:p w:rsidR="00353D59" w:rsidRPr="00F87883" w:rsidRDefault="00353D59" w:rsidP="00F87883">
      <w:pPr>
        <w:pStyle w:val="ConsPlusNormal"/>
        <w:spacing w:line="40" w:lineRule="atLeast"/>
        <w:ind w:firstLine="540"/>
        <w:contextualSpacing/>
        <w:jc w:val="both"/>
        <w:rPr>
          <w:sz w:val="20"/>
          <w:szCs w:val="20"/>
        </w:rPr>
      </w:pPr>
      <w:bookmarkStart w:id="4" w:name="Par206"/>
      <w:bookmarkEnd w:id="4"/>
      <w:r w:rsidRPr="00F87883">
        <w:rPr>
          <w:sz w:val="20"/>
          <w:szCs w:val="20"/>
        </w:rPr>
        <w:t>6. За счет средств краевого бюджета обеспечиваются бесплатным горячим питанием обучающиеся с ограниченными возможностями здоровья в муниципальных общеобразовательных организациях и в частных общеобразовательных организациях по имеющим государственную аккредитацию основным общеобразовательным программам, не проживающие в интернатах:</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горячим завтраком и горячим обедом - обучающиеся в первую смену;</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горячим обедом и полдником - обучающиеся во вторую смену.</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Порядок обеспечения бесплатным горячим питанием обучающихся с ограниченными возможностями здоровья в муниципальных общеобразовательных организациях и в частных общеобразовательных организациях по имеющим государственную аккредитацию основным общеобразовательным программам, не проживающих в интернатах, устанавливается Правительством края.</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(п. 6 в ред. </w:t>
      </w:r>
      <w:hyperlink r:id="rId116" w:history="1">
        <w:r w:rsidRPr="00F87883">
          <w:rPr>
            <w:color w:val="0000FF"/>
            <w:sz w:val="20"/>
            <w:szCs w:val="20"/>
          </w:rPr>
          <w:t>Закона</w:t>
        </w:r>
      </w:hyperlink>
      <w:r w:rsidRPr="00F87883">
        <w:rPr>
          <w:sz w:val="20"/>
          <w:szCs w:val="20"/>
        </w:rPr>
        <w:t xml:space="preserve"> Красноярского края от 09.07.2020 N 9-4002)</w:t>
      </w:r>
    </w:p>
    <w:p w:rsidR="00353D59" w:rsidRPr="00F87883" w:rsidRDefault="00353D59" w:rsidP="00F87883">
      <w:pPr>
        <w:pStyle w:val="ConsPlusNormal"/>
        <w:spacing w:line="40" w:lineRule="atLeast"/>
        <w:ind w:firstLine="540"/>
        <w:contextualSpacing/>
        <w:jc w:val="both"/>
        <w:rPr>
          <w:sz w:val="20"/>
          <w:szCs w:val="20"/>
        </w:rPr>
      </w:pPr>
      <w:bookmarkStart w:id="5" w:name="Par211"/>
      <w:bookmarkEnd w:id="5"/>
      <w:r w:rsidRPr="00F87883">
        <w:rPr>
          <w:sz w:val="20"/>
          <w:szCs w:val="20"/>
        </w:rPr>
        <w:t xml:space="preserve">7. Обучающиеся в муниципальных общеобразовательных организациях, расположенных в труднодоступных и отдаленных сельских населенных пунктах, указанные в </w:t>
      </w:r>
      <w:hyperlink w:anchor="Par128" w:tooltip="2. За счет средств краевого бюджета обеспечиваются бесплатным горячим питанием следующие категории обучающихся в муниципальных общеобразовательных организациях по программам основного общего, среднего общего образования и в частных общеобразовательных организациях по имеющим государственную аккредитацию основным общеобразовательным программам, за исключением обучающихся с ограниченными возможностями здоровья (в первую смену - бесплатным горячим завтраком, во вторую смену - бесплатным горячим обедом):" w:history="1">
        <w:r w:rsidRPr="00F87883">
          <w:rPr>
            <w:color w:val="0000FF"/>
            <w:sz w:val="20"/>
            <w:szCs w:val="20"/>
          </w:rPr>
          <w:t>пунктах 2</w:t>
        </w:r>
      </w:hyperlink>
      <w:r w:rsidRPr="00F87883">
        <w:rPr>
          <w:sz w:val="20"/>
          <w:szCs w:val="20"/>
        </w:rPr>
        <w:t xml:space="preserve">, </w:t>
      </w:r>
      <w:hyperlink w:anchor="Par206" w:tooltip="6. За счет средств краевого бюджета обеспечиваются бесплатным горячим питанием обучающиеся с ограниченными возможностями здоровья в муниципальных общеобразовательных организациях и в частных общеобразовательных организациях по имеющим государственную аккредитацию основным общеобразовательным программам, не проживающие в интернатах:" w:history="1">
        <w:r w:rsidRPr="00F87883">
          <w:rPr>
            <w:color w:val="0000FF"/>
            <w:sz w:val="20"/>
            <w:szCs w:val="20"/>
          </w:rPr>
          <w:t>6</w:t>
        </w:r>
      </w:hyperlink>
      <w:r w:rsidRPr="00F87883">
        <w:rPr>
          <w:sz w:val="20"/>
          <w:szCs w:val="20"/>
        </w:rPr>
        <w:t xml:space="preserve"> настоящей статьи, по письменному заявлению родителей или иных законных представителей обучающихся обеспечиваются за счет средств краевого бюджета набором продуктов питания для предоставления завтрака без взимания платы взамен обеспечения горячим завтраком.</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117" w:history="1">
        <w:r w:rsidRPr="00F87883">
          <w:rPr>
            <w:color w:val="0000FF"/>
            <w:sz w:val="20"/>
            <w:szCs w:val="20"/>
          </w:rPr>
          <w:t>Закона</w:t>
        </w:r>
      </w:hyperlink>
      <w:r w:rsidRPr="00F87883">
        <w:rPr>
          <w:sz w:val="20"/>
          <w:szCs w:val="20"/>
        </w:rPr>
        <w:t xml:space="preserve"> Красноярского края от 19.12.2019 N 8-3544)</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Абзац утратил силу с 1 сентября 2020 года. - </w:t>
      </w:r>
      <w:hyperlink r:id="rId118" w:history="1">
        <w:r w:rsidRPr="00F87883">
          <w:rPr>
            <w:color w:val="0000FF"/>
            <w:sz w:val="20"/>
            <w:szCs w:val="20"/>
          </w:rPr>
          <w:t>Закон</w:t>
        </w:r>
      </w:hyperlink>
      <w:r w:rsidRPr="00F87883">
        <w:rPr>
          <w:sz w:val="20"/>
          <w:szCs w:val="20"/>
        </w:rPr>
        <w:t xml:space="preserve"> Красноярского края от 09.07.2020 N 9-4002.</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Перечень муниципальных общеобразовательных организаций, расположенных в труднодоступных и отдаленных сельских населенных пунктах, и порядок обеспечения обучающихся в муниципальных общеобразовательных организациях, расположенных в труднодоступных и отдаленных сельских населенных пунктах, указанных в </w:t>
      </w:r>
      <w:hyperlink w:anchor="Par128" w:tooltip="2. За счет средств краевого бюджета обеспечиваются бесплатным горячим питанием следующие категории обучающихся в муниципальных общеобразовательных организациях по программам основного общего, среднего общего образования и в частных общеобразовательных организациях по имеющим государственную аккредитацию основным общеобразовательным программам, за исключением обучающихся с ограниченными возможностями здоровья (в первую смену - бесплатным горячим завтраком, во вторую смену - бесплатным горячим обедом):" w:history="1">
        <w:r w:rsidRPr="00F87883">
          <w:rPr>
            <w:color w:val="0000FF"/>
            <w:sz w:val="20"/>
            <w:szCs w:val="20"/>
          </w:rPr>
          <w:t>пунктах 2</w:t>
        </w:r>
      </w:hyperlink>
      <w:r w:rsidRPr="00F87883">
        <w:rPr>
          <w:sz w:val="20"/>
          <w:szCs w:val="20"/>
        </w:rPr>
        <w:t xml:space="preserve">, </w:t>
      </w:r>
      <w:hyperlink w:anchor="Par206" w:tooltip="6. За счет средств краевого бюджета обеспечиваются бесплатным горячим питанием обучающиеся с ограниченными возможностями здоровья в муниципальных общеобразовательных организациях и в частных общеобразовательных организациях по имеющим государственную аккредитацию основным общеобразовательным программам, не проживающие в интернатах:" w:history="1">
        <w:r w:rsidRPr="00F87883">
          <w:rPr>
            <w:color w:val="0000FF"/>
            <w:sz w:val="20"/>
            <w:szCs w:val="20"/>
          </w:rPr>
          <w:t>6</w:t>
        </w:r>
      </w:hyperlink>
      <w:r w:rsidRPr="00F87883">
        <w:rPr>
          <w:sz w:val="20"/>
          <w:szCs w:val="20"/>
        </w:rPr>
        <w:t xml:space="preserve"> настоящей статьи, набором продуктов питания для предоставления завтрака без взимания платы взамен обеспечения горячим завтраком устанавливаются Правительством края.</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119" w:history="1">
        <w:r w:rsidRPr="00F87883">
          <w:rPr>
            <w:color w:val="0000FF"/>
            <w:sz w:val="20"/>
            <w:szCs w:val="20"/>
          </w:rPr>
          <w:t>Закона</w:t>
        </w:r>
      </w:hyperlink>
      <w:r w:rsidRPr="00F87883">
        <w:rPr>
          <w:sz w:val="20"/>
          <w:szCs w:val="20"/>
        </w:rPr>
        <w:t xml:space="preserve"> Красноярского края от 19.12.2019 N 8-3544)</w:t>
      </w:r>
    </w:p>
    <w:p w:rsidR="00353D59" w:rsidRPr="00F87883" w:rsidRDefault="00353D59" w:rsidP="00F87883">
      <w:pPr>
        <w:pStyle w:val="ConsPlusNormal"/>
        <w:spacing w:line="40" w:lineRule="atLeast"/>
        <w:contextualSpacing/>
        <w:rPr>
          <w:sz w:val="20"/>
          <w:szCs w:val="20"/>
        </w:rPr>
      </w:pPr>
    </w:p>
    <w:tbl>
      <w:tblPr>
        <w:tblW w:w="10207" w:type="dxa"/>
        <w:jc w:val="center"/>
        <w:tblLayout w:type="fixed"/>
        <w:tblCellMar>
          <w:top w:w="113" w:type="dxa"/>
          <w:left w:w="113" w:type="dxa"/>
          <w:bottom w:w="113" w:type="dxa"/>
          <w:right w:w="113" w:type="dxa"/>
        </w:tblCellMar>
        <w:tblLook w:val="0000"/>
      </w:tblPr>
      <w:tblGrid>
        <w:gridCol w:w="10207"/>
      </w:tblGrid>
      <w:tr w:rsidR="00353D59" w:rsidRPr="00F87883">
        <w:trPr>
          <w:jc w:val="center"/>
        </w:trPr>
        <w:tc>
          <w:tcPr>
            <w:tcW w:w="10147" w:type="dxa"/>
            <w:tcBorders>
              <w:left w:val="single" w:sz="24" w:space="0" w:color="CED3F1"/>
              <w:right w:val="single" w:sz="24" w:space="0" w:color="F4F3F8"/>
            </w:tcBorders>
            <w:shd w:val="clear" w:color="auto" w:fill="F4F3F8"/>
          </w:tcPr>
          <w:p w:rsidR="00353D59" w:rsidRPr="00F87883" w:rsidRDefault="00353D59" w:rsidP="00F87883">
            <w:pPr>
              <w:pStyle w:val="ConsPlusNormal"/>
              <w:spacing w:line="40" w:lineRule="atLeast"/>
              <w:contextualSpacing/>
              <w:jc w:val="both"/>
              <w:rPr>
                <w:color w:val="392C69"/>
                <w:sz w:val="20"/>
                <w:szCs w:val="20"/>
              </w:rPr>
            </w:pPr>
            <w:r w:rsidRPr="00F87883">
              <w:rPr>
                <w:color w:val="392C69"/>
                <w:sz w:val="20"/>
                <w:szCs w:val="20"/>
              </w:rPr>
              <w:t xml:space="preserve">До принятия закона края, устанавливающего нормы обеспечения обучающихся краевых государственных общеобразовательных организаций питанием, мягким и жестким инвентарем, обучающиеся, указанные в пункте 7.1 статьи 11, обеспечиваются соответственно питанием, мягким и жестким инвентарем по нормам, установленным </w:t>
            </w:r>
            <w:hyperlink r:id="rId120" w:history="1">
              <w:r w:rsidRPr="00F87883">
                <w:rPr>
                  <w:color w:val="0000FF"/>
                  <w:sz w:val="20"/>
                  <w:szCs w:val="20"/>
                </w:rPr>
                <w:t>Законом</w:t>
              </w:r>
            </w:hyperlink>
            <w:r w:rsidRPr="00F87883">
              <w:rPr>
                <w:color w:val="392C69"/>
                <w:sz w:val="20"/>
                <w:szCs w:val="20"/>
              </w:rPr>
              <w:t xml:space="preserve"> края от 10.03.2016 N 10-4261 "Об установлении норм обеспечения обучающихся с ограниченными возможностями здоровья питанием, одеждой, обувью, мягким и жестким инвентарем" (</w:t>
            </w:r>
            <w:hyperlink r:id="rId121" w:history="1">
              <w:r w:rsidRPr="00F87883">
                <w:rPr>
                  <w:color w:val="0000FF"/>
                  <w:sz w:val="20"/>
                  <w:szCs w:val="20"/>
                </w:rPr>
                <w:t>пункт 2 статьи 3</w:t>
              </w:r>
            </w:hyperlink>
            <w:r w:rsidRPr="00F87883">
              <w:rPr>
                <w:color w:val="392C69"/>
                <w:sz w:val="20"/>
                <w:szCs w:val="20"/>
              </w:rPr>
              <w:t xml:space="preserve"> Закона Красноярского края от 20.12.2018 N 6-2372).</w:t>
            </w:r>
          </w:p>
        </w:tc>
      </w:tr>
    </w:tbl>
    <w:p w:rsidR="00353D59" w:rsidRPr="00F87883" w:rsidRDefault="00353D59" w:rsidP="00F87883">
      <w:pPr>
        <w:pStyle w:val="ConsPlusNormal"/>
        <w:spacing w:line="40" w:lineRule="atLeast"/>
        <w:ind w:firstLine="540"/>
        <w:contextualSpacing/>
        <w:jc w:val="both"/>
        <w:rPr>
          <w:sz w:val="20"/>
          <w:szCs w:val="20"/>
        </w:rPr>
      </w:pPr>
      <w:bookmarkStart w:id="6" w:name="Par217"/>
      <w:bookmarkEnd w:id="6"/>
      <w:r w:rsidRPr="00F87883">
        <w:rPr>
          <w:sz w:val="20"/>
          <w:szCs w:val="20"/>
        </w:rPr>
        <w:t>7.1. Обучающиеся, осваивающие образовательные программы основного общего и среднего общего образования в краевых государственных общеобразовательных организациях, реализующих основные общеобразовательные программы с углубленным изучением отдельных учебных предметов в рамках предметных областей "математика и информатика", "естественные науки", обеспечиваются питанием за счет средств краевого бюджета без взимания платы по нормам, установленным законом края для обучающихся краевых государственных общеобразовательных организаций: пятиразовым (завтрак, обед, полдник, ужин и второй ужин) в случае проживания в интернате, трехразовым (завтрак, обед, полдник) в случае непроживания в интернате, - в порядке, установленном Правительством края.</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(п. 7.1 введен </w:t>
      </w:r>
      <w:hyperlink r:id="rId122" w:history="1">
        <w:r w:rsidRPr="00F87883">
          <w:rPr>
            <w:color w:val="0000FF"/>
            <w:sz w:val="20"/>
            <w:szCs w:val="20"/>
          </w:rPr>
          <w:t>Законом</w:t>
        </w:r>
      </w:hyperlink>
      <w:r w:rsidRPr="00F87883">
        <w:rPr>
          <w:sz w:val="20"/>
          <w:szCs w:val="20"/>
        </w:rPr>
        <w:t xml:space="preserve"> Красноярского края от 20.12.2018 N 6-2372)</w:t>
      </w:r>
    </w:p>
    <w:p w:rsidR="00353D59" w:rsidRPr="00F87883" w:rsidRDefault="00353D59" w:rsidP="00F87883">
      <w:pPr>
        <w:pStyle w:val="ConsPlusNormal"/>
        <w:spacing w:line="40" w:lineRule="atLeast"/>
        <w:ind w:firstLine="540"/>
        <w:contextualSpacing/>
        <w:jc w:val="both"/>
        <w:rPr>
          <w:sz w:val="20"/>
          <w:szCs w:val="20"/>
        </w:rPr>
      </w:pPr>
      <w:bookmarkStart w:id="7" w:name="Par219"/>
      <w:bookmarkEnd w:id="7"/>
      <w:r w:rsidRPr="00F87883">
        <w:rPr>
          <w:sz w:val="20"/>
          <w:szCs w:val="20"/>
        </w:rPr>
        <w:t>8. Студенты, слушатели краевых государственных профессиональных образовательных организаций, обучающиеся за счет средств краевого бюджета, обеспечиваются бесплатным горячим питанием:</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завтраком и обедом - обучающиеся с ограниченными возможностями здоровья, осваивающие образовательные программы среднего профессионального образования по очной форме обучения, программы профессионального обучения, не проживающие в общежитиях краевых государственных профессиональных образовательных организаций;</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обедом и ужином - студенты, обучающиеся по очной форме обучения по программам подготовки квалифицированных рабочих, служащих, проживающие в общежитиях краевых государственных профессиональных </w:t>
      </w:r>
      <w:r w:rsidRPr="00F87883">
        <w:rPr>
          <w:sz w:val="20"/>
          <w:szCs w:val="20"/>
        </w:rPr>
        <w:lastRenderedPageBreak/>
        <w:t>образовательных организаций;</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обедом - студенты, обучающиеся по очной форме обучения по программам подготовки квалифицированных рабочих, служащих из семей со среднедушевым доходом ниже величины прожиточного минимума, установленной в районах Красноярского края на душу населения, не проживающие в общежитиях краевых государственных профессиональных образовательных организаций, а также студенты, обучающиеся по очной форме обучения по программам подготовки квалифицированных рабочих, служащих,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не проживающие в общежитиях краевых государственных профессиональных образовательных организаций.</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Порядок обеспечения студентов, слушателей краевых государственных профессиональных образовательных организаций бесплатным горячим питанием устанавливается Правительством края.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9. Студентам, слушателям краевых государственных профессиональных образовательных организаций, имеющим право в соответствии с </w:t>
      </w:r>
      <w:hyperlink w:anchor="Par219" w:tooltip="8. Студенты, слушатели краевых государственных профессиональных образовательных организаций, обучающиеся за счет средств краевого бюджета, обеспечиваются бесплатным горячим питанием:" w:history="1">
        <w:r w:rsidRPr="00F87883">
          <w:rPr>
            <w:color w:val="0000FF"/>
            <w:sz w:val="20"/>
            <w:szCs w:val="20"/>
          </w:rPr>
          <w:t>пунктом 8</w:t>
        </w:r>
      </w:hyperlink>
      <w:r w:rsidRPr="00F87883">
        <w:rPr>
          <w:sz w:val="20"/>
          <w:szCs w:val="20"/>
        </w:rPr>
        <w:t xml:space="preserve"> настоящей статьи на обеспечение бесплатным горячим питанием, при прохождении учебной или производственной практики в организациях или наличии хронических заболеваний, при которых по медицинским показаниям требуется специальное (диетическое) питание, по их желанию выплачивается денежная компенсация взамен бесплатного горячего питания.</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123" w:history="1">
        <w:r w:rsidRPr="00F87883">
          <w:rPr>
            <w:color w:val="0000FF"/>
            <w:sz w:val="20"/>
            <w:szCs w:val="20"/>
          </w:rPr>
          <w:t>Закона</w:t>
        </w:r>
      </w:hyperlink>
      <w:r w:rsidRPr="00F87883">
        <w:rPr>
          <w:sz w:val="20"/>
          <w:szCs w:val="20"/>
        </w:rPr>
        <w:t xml:space="preserve"> Красноярского края от 19.12.2019 N 8-3544)</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Размер денежной компенсации взамен бесплатного горячего питания рассчитывается исходя из количества дней обучения в течение учебного года, которые совпали с периодом прохождения учебной или производственной практики в организациях или периодом хронического заболевания, при котором по медицинским показаниям требуется специальное (диетическое) питание, и стоимости продуктов питания из расчета на сумму в день:</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73 рубля 38 копеек - обед;</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125 рублей 80 копеек - обед и ужин;</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152 рубля 78 копеек - завтрак и обед.</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Установленная в настоящем пункте стоимость продуктов питания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353D59" w:rsidRPr="00F87883" w:rsidRDefault="00353D59" w:rsidP="00F87883">
      <w:pPr>
        <w:pStyle w:val="ConsPlusNormal"/>
        <w:spacing w:line="40" w:lineRule="atLeast"/>
        <w:ind w:firstLine="540"/>
        <w:contextualSpacing/>
        <w:jc w:val="both"/>
        <w:rPr>
          <w:sz w:val="20"/>
          <w:szCs w:val="20"/>
        </w:rPr>
      </w:pPr>
      <w:bookmarkStart w:id="8" w:name="Par231"/>
      <w:bookmarkEnd w:id="8"/>
      <w:r w:rsidRPr="00F87883">
        <w:rPr>
          <w:sz w:val="20"/>
          <w:szCs w:val="20"/>
        </w:rPr>
        <w:t>10. Денежная компенсация взамен бесплатного горячего питания выплачивается с учетом корректирующих коэффициентов в зависимости от принадлежности муниципального образования края к одной из следующих групп:</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первая группа: Туруханский район, Таймырский Долгано-Ненецкий муниципальный район, Эвенкийский муниципальный район - 2,03;</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вторая группа: Северо-Енисейский район, город Норильск - 1,72;</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третья группа: Енисейский район - 1,51;</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четвертая группа: Мотыгинский район - 1,37;</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пятая группа: город Енисейск, Богучанский район - 1,34;</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шестая группа: город Лесосибирск, Кежемский район - 1,17;</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седьмая группа: остальные территории края - 1,00.</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Порядок обращения студентов, слушателей краевых государственных профессиональных образовательных организаций за получением денежной компенсации взамен бесплатного горячего питания и порядок ее выплаты устанавливаются Правительством края.</w:t>
      </w:r>
    </w:p>
    <w:p w:rsidR="00353D59" w:rsidRPr="00F87883" w:rsidRDefault="00353D59" w:rsidP="00F87883">
      <w:pPr>
        <w:pStyle w:val="ConsPlusNormal"/>
        <w:spacing w:line="40" w:lineRule="atLeast"/>
        <w:ind w:firstLine="540"/>
        <w:contextualSpacing/>
        <w:jc w:val="both"/>
        <w:rPr>
          <w:sz w:val="20"/>
          <w:szCs w:val="20"/>
        </w:rPr>
      </w:pPr>
      <w:bookmarkStart w:id="9" w:name="Par240"/>
      <w:bookmarkEnd w:id="9"/>
      <w:r w:rsidRPr="00F87883">
        <w:rPr>
          <w:sz w:val="20"/>
          <w:szCs w:val="20"/>
        </w:rPr>
        <w:t>11. Обучающиеся в краевых государственных профессиональных образовательных организациях, проходящие обучение по образовательным программам среднего профессионального образования по специальностям "Искусство балета", "Искусство танца (по видам)",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в области искусств (далее - интегрированные образовательные программы в области искусств), проживающие в общежитиях и интернатах, а также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программам среднего профессионального образования по специальностям "Искусство балета", "Искусство танца (по видам)", интегрированным образовательным программам в области искусств, не проживающие в общежитиях и интернатах, обеспечиваются пятиразовым бесплатным питанием (завтрак, обед, полдник, ужин и второй ужин) в порядке, установленном Правительством края.</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(п. 11 в ред. </w:t>
      </w:r>
      <w:hyperlink r:id="rId124" w:history="1">
        <w:r w:rsidRPr="00F87883">
          <w:rPr>
            <w:color w:val="0000FF"/>
            <w:sz w:val="20"/>
            <w:szCs w:val="20"/>
          </w:rPr>
          <w:t>Закона</w:t>
        </w:r>
      </w:hyperlink>
      <w:r w:rsidRPr="00F87883">
        <w:rPr>
          <w:sz w:val="20"/>
          <w:szCs w:val="20"/>
        </w:rPr>
        <w:t xml:space="preserve"> Красноярского края от 19.12.2019 N 8-3544)</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12. Обучающиеся в краевых государственных профессиональных образовательных организациях по специальности "Физическая культура", которые проходят обучение по интегрированным образовательным программам в области физической культуры и спорта, по образовательным программам основного общего и среднего </w:t>
      </w:r>
      <w:r w:rsidRPr="00F87883">
        <w:rPr>
          <w:sz w:val="20"/>
          <w:szCs w:val="20"/>
        </w:rPr>
        <w:lastRenderedPageBreak/>
        <w:t>общего образования, по основным профессиональным образовательным программам среднего профессионального образования, а также по программам спортивной подготовки в соответствии с требованиями федеральных стандартов спортивной подготовки, обеспечиваются пятиразовым бесплатным питанием (завтрак, второй завтрак (или полдник), обед, ужин и второй ужин) в порядке, установленном Правительством края.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13. Обучающиеся, осваивающие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обеспечиваются питанием в период проведения тренировочных, физкультурных, спортивных мероприятий. Организация питания в период тренировочных, физкультурных и спортивных мероприятий осуществляется учредителями соответствующих образовательных организаций.</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Средства на обеспечение питанием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в период проведения тренировочных, физкультурных, спортивных мероприятий предоставляются в соответствии с бюджетной сметой или государственным заданием краевым государственным образовательным учреждениям в областях физической культуры, спорта.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14. Обучающиеся старше 7 лет, осваивающие основную общеобразовательную программу в образовательных организациях, студенты, обучающиеся по очной форме обучения в профессиональных образовательных организациях и образовательных организациях высшего образования, до окончания ими такого обучения, но не более чем до достижения возраста 23 лет, а также дети в возрасте от 5 до 7 лет имеют право на оплату в размере 50 процентов стоимости проезда на железнодорожном транспорте пригородного сообщения.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Указанная мера социальной поддержки предоставляется обучающимся старше 7 лет, осваивающим основную общеобразовательную программу в образовательных организациях, студентам, обучающимся по очной форме обучения в профессиональных образовательных организациях и образовательных организациях высшего образования, в период с 1 сентября до 30 июня, детям в возрасте от 5 до 7 лет в течение года при приобретении проездного документа (билета) при предъявлении следующих документов:</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а) свидетельства о рождении ребенка или иного документа, удостоверяющего личность;</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б) справки с места обучения, подтверждающей факт и период обучения ребенка в образовательной организации, - для обучающихся старше 7 лет, осваивающих основную общеобразовательную программу в образовательных организациях, студентов, обучающихся по очной форме обучения в профессиональных образовательных организациях и образовательных организациях высшего образования;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 копии документа, подтверждающего регистрацию в системе индивидуального (персонифицированного) учета.</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(пп. "в" введен </w:t>
      </w:r>
      <w:hyperlink r:id="rId125" w:history="1">
        <w:r w:rsidRPr="00F87883">
          <w:rPr>
            <w:color w:val="0000FF"/>
            <w:sz w:val="20"/>
            <w:szCs w:val="20"/>
          </w:rPr>
          <w:t>Законом</w:t>
        </w:r>
      </w:hyperlink>
      <w:r w:rsidRPr="00F87883">
        <w:rPr>
          <w:sz w:val="20"/>
          <w:szCs w:val="20"/>
        </w:rPr>
        <w:t xml:space="preserve"> Красноярского края от 05.07.2018 N 5-1855; в ред. </w:t>
      </w:r>
      <w:hyperlink r:id="rId126" w:history="1">
        <w:r w:rsidRPr="00F87883">
          <w:rPr>
            <w:color w:val="0000FF"/>
            <w:sz w:val="20"/>
            <w:szCs w:val="20"/>
          </w:rPr>
          <w:t>Закона</w:t>
        </w:r>
      </w:hyperlink>
      <w:r w:rsidRPr="00F87883">
        <w:rPr>
          <w:sz w:val="20"/>
          <w:szCs w:val="20"/>
        </w:rPr>
        <w:t xml:space="preserve"> Красноярского края от 09.07.2020 N 9-4002)</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 случае если документы, указанные в настоящем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обучающимся или его законным представителем по собственной инициативе, уполномоченные органы местного самоуправления запрашивают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w:t>
      </w:r>
      <w:hyperlink r:id="rId127" w:history="1">
        <w:r w:rsidRPr="00F87883">
          <w:rPr>
            <w:color w:val="0000FF"/>
            <w:sz w:val="20"/>
            <w:szCs w:val="20"/>
          </w:rPr>
          <w:t>частью 6 статьи 7</w:t>
        </w:r>
      </w:hyperlink>
      <w:r w:rsidRPr="00F87883">
        <w:rPr>
          <w:sz w:val="20"/>
          <w:szCs w:val="20"/>
        </w:rPr>
        <w:t xml:space="preserve"> Федерального закона от 27 июля 2010 года N 210-ФЗ "Об организации предоставления государственных и муниципальных услуг".</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(абзац введен </w:t>
      </w:r>
      <w:hyperlink r:id="rId128" w:history="1">
        <w:r w:rsidRPr="00F87883">
          <w:rPr>
            <w:color w:val="0000FF"/>
            <w:sz w:val="20"/>
            <w:szCs w:val="20"/>
          </w:rPr>
          <w:t>Законом</w:t>
        </w:r>
      </w:hyperlink>
      <w:r w:rsidRPr="00F87883">
        <w:rPr>
          <w:sz w:val="20"/>
          <w:szCs w:val="20"/>
        </w:rPr>
        <w:t xml:space="preserve"> Красноярского края от 05.07.2018 N 5-1855)</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15. Порядок учета и исчисления величины среднедушевого дохода семьи для определения права на получение мер социальной поддержки, предусмотренных </w:t>
      </w:r>
      <w:hyperlink w:anchor="Par128" w:tooltip="2. За счет средств краевого бюджета обеспечиваются бесплатным горячим питанием следующие категории обучающихся в муниципальных общеобразовательных организациях по программам основного общего, среднего общего образования и в частных общеобразовательных организациях по имеющим государственную аккредитацию основным общеобразовательным программам, за исключением обучающихся с ограниченными возможностями здоровья (в первую смену - бесплатным горячим завтраком, во вторую смену - бесплатным горячим обедом):" w:history="1">
        <w:r w:rsidRPr="00F87883">
          <w:rPr>
            <w:color w:val="0000FF"/>
            <w:sz w:val="20"/>
            <w:szCs w:val="20"/>
          </w:rPr>
          <w:t>пунктами 2</w:t>
        </w:r>
      </w:hyperlink>
      <w:r w:rsidRPr="00F87883">
        <w:rPr>
          <w:sz w:val="20"/>
          <w:szCs w:val="20"/>
        </w:rPr>
        <w:t xml:space="preserve">, </w:t>
      </w:r>
      <w:hyperlink w:anchor="Par138" w:tooltip="3. За счет средств краевого бюджета обеспечиваются бесплатным горячим питанием следующие категории обучающихся в муниципальных общеобразовательных организациях, подвозимых к данным организациям школьными автобусами, за исключением обучающихся с ограниченными возможностями здоровья (в первую смену - горячим обедом, во вторую смену - полдником):" w:history="1">
        <w:r w:rsidRPr="00F87883">
          <w:rPr>
            <w:color w:val="0000FF"/>
            <w:sz w:val="20"/>
            <w:szCs w:val="20"/>
          </w:rPr>
          <w:t>3</w:t>
        </w:r>
      </w:hyperlink>
      <w:r w:rsidRPr="00F87883">
        <w:rPr>
          <w:sz w:val="20"/>
          <w:szCs w:val="20"/>
        </w:rPr>
        <w:t xml:space="preserve">, </w:t>
      </w:r>
      <w:hyperlink w:anchor="Par211" w:tooltip="7. Обучающиеся в муниципальных общеобразовательных организациях, расположенных в труднодоступных и отдаленных сельских населенных пунктах, указанные в пунктах 2, 6 настоящей статьи, по письменному заявлению родителей или иных законных представителей обучающихся обеспечиваются за счет средств краевого бюджета набором продуктов питания для предоставления завтрака без взимания платы взамен обеспечения горячим завтраком." w:history="1">
        <w:r w:rsidRPr="00F87883">
          <w:rPr>
            <w:color w:val="0000FF"/>
            <w:sz w:val="20"/>
            <w:szCs w:val="20"/>
          </w:rPr>
          <w:t>7</w:t>
        </w:r>
      </w:hyperlink>
      <w:r w:rsidRPr="00F87883">
        <w:rPr>
          <w:sz w:val="20"/>
          <w:szCs w:val="20"/>
        </w:rPr>
        <w:t xml:space="preserve">, </w:t>
      </w:r>
      <w:hyperlink w:anchor="Par219" w:tooltip="8. Студенты, слушатели краевых государственных профессиональных образовательных организаций, обучающиеся за счет средств краевого бюджета, обеспечиваются бесплатным горячим питанием:" w:history="1">
        <w:r w:rsidRPr="00F87883">
          <w:rPr>
            <w:color w:val="0000FF"/>
            <w:sz w:val="20"/>
            <w:szCs w:val="20"/>
          </w:rPr>
          <w:t>8</w:t>
        </w:r>
      </w:hyperlink>
      <w:r w:rsidRPr="00F87883">
        <w:rPr>
          <w:sz w:val="20"/>
          <w:szCs w:val="20"/>
        </w:rPr>
        <w:t xml:space="preserve">, </w:t>
      </w:r>
      <w:hyperlink w:anchor="Par240" w:tooltip="11. Обучающиеся в краевых государственных профессиональных образовательных организациях, проходящие обучение по образовательным программам среднего профессионального образования по специальностям &quot;Искусство балета&quot;, &quot;Искусство танца (по видам)&quot;,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в области искусств (далее - интегрированные образовательные программы в области искусств), проживающие..." w:history="1">
        <w:r w:rsidRPr="00F87883">
          <w:rPr>
            <w:color w:val="0000FF"/>
            <w:sz w:val="20"/>
            <w:szCs w:val="20"/>
          </w:rPr>
          <w:t>11</w:t>
        </w:r>
      </w:hyperlink>
      <w:r w:rsidRPr="00F87883">
        <w:rPr>
          <w:sz w:val="20"/>
          <w:szCs w:val="20"/>
        </w:rPr>
        <w:t xml:space="preserve"> настоящей статьи, устанавливается Правительством края.</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129" w:history="1">
        <w:r w:rsidRPr="00F87883">
          <w:rPr>
            <w:color w:val="0000FF"/>
            <w:sz w:val="20"/>
            <w:szCs w:val="20"/>
          </w:rPr>
          <w:t>Закона</w:t>
        </w:r>
      </w:hyperlink>
      <w:r w:rsidRPr="00F87883">
        <w:rPr>
          <w:sz w:val="20"/>
          <w:szCs w:val="20"/>
        </w:rPr>
        <w:t xml:space="preserve"> Красноярского края от 19.12.2019 N 8-3544)</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r w:rsidRPr="00F87883">
        <w:rPr>
          <w:rFonts w:ascii="Times New Roman" w:hAnsi="Times New Roman" w:cs="Times New Roman"/>
          <w:sz w:val="20"/>
          <w:szCs w:val="20"/>
        </w:rPr>
        <w:t>Статья 11-1. Дополнительные гарантии прав на образование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 ред. </w:t>
      </w:r>
      <w:hyperlink r:id="rId130" w:history="1">
        <w:r w:rsidRPr="00F87883">
          <w:rPr>
            <w:color w:val="0000FF"/>
            <w:sz w:val="20"/>
            <w:szCs w:val="20"/>
          </w:rPr>
          <w:t>Закона</w:t>
        </w:r>
      </w:hyperlink>
      <w:r w:rsidRPr="00F87883">
        <w:rPr>
          <w:sz w:val="20"/>
          <w:szCs w:val="20"/>
        </w:rPr>
        <w:t xml:space="preserve"> Красноярского края от 30.11.2017 N 4-1165)</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bookmarkStart w:id="10" w:name="Par259"/>
      <w:bookmarkEnd w:id="10"/>
      <w:r w:rsidRPr="00F87883">
        <w:rPr>
          <w:sz w:val="20"/>
          <w:szCs w:val="20"/>
        </w:rPr>
        <w:t xml:space="preserve">1.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w:t>
      </w:r>
      <w:r w:rsidRPr="00F87883">
        <w:rPr>
          <w:sz w:val="20"/>
          <w:szCs w:val="20"/>
        </w:rPr>
        <w:lastRenderedPageBreak/>
        <w:t>обучающиеся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(далее по тексту настоящей статьи - образовательные программы), зачисляются на полное государственное обеспечение до завершения обучения по указанным образовательным программам.</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2. В случае обучения по очной форме по двум и более указанным в </w:t>
      </w:r>
      <w:hyperlink w:anchor="Par259" w:tooltip="1.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далее по тексту настоя..." w:history="1">
        <w:r w:rsidRPr="00F87883">
          <w:rPr>
            <w:color w:val="0000FF"/>
            <w:sz w:val="20"/>
            <w:szCs w:val="20"/>
          </w:rPr>
          <w:t>пункте 1</w:t>
        </w:r>
      </w:hyperlink>
      <w:r w:rsidRPr="00F87883">
        <w:rPr>
          <w:sz w:val="20"/>
          <w:szCs w:val="20"/>
        </w:rPr>
        <w:t xml:space="preserve"> настоящей статьи образовательным программам зачисление на полное государственное обеспечение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осуществляется до завершения обучения по одной из таких образовательных программ.</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3. 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указанным в </w:t>
      </w:r>
      <w:hyperlink w:anchor="Par259" w:tooltip="1.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далее по тексту настоя..." w:history="1">
        <w:r w:rsidRPr="00F87883">
          <w:rPr>
            <w:color w:val="0000FF"/>
            <w:sz w:val="20"/>
            <w:szCs w:val="20"/>
          </w:rPr>
          <w:t>пункте 1</w:t>
        </w:r>
      </w:hyperlink>
      <w:r w:rsidRPr="00F87883">
        <w:rPr>
          <w:sz w:val="20"/>
          <w:szCs w:val="20"/>
        </w:rPr>
        <w:t xml:space="preserve"> настоящей статьи образовательным программам,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4.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краевого бюджета.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краевого бюджета.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краевого бюджета.</w:t>
      </w:r>
    </w:p>
    <w:p w:rsidR="00353D59" w:rsidRPr="00F87883" w:rsidRDefault="00353D59" w:rsidP="00F87883">
      <w:pPr>
        <w:pStyle w:val="ConsPlusNormal"/>
        <w:spacing w:line="40" w:lineRule="atLeast"/>
        <w:ind w:firstLine="540"/>
        <w:contextualSpacing/>
        <w:jc w:val="both"/>
        <w:rPr>
          <w:sz w:val="20"/>
          <w:szCs w:val="20"/>
        </w:rPr>
      </w:pPr>
      <w:bookmarkStart w:id="11" w:name="Par265"/>
      <w:bookmarkEnd w:id="11"/>
      <w:r w:rsidRPr="00F87883">
        <w:rPr>
          <w:sz w:val="20"/>
          <w:szCs w:val="20"/>
        </w:rPr>
        <w:t xml:space="preserve">5. Дети-сироты и дети, оставшиеся без попечения родителей, находящиеся на полном государственном обеспечении в краевых государственных организациях или муниципальных организациях для детей-сирот и детей, оставшихся без попечения родителей, за исключением лиц, помещенных под надзор в медицинские организации, организации, оказывающие социальные услуги, а также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указанным в </w:t>
      </w:r>
      <w:hyperlink w:anchor="Par259" w:tooltip="1.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далее по тексту настоя..." w:history="1">
        <w:r w:rsidRPr="00F87883">
          <w:rPr>
            <w:color w:val="0000FF"/>
            <w:sz w:val="20"/>
            <w:szCs w:val="20"/>
          </w:rPr>
          <w:t>пункте 1</w:t>
        </w:r>
      </w:hyperlink>
      <w:r w:rsidRPr="00F87883">
        <w:rPr>
          <w:sz w:val="20"/>
          <w:szCs w:val="20"/>
        </w:rPr>
        <w:t xml:space="preserve"> настоящей статьи образовательным программам, обеспечиваются бесплатным питанием, бесплатным комплектом одежды, обуви и мягким инвентарем по нормам, установленным </w:t>
      </w:r>
      <w:hyperlink r:id="rId131" w:history="1">
        <w:r w:rsidRPr="00F87883">
          <w:rPr>
            <w:color w:val="0000FF"/>
            <w:sz w:val="20"/>
            <w:szCs w:val="20"/>
          </w:rPr>
          <w:t>Законом</w:t>
        </w:r>
      </w:hyperlink>
      <w:r w:rsidRPr="00F87883">
        <w:rPr>
          <w:sz w:val="20"/>
          <w:szCs w:val="20"/>
        </w:rPr>
        <w:t xml:space="preserve"> края от 5 июля 2005 года N 15-3672 "Об установлении норм питания, обеспечения одеждой, обувью, мягким инвентарем и оборудованием детей-сирот и детей, оставшихся без попечения родителей, находящихся в краевых государственных образовательных учреждениях".</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Порядок обеспечения указанных в настоящем пункте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бесплатным питанием, бесплатным комплектом одежды, обуви и мягким инвентарем устанавливается Правительством края.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6. По желанию детей-сирот и детей, оставшихся без попечения родителей, достигших возраста 14 лет, лиц из числа детей-сирот и детей, оставшихся без попечения родителей, лиц, потерявших в период обучения обоих родителей или единственного родителя, указанных в </w:t>
      </w:r>
      <w:hyperlink w:anchor="Par265" w:tooltip="5. Дети-сироты и дети, оставшиеся без попечения родителей, находящиеся на полном государственном обеспечении в краевых государственных организациях или муниципальных организациях для детей-сирот и детей, оставшихся без попечения родителей, за исключением лиц, помещенных под надзор в медицинские организации, организации, оказывающие социальные услуги, а также дети-сироты и дети, оставшиеся без попечения родителей, лица из числа детей-сирот и детей, оставшихся без попечения родителей, лица, потерявшие в пе..." w:history="1">
        <w:r w:rsidRPr="00F87883">
          <w:rPr>
            <w:color w:val="0000FF"/>
            <w:sz w:val="20"/>
            <w:szCs w:val="20"/>
          </w:rPr>
          <w:t>пункте 5</w:t>
        </w:r>
      </w:hyperlink>
      <w:r w:rsidRPr="00F87883">
        <w:rPr>
          <w:sz w:val="20"/>
          <w:szCs w:val="20"/>
        </w:rPr>
        <w:t xml:space="preserve"> настоящей статьи, им ежемесячно выплачивается денежная компенсация взамен обеспечения бесплатным питанием, бесплатным комплектом одежды и обуви.</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132" w:history="1">
        <w:r w:rsidRPr="00F87883">
          <w:rPr>
            <w:color w:val="0000FF"/>
            <w:sz w:val="20"/>
            <w:szCs w:val="20"/>
          </w:rPr>
          <w:t>Закона</w:t>
        </w:r>
      </w:hyperlink>
      <w:r w:rsidRPr="00F87883">
        <w:rPr>
          <w:sz w:val="20"/>
          <w:szCs w:val="20"/>
        </w:rPr>
        <w:t xml:space="preserve"> Красноярского края от 19.12.2019 N 8-3544)</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Размер денежной компенсации взамен обеспечения бесплатным питанием, бесплатным комплектом одежды и обуви рассчитывается: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питание в день - 297 рублей 5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одежда и обувь в месяц:</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юноши - 4900 рублей 51 копейка;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девушки - 5413 рублей 98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 воскресные, праздничные, каникулярные дни, летний оздоровительный период (до 90 дней) указанная в настоящем пункте стоимость питания увеличивается на 10 процентов в день на каждого человека.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Установленная в настоящем пункте стоимость питания, одежды и обуви подлежит ежегодной индексации в целях компенсации роста потребительских цен на товары и услуги. Размер индексации устанавливается ежегодно </w:t>
      </w:r>
      <w:r w:rsidRPr="00F87883">
        <w:rPr>
          <w:sz w:val="20"/>
          <w:szCs w:val="20"/>
        </w:rPr>
        <w:lastRenderedPageBreak/>
        <w:t>законом края о краевом бюджете.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Денежная компенсация взамен обеспечения бесплатным питанием, бесплатным комплектом одежды и обуви выплачивается с учетом корректирующих коэффициентов в зависимости от принадлежности муниципального образования края к одной из групп, установленных </w:t>
      </w:r>
      <w:hyperlink w:anchor="Par231" w:tooltip="10. Денежная компенсация взамен бесплатного горячего питания выплачивается с учетом корректирующих коэффициентов в зависимости от принадлежности муниципального образования края к одной из следующих групп:" w:history="1">
        <w:r w:rsidRPr="00F87883">
          <w:rPr>
            <w:color w:val="0000FF"/>
            <w:sz w:val="20"/>
            <w:szCs w:val="20"/>
          </w:rPr>
          <w:t>пунктом 10 статьи 11</w:t>
        </w:r>
      </w:hyperlink>
      <w:r w:rsidRPr="00F87883">
        <w:rPr>
          <w:sz w:val="20"/>
          <w:szCs w:val="20"/>
        </w:rPr>
        <w:t xml:space="preserve"> настоящего Закона.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Порядок обращения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указанных в </w:t>
      </w:r>
      <w:hyperlink w:anchor="Par265" w:tooltip="5. Дети-сироты и дети, оставшиеся без попечения родителей, находящиеся на полном государственном обеспечении в краевых государственных организациях или муниципальных организациях для детей-сирот и детей, оставшихся без попечения родителей, за исключением лиц, помещенных под надзор в медицинские организации, организации, оказывающие социальные услуги, а также дети-сироты и дети, оставшиеся без попечения родителей, лица из числа детей-сирот и детей, оставшихся без попечения родителей, лица, потерявшие в пе..." w:history="1">
        <w:r w:rsidRPr="00F87883">
          <w:rPr>
            <w:color w:val="0000FF"/>
            <w:sz w:val="20"/>
            <w:szCs w:val="20"/>
          </w:rPr>
          <w:t>пункте 5</w:t>
        </w:r>
      </w:hyperlink>
      <w:r w:rsidRPr="00F87883">
        <w:rPr>
          <w:sz w:val="20"/>
          <w:szCs w:val="20"/>
        </w:rPr>
        <w:t xml:space="preserve"> настоящей статьи, за получением денежной компенсации взамен обеспечения бесплатным питанием, бесплатным комплектом одежды и обуви и порядок ее выплаты устанавливаются Правительством края.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7.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указанным в </w:t>
      </w:r>
      <w:hyperlink w:anchor="Par259" w:tooltip="1.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далее по тексту настоя..." w:history="1">
        <w:r w:rsidRPr="00F87883">
          <w:rPr>
            <w:color w:val="0000FF"/>
            <w:sz w:val="20"/>
            <w:szCs w:val="20"/>
          </w:rPr>
          <w:t>пункте 1</w:t>
        </w:r>
      </w:hyperlink>
      <w:r w:rsidRPr="00F87883">
        <w:rPr>
          <w:sz w:val="20"/>
          <w:szCs w:val="20"/>
        </w:rPr>
        <w:t xml:space="preserve"> настоящей статьи образовательным программам, наряду с полным государственным обеспечением выплачиваются государственная социальная стипендия в соответствии с </w:t>
      </w:r>
      <w:hyperlink r:id="rId133" w:history="1">
        <w:r w:rsidRPr="00F87883">
          <w:rPr>
            <w:color w:val="0000FF"/>
            <w:sz w:val="20"/>
            <w:szCs w:val="20"/>
          </w:rPr>
          <w:t>Законом</w:t>
        </w:r>
      </w:hyperlink>
      <w:r w:rsidRPr="00F87883">
        <w:rPr>
          <w:sz w:val="20"/>
          <w:szCs w:val="20"/>
        </w:rPr>
        <w:t xml:space="preserve"> края от 26 июня 2014 года N 6-2519 "Об образовании в Красноярском крае", ежегодное пособие на приобретение учебной литературы и письменных принадлежностей в размере трехмесячной государственной социальной стипендии.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Порядок выплаты ежегодного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по указанным в </w:t>
      </w:r>
      <w:hyperlink w:anchor="Par259" w:tooltip="1.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далее по тексту настоя..." w:history="1">
        <w:r w:rsidRPr="00F87883">
          <w:rPr>
            <w:color w:val="0000FF"/>
            <w:sz w:val="20"/>
            <w:szCs w:val="20"/>
          </w:rPr>
          <w:t>пункте 1</w:t>
        </w:r>
      </w:hyperlink>
      <w:r w:rsidRPr="00F87883">
        <w:rPr>
          <w:sz w:val="20"/>
          <w:szCs w:val="20"/>
        </w:rPr>
        <w:t xml:space="preserve"> настоящей статьи образовательным программам, устанавливается Правительством края.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8. 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краевого или местных бюджетов,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указанным в </w:t>
      </w:r>
      <w:hyperlink w:anchor="Par259" w:tooltip="1.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далее по тексту настоя..." w:history="1">
        <w:r w:rsidRPr="00F87883">
          <w:rPr>
            <w:color w:val="0000FF"/>
            <w:sz w:val="20"/>
            <w:szCs w:val="20"/>
          </w:rPr>
          <w:t>пункте 1</w:t>
        </w:r>
      </w:hyperlink>
      <w:r w:rsidRPr="00F87883">
        <w:rPr>
          <w:sz w:val="20"/>
          <w:szCs w:val="20"/>
        </w:rPr>
        <w:t xml:space="preserve"> образовательным программам, имеют право на обеспечение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Правительством края.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10. Дети-сироты и дети, оставшиеся без попечения родителей, лица из числа детей-сирот и детей, оставшихся без попечения родителей, находящиеся на полном государственном обеспечении в краевых государственных организациях для детей-сирот и детей, оставшихся без попечения родителей, имеют право:</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на обучение на подготовительных отделениях краевых государственных профессиональных образовательных организаций, реализующих образовательные программы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а также на проезд к месту нахождения указанных краевых государственных профессиональных образовательных организаций и обратно в пределах Красноярского края для обучения на подготовительных отделениях;</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на проезд к месту нахождения краевой государственной профессиональной образовательной организации и обратно в пределах Красноярского края для поступления, а также к месту нахождения федеральной государственной образовательной организации высшего образования и обратно в пределах Красноярского края для обучения на подготовительных отделениях и (или) поступления.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Обеспечение проезда детей-сирот и детей, оставшихся без попечения родителей, лиц из числа детей-сирот и детей, оставшихся без попечения родителей, находящихся на полном государственном обеспечении в краевых государственных организациях для детей-сирот и детей, оставшихся без попечения родителей, осуществляется на следующих видах транспорта: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железнодорожном (поезда и вагоны всех категорий, за исключением фирменных поездов, вагонов повышенной комфортности);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внутреннем водном (места III категории) по транзитным, местным пригородным, внутригородским маршрутам, переправой - при отсутствии автомобильного, железнодорожного и воздушного сообщения;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автомобильном (общего пользования) междугородного, городского, пригородного сообщений (кроме такси), в </w:t>
      </w:r>
      <w:r w:rsidRPr="00F87883">
        <w:rPr>
          <w:sz w:val="20"/>
          <w:szCs w:val="20"/>
        </w:rPr>
        <w:lastRenderedPageBreak/>
        <w:t>сельской местности - автомобильном внутрирайонном транспорте (кроме такси);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воздушном (места экономического класса) - при отсутствии железнодорожного, автомобильного и водного сообщения.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Порядок обеспечения детей-сирот и детей, оставшихся без попечения родителей, лиц из числа детей-сирот и детей, оставшихся без попечения родителей, находящихся на полном государственном обеспечении в краевых государственных организациях для детей-сирот и детей, оставшихся без попечения родителей, мерами социальной поддержки, указанными в настоящем пункте, определяется Правительством края.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11. Дети-сироты и дети, оставшиеся без попечения родителей, лица из числа детей-сирот и детей, оставшихся без попечения родителей, находящиеся на полном государственном обеспечении в краевых государственных организациях или муниципальных организациях для детей-сирот и детей, оставшихся без попечения родителей, за исключением лиц, помещенных под надзор в медицинские организации, организации, оказывающие социальные услуги, а также лиц, обучающихся в профессиональных образовательных организациях, ежемесячно обеспечиваются денежными средствами на личные расходы в размере: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50 рублей - в возрасте от 7 до 14 лет;</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100 рублей - в возрасте от 14 до 23 лет.</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Порядок обеспечения указанных в настоящем пункте детей-сирот и детей, оставшихся без попечения родителей, лиц из числа детей-сирот и детей, оставшихся без попечения родителей, денежными средствами на личные расходы устанавливается Правительством края.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12.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w:t>
      </w:r>
      <w:hyperlink w:anchor="Par259" w:tooltip="1.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далее по тексту настоя..." w:history="1">
        <w:r w:rsidRPr="00F87883">
          <w:rPr>
            <w:color w:val="0000FF"/>
            <w:sz w:val="20"/>
            <w:szCs w:val="20"/>
          </w:rPr>
          <w:t>пункте 1</w:t>
        </w:r>
      </w:hyperlink>
      <w:r w:rsidRPr="00F87883">
        <w:rPr>
          <w:sz w:val="20"/>
          <w:szCs w:val="20"/>
        </w:rPr>
        <w:t xml:space="preserve"> настоящей статьи образовательным программам и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rsidR="00353D59" w:rsidRPr="00F87883" w:rsidRDefault="00353D59" w:rsidP="00F87883">
      <w:pPr>
        <w:pStyle w:val="ConsPlusNormal"/>
        <w:spacing w:line="40" w:lineRule="atLeast"/>
        <w:ind w:firstLine="540"/>
        <w:contextualSpacing/>
        <w:jc w:val="both"/>
        <w:rPr>
          <w:sz w:val="20"/>
          <w:szCs w:val="20"/>
        </w:rPr>
      </w:pPr>
      <w:bookmarkStart w:id="12" w:name="Par296"/>
      <w:bookmarkEnd w:id="12"/>
      <w:r w:rsidRPr="00F87883">
        <w:rPr>
          <w:sz w:val="20"/>
          <w:szCs w:val="20"/>
        </w:rPr>
        <w:t xml:space="preserve">13. Выпускники краевых государственных организаций или муниципальных организаций для детей-сирот и детей, оставшихся без попечения родителей, в которых они находились на полном государственном обеспечении, за исключением лиц, помещенных под надзор в медицинские организации, организации, оказывающие социальные услуги, а также выпускники организаций, осуществляющих образовательную деятельность, обучавшиеся по очной форме обучения по указанным в </w:t>
      </w:r>
      <w:hyperlink w:anchor="Par259" w:tooltip="1.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далее по тексту настоя..." w:history="1">
        <w:r w:rsidRPr="00F87883">
          <w:rPr>
            <w:color w:val="0000FF"/>
            <w:sz w:val="20"/>
            <w:szCs w:val="20"/>
          </w:rPr>
          <w:t>пункте 1</w:t>
        </w:r>
      </w:hyperlink>
      <w:r w:rsidRPr="00F87883">
        <w:rPr>
          <w:sz w:val="20"/>
          <w:szCs w:val="20"/>
        </w:rPr>
        <w:t xml:space="preserve"> настоящей статьи образовательным программам,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w:t>
      </w:r>
      <w:hyperlink w:anchor="Par259" w:tooltip="1.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далее по тексту настоя..." w:history="1">
        <w:r w:rsidRPr="00F87883">
          <w:rPr>
            <w:color w:val="0000FF"/>
            <w:sz w:val="20"/>
            <w:szCs w:val="20"/>
          </w:rPr>
          <w:t>пункте 1</w:t>
        </w:r>
      </w:hyperlink>
      <w:r w:rsidRPr="00F87883">
        <w:rPr>
          <w:sz w:val="20"/>
          <w:szCs w:val="20"/>
        </w:rPr>
        <w:t xml:space="preserve"> настоящей статьи образовательным программам, обеспечиваются: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единовременным денежным пособием в размере величины прожиточного минимума, установленной по соответствующей группе территорий края для трудоспособного населения Правительством края за первый квартал соответствующего года, в порядке, установленном Правительством края;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бесплатным комплектом одежды, обуви, мягким инвентарем, оборудованием по нормам, установленным </w:t>
      </w:r>
      <w:hyperlink r:id="rId134" w:history="1">
        <w:r w:rsidRPr="00F87883">
          <w:rPr>
            <w:color w:val="0000FF"/>
            <w:sz w:val="20"/>
            <w:szCs w:val="20"/>
          </w:rPr>
          <w:t>Законом</w:t>
        </w:r>
      </w:hyperlink>
      <w:r w:rsidRPr="00F87883">
        <w:rPr>
          <w:sz w:val="20"/>
          <w:szCs w:val="20"/>
        </w:rPr>
        <w:t xml:space="preserve"> края от 5 июля 2005 года N 15-3672 "Об установлении норм питания, обеспечения одеждой, обувью, мягким инвентарем и оборудованием детей-сирот и детей, оставшихся без попечения родителей, находящихся в краевых государственных образовательных учреждениях", в порядке, установленном Правительством края.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Предусмотренные настоящим пунктом дополнительные гарантии по социальной поддержке не предоставляются лицам, указанным в </w:t>
      </w:r>
      <w:hyperlink w:anchor="Par296" w:tooltip="13. Выпускники краевых государственных организаций или муниципальных организаций для детей-сирот и детей, оставшихся без попечения родителей, в которых они находились на полном государственном обеспечении, за исключением лиц, помещенных под надзор в медицинские организации, организации, оказывающие социальные услуги, а также выпускники организаций, осуществляющих образовательную деятельность, обучавшиеся по очной форме обучения по указанным в пункте 1 настоящей статьи образовательным программам, - дети-с..." w:history="1">
        <w:r w:rsidRPr="00F87883">
          <w:rPr>
            <w:color w:val="0000FF"/>
            <w:sz w:val="20"/>
            <w:szCs w:val="20"/>
          </w:rPr>
          <w:t>абзаце первом</w:t>
        </w:r>
      </w:hyperlink>
      <w:r w:rsidRPr="00F87883">
        <w:rPr>
          <w:sz w:val="20"/>
          <w:szCs w:val="20"/>
        </w:rPr>
        <w:t xml:space="preserve"> настоящего пункта, в случае если указанные гарантии уже были им предоставлены за счет средств организации, где они ранее обучались и (или) воспитывались.</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(абзац введен </w:t>
      </w:r>
      <w:hyperlink r:id="rId135" w:history="1">
        <w:r w:rsidRPr="00F87883">
          <w:rPr>
            <w:color w:val="0000FF"/>
            <w:sz w:val="20"/>
            <w:szCs w:val="20"/>
          </w:rPr>
          <w:t>Законом</w:t>
        </w:r>
      </w:hyperlink>
      <w:r w:rsidRPr="00F87883">
        <w:rPr>
          <w:sz w:val="20"/>
          <w:szCs w:val="20"/>
        </w:rPr>
        <w:t xml:space="preserve"> Красноярского края от 19.12.2019 N 8-3544)</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14. По желанию лиц, указанных в </w:t>
      </w:r>
      <w:hyperlink w:anchor="Par296" w:tooltip="13. Выпускники краевых государственных организаций или муниципальных организаций для детей-сирот и детей, оставшихся без попечения родителей, в которых они находились на полном государственном обеспечении, за исключением лиц, помещенных под надзор в медицинские организации, организации, оказывающие социальные услуги, а также выпускники организаций, осуществляющих образовательную деятельность, обучавшиеся по очной форме обучения по указанным в пункте 1 настоящей статьи образовательным программам, - дети-с..." w:history="1">
        <w:r w:rsidRPr="00F87883">
          <w:rPr>
            <w:color w:val="0000FF"/>
            <w:sz w:val="20"/>
            <w:szCs w:val="20"/>
          </w:rPr>
          <w:t>пункте 13</w:t>
        </w:r>
      </w:hyperlink>
      <w:r w:rsidRPr="00F87883">
        <w:rPr>
          <w:sz w:val="20"/>
          <w:szCs w:val="20"/>
        </w:rPr>
        <w:t xml:space="preserve"> настоящей статьи, им выплачивается денежная компенсация взамен обеспечения бесплатным комплектом одежды, обуви, мягким инвентарем, оборудованием.</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Размер денежной компенсации взамен обеспечения бесплатным комплектом одежды, обуви, мягким инвентарем, оборудованием рассчитывается: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одежда и обувь:</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юноши - 52254 рубля 96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девушки - 58316 рублей 27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мягкий инвентарь, оборудование - 31140 рублей 25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Установленная в настоящем пункте стоимость бесплатного комплекта одежды, обуви, мягкого инвентаря, оборудования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Денежная компенсация взамен обеспечения бесплатным комплектом одежды, обуви, мягким инвентарем, </w:t>
      </w:r>
      <w:r w:rsidRPr="00F87883">
        <w:rPr>
          <w:sz w:val="20"/>
          <w:szCs w:val="20"/>
        </w:rPr>
        <w:lastRenderedPageBreak/>
        <w:t xml:space="preserve">оборудованием выплачивается с учетом корректирующих коэффициентов в зависимости от принадлежности муниципального образования края к одной из групп, установленных </w:t>
      </w:r>
      <w:hyperlink w:anchor="Par231" w:tooltip="10. Денежная компенсация взамен бесплатного горячего питания выплачивается с учетом корректирующих коэффициентов в зависимости от принадлежности муниципального образования края к одной из следующих групп:" w:history="1">
        <w:r w:rsidRPr="00F87883">
          <w:rPr>
            <w:color w:val="0000FF"/>
            <w:sz w:val="20"/>
            <w:szCs w:val="20"/>
          </w:rPr>
          <w:t>пунктом 10 статьи 11</w:t>
        </w:r>
      </w:hyperlink>
      <w:r w:rsidRPr="00F87883">
        <w:rPr>
          <w:sz w:val="20"/>
          <w:szCs w:val="20"/>
        </w:rPr>
        <w:t xml:space="preserve"> настоящего Закона.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Порядок обращения лиц, указанных в </w:t>
      </w:r>
      <w:hyperlink w:anchor="Par296" w:tooltip="13. Выпускники краевых государственных организаций или муниципальных организаций для детей-сирот и детей, оставшихся без попечения родителей, в которых они находились на полном государственном обеспечении, за исключением лиц, помещенных под надзор в медицинские организации, организации, оказывающие социальные услуги, а также выпускники организаций, осуществляющих образовательную деятельность, обучавшиеся по очной форме обучения по указанным в пункте 1 настоящей статьи образовательным программам, - дети-с..." w:history="1">
        <w:r w:rsidRPr="00F87883">
          <w:rPr>
            <w:color w:val="0000FF"/>
            <w:sz w:val="20"/>
            <w:szCs w:val="20"/>
          </w:rPr>
          <w:t>пункте 13</w:t>
        </w:r>
      </w:hyperlink>
      <w:r w:rsidRPr="00F87883">
        <w:rPr>
          <w:sz w:val="20"/>
          <w:szCs w:val="20"/>
        </w:rPr>
        <w:t xml:space="preserve"> настоящей статьи, за получением денежной компенсации взамен обеспечения бесплатным комплектом одежды, обуви, мягким инвентарем, оборудованием и порядок ее выплаты устанавливаются Правительством края.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Предусмотренные настоящим пунктом дополнительные гарантии по социальной поддержке не предоставляются лицам, указанным в </w:t>
      </w:r>
      <w:hyperlink w:anchor="Par296" w:tooltip="13. Выпускники краевых государственных организаций или муниципальных организаций для детей-сирот и детей, оставшихся без попечения родителей, в которых они находились на полном государственном обеспечении, за исключением лиц, помещенных под надзор в медицинские организации, организации, оказывающие социальные услуги, а также выпускники организаций, осуществляющих образовательную деятельность, обучавшиеся по очной форме обучения по указанным в пункте 1 настоящей статьи образовательным программам, - дети-с..." w:history="1">
        <w:r w:rsidRPr="00F87883">
          <w:rPr>
            <w:color w:val="0000FF"/>
            <w:sz w:val="20"/>
            <w:szCs w:val="20"/>
          </w:rPr>
          <w:t>пункте 13</w:t>
        </w:r>
      </w:hyperlink>
      <w:r w:rsidRPr="00F87883">
        <w:rPr>
          <w:sz w:val="20"/>
          <w:szCs w:val="20"/>
        </w:rPr>
        <w:t xml:space="preserve"> настоящей статьи, в случае если указанные гарантии уже были им предоставлены за счет средств организации, где они ранее обучались и (или) воспитывались.</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15. Содержание детей-сирот и детей, оставшихся без попечения родителей, лиц из числа детей-сирот и детей, оставшихся без попечения родителей, в частных организациях для детей-сирот и детей, оставшихся без попечения родителей, осуществляющих обучение, в части обеспечения таких детей питанием, одеждой и обувью осуществляется по нормам, установленным </w:t>
      </w:r>
      <w:hyperlink r:id="rId136" w:history="1">
        <w:r w:rsidRPr="00F87883">
          <w:rPr>
            <w:color w:val="0000FF"/>
            <w:sz w:val="20"/>
            <w:szCs w:val="20"/>
          </w:rPr>
          <w:t>Законом</w:t>
        </w:r>
      </w:hyperlink>
      <w:r w:rsidRPr="00F87883">
        <w:rPr>
          <w:sz w:val="20"/>
          <w:szCs w:val="20"/>
        </w:rPr>
        <w:t xml:space="preserve"> края от 5 июля 2005 года N 15-3672 "Об установлении норм питания, обеспечения одеждой, обувью, мягким инвентарем и оборудованием детей-сирот и детей, оставшихся без попечения родителей, находящихся в краевых государственных образовательных учреждениях".</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Финансовое обеспечение содержания детей-сирот и детей, оставшихся без попечения родителей, лиц из числа детей-сирот и детей, оставшихся без попечения родителей, в частных организациях для детей-сирот и детей, оставшихся без попечения родителей, осуществляющих обучение, осуществляется путем предоставления таким организациям субсидий за счет средств краевого бюджета.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Субсидии предоставляются ежемесячно исходя из расчета: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мальчики (юноши) - 12327 рублей 69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девочки (девушки) - 12619 рублей 26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Установленный в настоящем пункте размер субсидии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Порядок предоставления субсидии частным организациям для детей-сирот и детей, оставшихся без попечения родителей, осуществляющим обучение, на содержание детей-сирот и детей, оставшихся без попечения родителей, лиц из числа детей-сирот и детей, оставшихся без попечения родителей, устанавливается Правительством края.</w:t>
      </w:r>
    </w:p>
    <w:p w:rsidR="00353D59" w:rsidRPr="00F87883" w:rsidRDefault="00353D59" w:rsidP="00F87883">
      <w:pPr>
        <w:pStyle w:val="ConsPlusNormal"/>
        <w:spacing w:line="40" w:lineRule="atLeast"/>
        <w:contextualSpacing/>
        <w:jc w:val="both"/>
        <w:rPr>
          <w:sz w:val="20"/>
          <w:szCs w:val="20"/>
        </w:rPr>
      </w:pPr>
    </w:p>
    <w:tbl>
      <w:tblPr>
        <w:tblW w:w="10207" w:type="dxa"/>
        <w:jc w:val="center"/>
        <w:tblLayout w:type="fixed"/>
        <w:tblCellMar>
          <w:top w:w="113" w:type="dxa"/>
          <w:left w:w="113" w:type="dxa"/>
          <w:bottom w:w="113" w:type="dxa"/>
          <w:right w:w="113" w:type="dxa"/>
        </w:tblCellMar>
        <w:tblLook w:val="0000"/>
      </w:tblPr>
      <w:tblGrid>
        <w:gridCol w:w="10207"/>
      </w:tblGrid>
      <w:tr w:rsidR="00353D59" w:rsidRPr="00F87883">
        <w:trPr>
          <w:jc w:val="center"/>
        </w:trPr>
        <w:tc>
          <w:tcPr>
            <w:tcW w:w="10147" w:type="dxa"/>
            <w:tcBorders>
              <w:left w:val="single" w:sz="24" w:space="0" w:color="CED3F1"/>
              <w:right w:val="single" w:sz="24" w:space="0" w:color="F4F3F8"/>
            </w:tcBorders>
            <w:shd w:val="clear" w:color="auto" w:fill="F4F3F8"/>
          </w:tcPr>
          <w:p w:rsidR="00353D59" w:rsidRPr="00F87883" w:rsidRDefault="00353D59" w:rsidP="00F87883">
            <w:pPr>
              <w:pStyle w:val="ConsPlusNormal"/>
              <w:spacing w:line="40" w:lineRule="atLeast"/>
              <w:contextualSpacing/>
              <w:jc w:val="both"/>
              <w:rPr>
                <w:color w:val="392C69"/>
                <w:sz w:val="20"/>
                <w:szCs w:val="20"/>
              </w:rPr>
            </w:pPr>
            <w:r w:rsidRPr="00F87883">
              <w:rPr>
                <w:color w:val="392C69"/>
                <w:sz w:val="20"/>
                <w:szCs w:val="20"/>
              </w:rPr>
              <w:t xml:space="preserve">До принятия закона края, устанавливающего нормы обеспечения обучающихся краевых государственных общеобразовательных организаций питанием, мягким и жестким инвентарем, обучающиеся, указанные в статьи 11.2, обеспечиваются соответственно питанием, мягким и жестким инвентарем по нормам, установленным </w:t>
            </w:r>
            <w:hyperlink r:id="rId137" w:history="1">
              <w:r w:rsidRPr="00F87883">
                <w:rPr>
                  <w:color w:val="0000FF"/>
                  <w:sz w:val="20"/>
                  <w:szCs w:val="20"/>
                </w:rPr>
                <w:t>Законом</w:t>
              </w:r>
            </w:hyperlink>
            <w:r w:rsidRPr="00F87883">
              <w:rPr>
                <w:color w:val="392C69"/>
                <w:sz w:val="20"/>
                <w:szCs w:val="20"/>
              </w:rPr>
              <w:t xml:space="preserve"> края от 10.03.2016 N 10-4261 "Об установлении норм обеспечения обучающихся с ограниченными возможностями здоровья питанием, одеждой, обувью, мягким и жестким инвентарем" (</w:t>
            </w:r>
            <w:hyperlink r:id="rId138" w:history="1">
              <w:r w:rsidRPr="00F87883">
                <w:rPr>
                  <w:color w:val="0000FF"/>
                  <w:sz w:val="20"/>
                  <w:szCs w:val="20"/>
                </w:rPr>
                <w:t>пункт 2 статьи 3</w:t>
              </w:r>
            </w:hyperlink>
            <w:r w:rsidRPr="00F87883">
              <w:rPr>
                <w:color w:val="392C69"/>
                <w:sz w:val="20"/>
                <w:szCs w:val="20"/>
              </w:rPr>
              <w:t xml:space="preserve"> Закона Красноярского края от 20.12.2018 N 6-2372).</w:t>
            </w:r>
          </w:p>
        </w:tc>
      </w:tr>
    </w:tbl>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r w:rsidRPr="00F87883">
        <w:rPr>
          <w:rFonts w:ascii="Times New Roman" w:hAnsi="Times New Roman" w:cs="Times New Roman"/>
          <w:sz w:val="20"/>
          <w:szCs w:val="20"/>
        </w:rPr>
        <w:t>Статья 11.2. Дополнительные гарантии прав обучающихся, проживающих в интернатах краевых государственных общеобразовательных организаций</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 ред. </w:t>
      </w:r>
      <w:hyperlink r:id="rId139" w:history="1">
        <w:r w:rsidRPr="00F87883">
          <w:rPr>
            <w:color w:val="0000FF"/>
            <w:sz w:val="20"/>
            <w:szCs w:val="20"/>
          </w:rPr>
          <w:t>Закона</w:t>
        </w:r>
      </w:hyperlink>
      <w:r w:rsidRPr="00F87883">
        <w:rPr>
          <w:sz w:val="20"/>
          <w:szCs w:val="20"/>
        </w:rPr>
        <w:t xml:space="preserve"> Красноярского края от 20.12.2018 N 6-2372)</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Обучающиеся краевых государственных общеобразовательных организаций, проживающие в интернатах указанных организаций, обеспечиваются за счет средств краевого бюджета мягким и жестким инвентарем по нормам, установленным законом края для обучающихся краевых государственных общеобразовательных организаций.</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r w:rsidRPr="00F87883">
        <w:rPr>
          <w:rFonts w:ascii="Times New Roman" w:hAnsi="Times New Roman" w:cs="Times New Roman"/>
          <w:sz w:val="20"/>
          <w:szCs w:val="20"/>
        </w:rPr>
        <w:t>Статья 12. Гарантии прав ребенка на охрану здоровья</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 В Красноярском крае гарантируется бесплатная медицинская помощь ребенку в соответствии с программой государственных гарантий бесплатного оказания гражданам медицинской помощи в медицинских организациях.</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(п. 1 в ред. </w:t>
      </w:r>
      <w:hyperlink r:id="rId140" w:history="1">
        <w:r w:rsidRPr="00F87883">
          <w:rPr>
            <w:color w:val="0000FF"/>
            <w:sz w:val="20"/>
            <w:szCs w:val="20"/>
          </w:rPr>
          <w:t>Закона</w:t>
        </w:r>
      </w:hyperlink>
      <w:r w:rsidRPr="00F87883">
        <w:rPr>
          <w:sz w:val="20"/>
          <w:szCs w:val="20"/>
        </w:rPr>
        <w:t xml:space="preserve"> Красноярского края от 26.06.2014 N 6-2521)</w:t>
      </w:r>
    </w:p>
    <w:p w:rsidR="00353D59" w:rsidRPr="00F87883" w:rsidRDefault="00353D59" w:rsidP="00F87883">
      <w:pPr>
        <w:pStyle w:val="ConsPlusNormal"/>
        <w:spacing w:line="40" w:lineRule="atLeast"/>
        <w:ind w:firstLine="540"/>
        <w:contextualSpacing/>
        <w:jc w:val="both"/>
        <w:rPr>
          <w:sz w:val="20"/>
          <w:szCs w:val="20"/>
        </w:rPr>
      </w:pPr>
      <w:bookmarkStart w:id="13" w:name="Par329"/>
      <w:bookmarkEnd w:id="13"/>
      <w:r w:rsidRPr="00F87883">
        <w:rPr>
          <w:sz w:val="20"/>
          <w:szCs w:val="20"/>
        </w:rPr>
        <w:t>2. В целях обеспечения прав детей на охрану здоровья в медицинских организациях осуществляются мероприятия по оказанию детям бесплатной медицинской помощи, предусматривающей профилактику заболевания, медицинскую диагностику, лечебно-оздоровительную работу, в том числе диспансерное наблюдение, медицинскую реабилитацию детей-инвалидов и детей, страдающих хроническими заболеваниями, и санаторно-курортное лечение детей.</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Законов Красноярского края от 24.12.2004 </w:t>
      </w:r>
      <w:hyperlink r:id="rId141" w:history="1">
        <w:r w:rsidRPr="00F87883">
          <w:rPr>
            <w:color w:val="0000FF"/>
            <w:sz w:val="20"/>
            <w:szCs w:val="20"/>
          </w:rPr>
          <w:t>N 13-2843</w:t>
        </w:r>
      </w:hyperlink>
      <w:r w:rsidRPr="00F87883">
        <w:rPr>
          <w:sz w:val="20"/>
          <w:szCs w:val="20"/>
        </w:rPr>
        <w:t xml:space="preserve">, от 26.06.2014 </w:t>
      </w:r>
      <w:hyperlink r:id="rId142" w:history="1">
        <w:r w:rsidRPr="00F87883">
          <w:rPr>
            <w:color w:val="0000FF"/>
            <w:sz w:val="20"/>
            <w:szCs w:val="20"/>
          </w:rPr>
          <w:t>N 6-2521</w:t>
        </w:r>
      </w:hyperlink>
      <w:r w:rsidRPr="00F87883">
        <w:rPr>
          <w:sz w:val="20"/>
          <w:szCs w:val="20"/>
        </w:rPr>
        <w:t>)</w:t>
      </w:r>
    </w:p>
    <w:p w:rsidR="00353D59" w:rsidRPr="00F87883" w:rsidRDefault="00353D59" w:rsidP="00F87883">
      <w:pPr>
        <w:pStyle w:val="ConsPlusNormal"/>
        <w:spacing w:line="40" w:lineRule="atLeast"/>
        <w:ind w:firstLine="540"/>
        <w:contextualSpacing/>
        <w:jc w:val="both"/>
        <w:rPr>
          <w:sz w:val="20"/>
          <w:szCs w:val="20"/>
        </w:rPr>
      </w:pPr>
      <w:bookmarkStart w:id="14" w:name="Par331"/>
      <w:bookmarkEnd w:id="14"/>
      <w:r w:rsidRPr="00F87883">
        <w:rPr>
          <w:sz w:val="20"/>
          <w:szCs w:val="20"/>
        </w:rPr>
        <w:t xml:space="preserve">3. Утратил силу. - </w:t>
      </w:r>
      <w:hyperlink r:id="rId143" w:history="1">
        <w:r w:rsidRPr="00F87883">
          <w:rPr>
            <w:color w:val="0000FF"/>
            <w:sz w:val="20"/>
            <w:szCs w:val="20"/>
          </w:rPr>
          <w:t>Закон</w:t>
        </w:r>
      </w:hyperlink>
      <w:r w:rsidRPr="00F87883">
        <w:rPr>
          <w:sz w:val="20"/>
          <w:szCs w:val="20"/>
        </w:rPr>
        <w:t xml:space="preserve"> Красноярского края от 09.12.2010 N 11-5393.</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4. Детям, проживающим в местностях повышенной опасности клещевого энцефалита, определяемых </w:t>
      </w:r>
      <w:r w:rsidRPr="00F87883">
        <w:rPr>
          <w:sz w:val="20"/>
          <w:szCs w:val="20"/>
        </w:rPr>
        <w:lastRenderedPageBreak/>
        <w:t>Правительством края, вакцинация от клещевого энцефалита проводится бесплатно. Финансирование расходов на указанные цели осуществляется из краевого бюджета в соответствии с государственной программой Красноярского края.</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Законов Красноярского края от 24.12.2004 </w:t>
      </w:r>
      <w:hyperlink r:id="rId144" w:history="1">
        <w:r w:rsidRPr="00F87883">
          <w:rPr>
            <w:color w:val="0000FF"/>
            <w:sz w:val="20"/>
            <w:szCs w:val="20"/>
          </w:rPr>
          <w:t>N 13-2843</w:t>
        </w:r>
      </w:hyperlink>
      <w:r w:rsidRPr="00F87883">
        <w:rPr>
          <w:sz w:val="20"/>
          <w:szCs w:val="20"/>
        </w:rPr>
        <w:t xml:space="preserve">, от 18.12.2008 </w:t>
      </w:r>
      <w:hyperlink r:id="rId145" w:history="1">
        <w:r w:rsidRPr="00F87883">
          <w:rPr>
            <w:color w:val="0000FF"/>
            <w:sz w:val="20"/>
            <w:szCs w:val="20"/>
          </w:rPr>
          <w:t>N 7-2768</w:t>
        </w:r>
      </w:hyperlink>
      <w:r w:rsidRPr="00F87883">
        <w:rPr>
          <w:sz w:val="20"/>
          <w:szCs w:val="20"/>
        </w:rPr>
        <w:t xml:space="preserve">, от 25.11.2010 </w:t>
      </w:r>
      <w:hyperlink r:id="rId146" w:history="1">
        <w:r w:rsidRPr="00F87883">
          <w:rPr>
            <w:color w:val="0000FF"/>
            <w:sz w:val="20"/>
            <w:szCs w:val="20"/>
          </w:rPr>
          <w:t>N 11-5310</w:t>
        </w:r>
      </w:hyperlink>
      <w:r w:rsidRPr="00F87883">
        <w:rPr>
          <w:sz w:val="20"/>
          <w:szCs w:val="20"/>
        </w:rPr>
        <w:t xml:space="preserve">, от 26.06.2014 </w:t>
      </w:r>
      <w:hyperlink r:id="rId147" w:history="1">
        <w:r w:rsidRPr="00F87883">
          <w:rPr>
            <w:color w:val="0000FF"/>
            <w:sz w:val="20"/>
            <w:szCs w:val="20"/>
          </w:rPr>
          <w:t>N 6-2521</w:t>
        </w:r>
      </w:hyperlink>
      <w:r w:rsidRPr="00F87883">
        <w:rPr>
          <w:sz w:val="20"/>
          <w:szCs w:val="20"/>
        </w:rPr>
        <w:t>)</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5. Утратил силу. - </w:t>
      </w:r>
      <w:hyperlink r:id="rId148" w:history="1">
        <w:r w:rsidRPr="00F87883">
          <w:rPr>
            <w:color w:val="0000FF"/>
            <w:sz w:val="20"/>
            <w:szCs w:val="20"/>
          </w:rPr>
          <w:t>Закон</w:t>
        </w:r>
      </w:hyperlink>
      <w:r w:rsidRPr="00F87883">
        <w:rPr>
          <w:sz w:val="20"/>
          <w:szCs w:val="20"/>
        </w:rPr>
        <w:t xml:space="preserve"> Красноярского края от 09.12.2010 N 11-5393.</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r w:rsidRPr="00F87883">
        <w:rPr>
          <w:rFonts w:ascii="Times New Roman" w:hAnsi="Times New Roman" w:cs="Times New Roman"/>
          <w:sz w:val="20"/>
          <w:szCs w:val="20"/>
        </w:rPr>
        <w:t>Статья 12.1. Обеспечение питанием отдельных категорий обучающихся, детей-сирот и детей, оставшихся без попечения родителей, находящихся в краевых государственных организациях</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(введена </w:t>
      </w:r>
      <w:hyperlink r:id="rId149" w:history="1">
        <w:r w:rsidRPr="00F87883">
          <w:rPr>
            <w:color w:val="0000FF"/>
            <w:sz w:val="20"/>
            <w:szCs w:val="20"/>
          </w:rPr>
          <w:t>Законом</w:t>
        </w:r>
      </w:hyperlink>
      <w:r w:rsidRPr="00F87883">
        <w:rPr>
          <w:sz w:val="20"/>
          <w:szCs w:val="20"/>
        </w:rPr>
        <w:t xml:space="preserve"> Красноярского края от 09.07.2020 N 9-3998)</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Обеспечение питанием обучающихся, детей-сирот и детей, оставшихся без попечения родителей, находящихся в краевых государственных организациях, перечень которых определяется уполномоченным Правительством края органом исполнительной власти края в области образования, в соответствии с </w:t>
      </w:r>
      <w:hyperlink w:anchor="Par217" w:tooltip="7.1. Обучающиеся, осваивающие образовательные программы основного общего и среднего общего образования в краевых государственных общеобразовательных организациях, реализующих основные общеобразовательные программы с углубленным изучением отдельных учебных предметов в рамках предметных областей &quot;математика и информатика&quot;, &quot;естественные науки&quot;, обеспечиваются питанием за счет средств краевого бюджета без взимания платы по нормам, установленным законом края для обучающихся краевых государственных общеобразо..." w:history="1">
        <w:r w:rsidRPr="00F87883">
          <w:rPr>
            <w:color w:val="0000FF"/>
            <w:sz w:val="20"/>
            <w:szCs w:val="20"/>
          </w:rPr>
          <w:t>пунктами 7.1</w:t>
        </w:r>
      </w:hyperlink>
      <w:r w:rsidRPr="00F87883">
        <w:rPr>
          <w:sz w:val="20"/>
          <w:szCs w:val="20"/>
        </w:rPr>
        <w:t xml:space="preserve">, </w:t>
      </w:r>
      <w:hyperlink w:anchor="Par219" w:tooltip="8. Студенты, слушатели краевых государственных профессиональных образовательных организаций, обучающиеся за счет средств краевого бюджета, обеспечиваются бесплатным горячим питанием:" w:history="1">
        <w:r w:rsidRPr="00F87883">
          <w:rPr>
            <w:color w:val="0000FF"/>
            <w:sz w:val="20"/>
            <w:szCs w:val="20"/>
          </w:rPr>
          <w:t>8 статьи 11</w:t>
        </w:r>
      </w:hyperlink>
      <w:r w:rsidRPr="00F87883">
        <w:rPr>
          <w:sz w:val="20"/>
          <w:szCs w:val="20"/>
        </w:rPr>
        <w:t xml:space="preserve">, </w:t>
      </w:r>
      <w:hyperlink w:anchor="Par265" w:tooltip="5. Дети-сироты и дети, оставшиеся без попечения родителей, находящиеся на полном государственном обеспечении в краевых государственных организациях или муниципальных организациях для детей-сирот и детей, оставшихся без попечения родителей, за исключением лиц, помещенных под надзор в медицинские организации, организации, оказывающие социальные услуги, а также дети-сироты и дети, оставшиеся без попечения родителей, лица из числа детей-сирот и детей, оставшихся без попечения родителей, лица, потерявшие в пе..." w:history="1">
        <w:r w:rsidRPr="00F87883">
          <w:rPr>
            <w:color w:val="0000FF"/>
            <w:sz w:val="20"/>
            <w:szCs w:val="20"/>
          </w:rPr>
          <w:t>пунктом 5 статьи 11-1</w:t>
        </w:r>
      </w:hyperlink>
      <w:r w:rsidRPr="00F87883">
        <w:rPr>
          <w:sz w:val="20"/>
          <w:szCs w:val="20"/>
        </w:rPr>
        <w:t xml:space="preserve">, </w:t>
      </w:r>
      <w:hyperlink w:anchor="Par350" w:tooltip="1. Обучающиеся с ограниченными возможностями здоровья, проживающие в интернатах или общежитиях краевых государственных и муниципальных образовательных организаций, находятся на полном государственном обеспечении до завершения обучения и обеспечиваются указанными организациями питанием, одеждой, обувью, мягким и жестким инвентарем по нормам, установленным Законом края от 10 марта 2016 года N 10-4261 &quot;Об установлении норм обеспечения обучающихся с ограниченными возможностями здоровья питанием, одеждой, обу..." w:history="1">
        <w:r w:rsidRPr="00F87883">
          <w:rPr>
            <w:color w:val="0000FF"/>
            <w:sz w:val="20"/>
            <w:szCs w:val="20"/>
          </w:rPr>
          <w:t>пунктами 1</w:t>
        </w:r>
      </w:hyperlink>
      <w:r w:rsidRPr="00F87883">
        <w:rPr>
          <w:sz w:val="20"/>
          <w:szCs w:val="20"/>
        </w:rPr>
        <w:t xml:space="preserve"> - </w:t>
      </w:r>
      <w:hyperlink w:anchor="Par357" w:tooltip="4. Обучающиеся с ограниченными возможностями здоровья по образовательным программам дошкольного образования краевых государственных образовательных организаций обеспечиваются за счет средств краевого бюджета бесплатным питанием в соответствии с распределением калорийности между приемами пищи, определенным санитарно-эпидемиологическими требованиями применительно к режиму пребывания данной категории обучающихся в указанных организациях, по нормам, установленным Законом края от 10 марта 2016 года N 10-4261 ..." w:history="1">
        <w:r w:rsidRPr="00F87883">
          <w:rPr>
            <w:color w:val="0000FF"/>
            <w:sz w:val="20"/>
            <w:szCs w:val="20"/>
          </w:rPr>
          <w:t>4 статьи 14</w:t>
        </w:r>
      </w:hyperlink>
      <w:r w:rsidRPr="00F87883">
        <w:rPr>
          <w:sz w:val="20"/>
          <w:szCs w:val="20"/>
        </w:rPr>
        <w:t xml:space="preserve"> настоящего Закона, </w:t>
      </w:r>
      <w:hyperlink r:id="rId150" w:history="1">
        <w:r w:rsidRPr="00F87883">
          <w:rPr>
            <w:color w:val="0000FF"/>
            <w:sz w:val="20"/>
            <w:szCs w:val="20"/>
          </w:rPr>
          <w:t>пунктом 1 статьи 5</w:t>
        </w:r>
      </w:hyperlink>
      <w:r w:rsidRPr="00F87883">
        <w:rPr>
          <w:sz w:val="20"/>
          <w:szCs w:val="20"/>
        </w:rPr>
        <w:t xml:space="preserve"> Закона края от 26 мая 2016 года N 10-4565 "О кадетских корпусах и Мариинских женских гимназиях" осуществляется в части производства горячего питания краевым государственным бюджетным учреждением "Центр питания".</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r w:rsidRPr="00F87883">
        <w:rPr>
          <w:rFonts w:ascii="Times New Roman" w:hAnsi="Times New Roman" w:cs="Times New Roman"/>
          <w:sz w:val="20"/>
          <w:szCs w:val="20"/>
        </w:rPr>
        <w:t xml:space="preserve">Статья 13. Утратила силу. - </w:t>
      </w:r>
      <w:hyperlink r:id="rId151" w:history="1">
        <w:r w:rsidRPr="00F87883">
          <w:rPr>
            <w:rFonts w:ascii="Times New Roman" w:hAnsi="Times New Roman" w:cs="Times New Roman"/>
            <w:color w:val="0000FF"/>
            <w:sz w:val="20"/>
            <w:szCs w:val="20"/>
          </w:rPr>
          <w:t>Закон</w:t>
        </w:r>
      </w:hyperlink>
      <w:r w:rsidRPr="00F87883">
        <w:rPr>
          <w:rFonts w:ascii="Times New Roman" w:hAnsi="Times New Roman" w:cs="Times New Roman"/>
          <w:sz w:val="20"/>
          <w:szCs w:val="20"/>
        </w:rPr>
        <w:t xml:space="preserve"> Красноярского края от 21.04.2016 N 10-4457.</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r w:rsidRPr="00F87883">
        <w:rPr>
          <w:rFonts w:ascii="Times New Roman" w:hAnsi="Times New Roman" w:cs="Times New Roman"/>
          <w:sz w:val="20"/>
          <w:szCs w:val="20"/>
        </w:rPr>
        <w:t xml:space="preserve">Статья 13. Утратила силу. - </w:t>
      </w:r>
      <w:hyperlink r:id="rId152" w:history="1">
        <w:r w:rsidRPr="00F87883">
          <w:rPr>
            <w:rFonts w:ascii="Times New Roman" w:hAnsi="Times New Roman" w:cs="Times New Roman"/>
            <w:color w:val="0000FF"/>
            <w:sz w:val="20"/>
            <w:szCs w:val="20"/>
          </w:rPr>
          <w:t>Закон</w:t>
        </w:r>
      </w:hyperlink>
      <w:r w:rsidRPr="00F87883">
        <w:rPr>
          <w:rFonts w:ascii="Times New Roman" w:hAnsi="Times New Roman" w:cs="Times New Roman"/>
          <w:sz w:val="20"/>
          <w:szCs w:val="20"/>
        </w:rPr>
        <w:t xml:space="preserve"> Красноярского края от 09.07.2020 N 9-4048.</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r w:rsidRPr="00F87883">
        <w:rPr>
          <w:rFonts w:ascii="Times New Roman" w:hAnsi="Times New Roman" w:cs="Times New Roman"/>
          <w:sz w:val="20"/>
          <w:szCs w:val="20"/>
        </w:rPr>
        <w:t xml:space="preserve">Статья 14. Утратила силу. - </w:t>
      </w:r>
      <w:hyperlink r:id="rId153" w:history="1">
        <w:r w:rsidRPr="00F87883">
          <w:rPr>
            <w:rFonts w:ascii="Times New Roman" w:hAnsi="Times New Roman" w:cs="Times New Roman"/>
            <w:color w:val="0000FF"/>
            <w:sz w:val="20"/>
            <w:szCs w:val="20"/>
          </w:rPr>
          <w:t>Закон</w:t>
        </w:r>
      </w:hyperlink>
      <w:r w:rsidRPr="00F87883">
        <w:rPr>
          <w:rFonts w:ascii="Times New Roman" w:hAnsi="Times New Roman" w:cs="Times New Roman"/>
          <w:sz w:val="20"/>
          <w:szCs w:val="20"/>
        </w:rPr>
        <w:t xml:space="preserve"> Красноярского края от 24.12.2004 N 13-2843.</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bookmarkStart w:id="15" w:name="Par347"/>
      <w:bookmarkEnd w:id="15"/>
      <w:r w:rsidRPr="00F87883">
        <w:rPr>
          <w:rFonts w:ascii="Times New Roman" w:hAnsi="Times New Roman" w:cs="Times New Roman"/>
          <w:sz w:val="20"/>
          <w:szCs w:val="20"/>
        </w:rPr>
        <w:t>Статья 14. Гарантии прав обучающихся с ограниченными возможностями здоровья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 ред. </w:t>
      </w:r>
      <w:hyperlink r:id="rId154" w:history="1">
        <w:r w:rsidRPr="00F87883">
          <w:rPr>
            <w:color w:val="0000FF"/>
            <w:sz w:val="20"/>
            <w:szCs w:val="20"/>
          </w:rPr>
          <w:t>Закона</w:t>
        </w:r>
      </w:hyperlink>
      <w:r w:rsidRPr="00F87883">
        <w:rPr>
          <w:sz w:val="20"/>
          <w:szCs w:val="20"/>
        </w:rPr>
        <w:t xml:space="preserve"> Красноярского края от 30.11.2017 N 4-1165)</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bookmarkStart w:id="16" w:name="Par350"/>
      <w:bookmarkEnd w:id="16"/>
      <w:r w:rsidRPr="00F87883">
        <w:rPr>
          <w:sz w:val="20"/>
          <w:szCs w:val="20"/>
        </w:rPr>
        <w:t xml:space="preserve">1. Обучающиеся с ограниченными возможностями здоровья, проживающие в интернатах или общежитиях краевых государственных и муниципальных образовательных организаций, находятся на полном государственном обеспечении до завершения обучения и обеспечиваются указанными организациями питанием, одеждой, обувью, мягким и жестким инвентарем по нормам, установленным </w:t>
      </w:r>
      <w:hyperlink r:id="rId155" w:history="1">
        <w:r w:rsidRPr="00F87883">
          <w:rPr>
            <w:color w:val="0000FF"/>
            <w:sz w:val="20"/>
            <w:szCs w:val="20"/>
          </w:rPr>
          <w:t>Законом</w:t>
        </w:r>
      </w:hyperlink>
      <w:r w:rsidRPr="00F87883">
        <w:rPr>
          <w:sz w:val="20"/>
          <w:szCs w:val="20"/>
        </w:rPr>
        <w:t xml:space="preserve"> края от 10 марта 2016 года N 10-4261 "Об установлении норм обеспечения обучающихся с ограниченными возможностями здоровья питанием, одеждой, обувью, мягким и жестким инвентарем".</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Порядок обеспечения обучающихся с ограниченными возможностями здоровья, проживающих в интернатах или общежитиях краевых государственных и муниципальных образовательных организаций, питанием, одеждой, обувью, мягким и жестким инвентарем устанавливается Правительством края.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2. Обучающиеся с ограниченными возможностями здоровья, проживающие в интернатах краевых государственных организаций, осуществляющих образовательную деятельность и оказывающих таким обучающимся психолого-педагогическую, медицинскую и социальную помощь, обеспечиваются за счет средств краевого бюджета указанными организациями питанием, мягким и жестким инвентарем по нормам, установленным </w:t>
      </w:r>
      <w:hyperlink r:id="rId156" w:history="1">
        <w:r w:rsidRPr="00F87883">
          <w:rPr>
            <w:color w:val="0000FF"/>
            <w:sz w:val="20"/>
            <w:szCs w:val="20"/>
          </w:rPr>
          <w:t>Законом</w:t>
        </w:r>
      </w:hyperlink>
      <w:r w:rsidRPr="00F87883">
        <w:rPr>
          <w:sz w:val="20"/>
          <w:szCs w:val="20"/>
        </w:rPr>
        <w:t xml:space="preserve"> края от 10 марта 2016 года N 10-4261 "Об установлении норм обеспечения обучающихся с ограниченными возможностями здоровья питанием, одеждой, обувью, мягким и жестким инвентарем" для обучающихся с ограниченными возможностями здоровья, проживающих в интернатах или общежитиях краевых государственных и муниципальных образовательных организаций.</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Обучающиеся с ограниченными возможностями здоровья, проживающие в интернатах краевых государственных организаций, осуществляющих образовательную деятельность и оказывающих таким обучающимся психолого-педагогическую, медицинскую и социальную помощь, обеспечиваются за счет средств краевого бюджета одеждой и обувью в соответствии с </w:t>
      </w:r>
      <w:hyperlink w:anchor="Par350" w:tooltip="1. Обучающиеся с ограниченными возможностями здоровья, проживающие в интернатах или общежитиях краевых государственных и муниципальных образовательных организаций, находятся на полном государственном обеспечении до завершения обучения и обеспечиваются указанными организациями питанием, одеждой, обувью, мягким и жестким инвентарем по нормам, установленным Законом края от 10 марта 2016 года N 10-4261 &quot;Об установлении норм обеспечения обучающихся с ограниченными возможностями здоровья питанием, одеждой, обу..." w:history="1">
        <w:r w:rsidRPr="00F87883">
          <w:rPr>
            <w:color w:val="0000FF"/>
            <w:sz w:val="20"/>
            <w:szCs w:val="20"/>
          </w:rPr>
          <w:t>пунктом 1</w:t>
        </w:r>
      </w:hyperlink>
      <w:r w:rsidRPr="00F87883">
        <w:rPr>
          <w:sz w:val="20"/>
          <w:szCs w:val="20"/>
        </w:rPr>
        <w:t xml:space="preserve"> настоящей статьи краевыми государственными и муниципальными образовательными организациями, в которых они находятся на полном государственном обеспечении до завершения обучения.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Порядок обеспечения обучающихся с ограниченными возможностями здоровья, проживающих в интернатах краевых государственных организаций, осуществляющих образовательную деятельность и оказывающих таким обучающимся психолого-педагогическую, медицинскую и социальную помощь, питанием, мягким и жестким инвентарем устанавливается Правительством края.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3. Обучающиеся с ограниченными возможностями здоровья по образовательным программам начального общего, основного общего, среднего общего образования краевых государственных общеобразовательных </w:t>
      </w:r>
      <w:r w:rsidRPr="00F87883">
        <w:rPr>
          <w:sz w:val="20"/>
          <w:szCs w:val="20"/>
        </w:rPr>
        <w:lastRenderedPageBreak/>
        <w:t xml:space="preserve">организаций, не проживающие в интернатах указанных организаций, обеспечиваются за счет средств краевого бюджета бесплатным горячим завтраком и горячим обедом по нормам, установленным </w:t>
      </w:r>
      <w:hyperlink r:id="rId157" w:history="1">
        <w:r w:rsidRPr="00F87883">
          <w:rPr>
            <w:color w:val="0000FF"/>
            <w:sz w:val="20"/>
            <w:szCs w:val="20"/>
          </w:rPr>
          <w:t>Законом</w:t>
        </w:r>
      </w:hyperlink>
      <w:r w:rsidRPr="00F87883">
        <w:rPr>
          <w:sz w:val="20"/>
          <w:szCs w:val="20"/>
        </w:rPr>
        <w:t xml:space="preserve"> края от 10 марта 2016 года N 10-4261 "Об установлении норм обеспечения обучающихся с ограниченными возможностями здоровья питанием, одеждой, обувью, мягким и жестким инвентарем".</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Порядок обеспечения обучающихся с ограниченными возможностями здоровья по образовательным программам начального общего, основного общего, среднего общего образования краевых государственных общеобразовательных организаций, не проживающих в интернатах указанных организаций, бесплатным горячим завтраком и горячим обедом устанавливается Правительством края.</w:t>
      </w:r>
    </w:p>
    <w:p w:rsidR="00353D59" w:rsidRPr="00F87883" w:rsidRDefault="00353D59" w:rsidP="00F87883">
      <w:pPr>
        <w:pStyle w:val="ConsPlusNormal"/>
        <w:spacing w:line="40" w:lineRule="atLeast"/>
        <w:ind w:firstLine="540"/>
        <w:contextualSpacing/>
        <w:jc w:val="both"/>
        <w:rPr>
          <w:sz w:val="20"/>
          <w:szCs w:val="20"/>
        </w:rPr>
      </w:pPr>
      <w:bookmarkStart w:id="17" w:name="Par357"/>
      <w:bookmarkEnd w:id="17"/>
      <w:r w:rsidRPr="00F87883">
        <w:rPr>
          <w:sz w:val="20"/>
          <w:szCs w:val="20"/>
        </w:rPr>
        <w:t xml:space="preserve">4. Обучающиеся с ограниченными возможностями здоровья по образовательным программам дошкольного образования краевых государственных образовательных организаций обеспечиваются за счет средств краевого бюджета бесплатным питанием в соответствии с распределением калорийности между приемами пищи, определенным санитарно-эпидемиологическими требованиями применительно к режиму пребывания данной категории обучающихся в указанных организациях, по нормам, установленным </w:t>
      </w:r>
      <w:hyperlink r:id="rId158" w:history="1">
        <w:r w:rsidRPr="00F87883">
          <w:rPr>
            <w:color w:val="0000FF"/>
            <w:sz w:val="20"/>
            <w:szCs w:val="20"/>
          </w:rPr>
          <w:t>Законом</w:t>
        </w:r>
      </w:hyperlink>
      <w:r w:rsidRPr="00F87883">
        <w:rPr>
          <w:sz w:val="20"/>
          <w:szCs w:val="20"/>
        </w:rPr>
        <w:t xml:space="preserve"> края от 10 марта 2016 года N 10-4261 "Об установлении норм обеспечения обучающихся с ограниченными возможностями здоровья питанием, одеждой, обувью, мягким и жестким инвентарем".</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Порядок обеспечения обучающихся с ограниченными возможностями здоровья по образовательным программам дошкольного образования краевых государственных образовательных организаций бесплатным питанием устанавливается Правительством края.</w:t>
      </w:r>
    </w:p>
    <w:p w:rsidR="00353D59" w:rsidRPr="00F87883" w:rsidRDefault="00353D59" w:rsidP="00F87883">
      <w:pPr>
        <w:pStyle w:val="ConsPlusNormal"/>
        <w:spacing w:line="40" w:lineRule="atLeast"/>
        <w:ind w:firstLine="540"/>
        <w:contextualSpacing/>
        <w:jc w:val="both"/>
        <w:rPr>
          <w:sz w:val="20"/>
          <w:szCs w:val="20"/>
        </w:rPr>
      </w:pPr>
      <w:bookmarkStart w:id="18" w:name="Par359"/>
      <w:bookmarkEnd w:id="18"/>
      <w:r w:rsidRPr="00F87883">
        <w:rPr>
          <w:sz w:val="20"/>
          <w:szCs w:val="20"/>
        </w:rPr>
        <w:t>5. Обучающимся с ограниченными возможностями здоровья в краевых государственных, муниципальных общеобразовательных организациях и в частных общеобразовательных организациях по имеющим государственную аккредитацию основным общеобразовательным программам, осваивающим основные общеобразовательные программы на дому, ежемесячно в течение учебного года выплачивается денежная компенсация взамен обеспечения бесплатным горячим завтраком и горячим обедом.</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Размер денежной компенсации взамен обеспечения бесплатным горячим завтраком и горячим обедом рассчитывается исходя из количества дней обучения на дому согласно индивидуальным учебным планам в течение учебного года, за исключением каникулярного времени, и стоимости продуктов питания из расчета на сумму в день:</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горячий завтрак и горячий обед:</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84 рубля 13 копеек - дети с 6 до 10 лет включительно;</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159" w:history="1">
        <w:r w:rsidRPr="00F87883">
          <w:rPr>
            <w:color w:val="0000FF"/>
            <w:sz w:val="20"/>
            <w:szCs w:val="20"/>
          </w:rPr>
          <w:t>Закона</w:t>
        </w:r>
      </w:hyperlink>
      <w:r w:rsidRPr="00F87883">
        <w:rPr>
          <w:sz w:val="20"/>
          <w:szCs w:val="20"/>
        </w:rPr>
        <w:t xml:space="preserve"> Красноярского края от 07.06.2018 N 5-1716)</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95 рублей 51 копейка - дети с 11 лет до завершения обучения.</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160" w:history="1">
        <w:r w:rsidRPr="00F87883">
          <w:rPr>
            <w:color w:val="0000FF"/>
            <w:sz w:val="20"/>
            <w:szCs w:val="20"/>
          </w:rPr>
          <w:t>Закона</w:t>
        </w:r>
      </w:hyperlink>
      <w:r w:rsidRPr="00F87883">
        <w:rPr>
          <w:sz w:val="20"/>
          <w:szCs w:val="20"/>
        </w:rPr>
        <w:t xml:space="preserve"> Красноярского края от 07.06.2018 N 5-1716)</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Установленная в настоящем пункте стоимость продуктов питания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Денежная компенсация взамен обеспечения бесплатным горячим завтраком и горячим обедом выплачивается с учетом корректирующих коэффициентов в зависимости от принадлежности муниципального образования края к одной из групп, установленных </w:t>
      </w:r>
      <w:hyperlink w:anchor="Par231" w:tooltip="10. Денежная компенсация взамен бесплатного горячего питания выплачивается с учетом корректирующих коэффициентов в зависимости от принадлежности муниципального образования края к одной из следующих групп:" w:history="1">
        <w:r w:rsidRPr="00F87883">
          <w:rPr>
            <w:color w:val="0000FF"/>
            <w:sz w:val="20"/>
            <w:szCs w:val="20"/>
          </w:rPr>
          <w:t>пунктом 10 статьи 11</w:t>
        </w:r>
      </w:hyperlink>
      <w:r w:rsidRPr="00F87883">
        <w:rPr>
          <w:sz w:val="20"/>
          <w:szCs w:val="20"/>
        </w:rPr>
        <w:t xml:space="preserve"> настоящего Закона.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Порядок обращения обучающихся с ограниченными возможностями здоровья в случае приобретения ими полной дееспособности до достижения совершеннолетия, родителей (иных законных представителей) обучающихся с ограниченными возможностями здоровья за получением денежной компенсации взамен обеспечения бесплатным горячим завтраком и горячим обедом и порядок ее выплаты устанавливаются Правительством края.</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161" w:history="1">
        <w:r w:rsidRPr="00F87883">
          <w:rPr>
            <w:color w:val="0000FF"/>
            <w:sz w:val="20"/>
            <w:szCs w:val="20"/>
          </w:rPr>
          <w:t>Закона</w:t>
        </w:r>
      </w:hyperlink>
      <w:r w:rsidRPr="00F87883">
        <w:rPr>
          <w:sz w:val="20"/>
          <w:szCs w:val="20"/>
        </w:rPr>
        <w:t xml:space="preserve"> Красноярского края от 19.12.2019 N 8-3544)</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6. Краевые государственные профессиональные образовательные организации по желанию обучающихся с ограниченными возможностями здоровья, находящихся на полном государственном обеспечении в указанных организациях, выплачивают денежную компенсацию взамен обеспечения бесплатным питанием, либо взамен обеспечения одеждой и обувью, либо взамен обеспечения бесплатным питанием, одеждой и обувью.</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162" w:history="1">
        <w:r w:rsidRPr="00F87883">
          <w:rPr>
            <w:color w:val="0000FF"/>
            <w:sz w:val="20"/>
            <w:szCs w:val="20"/>
          </w:rPr>
          <w:t>Закона</w:t>
        </w:r>
      </w:hyperlink>
      <w:r w:rsidRPr="00F87883">
        <w:rPr>
          <w:sz w:val="20"/>
          <w:szCs w:val="20"/>
        </w:rPr>
        <w:t xml:space="preserve"> Красноярского края от 19.12.2019 N 8-3544)</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Размер денежной компенсации взамен обеспечения бесплатным питанием, либо взамен обеспечения одеждой и обувью, либо взамен обеспечения бесплатным питанием, одеждой и обувью рассчитывается исходя из стоимости:</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163" w:history="1">
        <w:r w:rsidRPr="00F87883">
          <w:rPr>
            <w:color w:val="0000FF"/>
            <w:sz w:val="20"/>
            <w:szCs w:val="20"/>
          </w:rPr>
          <w:t>Закона</w:t>
        </w:r>
      </w:hyperlink>
      <w:r w:rsidRPr="00F87883">
        <w:rPr>
          <w:sz w:val="20"/>
          <w:szCs w:val="20"/>
        </w:rPr>
        <w:t xml:space="preserve"> Красноярского края от 19.12.2019 N 8-3544)</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питания в день - 253 рубля 66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одежды и обуви в месяц:</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юноши - 2994 рубля 25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девушки - 3172 рубля 66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 воскресные, праздничные, каникулярные дни, летний оздоровительный период (до 90 дней) указанная в настоящем пункте стоимость питания увеличивается на 10 процентов в день на каждого человека.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lastRenderedPageBreak/>
        <w:t>Установленная в настоящем пункте стоимость питания, одежды и обуви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Денежная компенсация взамен обеспечения бесплатным питанием, либо взамен обеспечения одеждой и обувью, либо взамен обеспечения бесплатным питанием, одеждой и обувью выплачивается с учетом корректирующих коэффициентов в зависимости от принадлежности муниципального образования края к одной из групп, установленных </w:t>
      </w:r>
      <w:hyperlink w:anchor="Par231" w:tooltip="10. Денежная компенсация взамен бесплатного горячего питания выплачивается с учетом корректирующих коэффициентов в зависимости от принадлежности муниципального образования края к одной из следующих групп:" w:history="1">
        <w:r w:rsidRPr="00F87883">
          <w:rPr>
            <w:color w:val="0000FF"/>
            <w:sz w:val="20"/>
            <w:szCs w:val="20"/>
          </w:rPr>
          <w:t>пунктом 10 статьи 11</w:t>
        </w:r>
      </w:hyperlink>
      <w:r w:rsidRPr="00F87883">
        <w:rPr>
          <w:sz w:val="20"/>
          <w:szCs w:val="20"/>
        </w:rPr>
        <w:t xml:space="preserve"> настоящего Закона.</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164" w:history="1">
        <w:r w:rsidRPr="00F87883">
          <w:rPr>
            <w:color w:val="0000FF"/>
            <w:sz w:val="20"/>
            <w:szCs w:val="20"/>
          </w:rPr>
          <w:t>Закона</w:t>
        </w:r>
      </w:hyperlink>
      <w:r w:rsidRPr="00F87883">
        <w:rPr>
          <w:sz w:val="20"/>
          <w:szCs w:val="20"/>
        </w:rPr>
        <w:t xml:space="preserve"> Красноярского края от 19.12.2019 N 8-3544)</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Порядок обращения обучающихся с ограниченными возможностями здоровья, находящихся на полном государственном обеспечении в краевых государственных профессиональных образовательных организациях, за получением денежной компенсации взамен обеспечения бесплатным питанием, либо взамен обеспечения одеждой и обувью, либо взамен обеспечения бесплатным питанием, одеждой и обувью и порядок ее выплаты устанавливаются Правительством края.</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165" w:history="1">
        <w:r w:rsidRPr="00F87883">
          <w:rPr>
            <w:color w:val="0000FF"/>
            <w:sz w:val="20"/>
            <w:szCs w:val="20"/>
          </w:rPr>
          <w:t>Закона</w:t>
        </w:r>
      </w:hyperlink>
      <w:r w:rsidRPr="00F87883">
        <w:rPr>
          <w:sz w:val="20"/>
          <w:szCs w:val="20"/>
        </w:rPr>
        <w:t xml:space="preserve"> Красноярского края от 19.12.2019 N 8-3544)</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r w:rsidRPr="00F87883">
        <w:rPr>
          <w:rFonts w:ascii="Times New Roman" w:hAnsi="Times New Roman" w:cs="Times New Roman"/>
          <w:sz w:val="20"/>
          <w:szCs w:val="20"/>
        </w:rPr>
        <w:t>Статья 14.1. Субсидии бюджетам муниципальных образований края на софинансирование организации и обеспечения бесплатным горячим питанием обучающихся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(введена </w:t>
      </w:r>
      <w:hyperlink r:id="rId166" w:history="1">
        <w:r w:rsidRPr="00F87883">
          <w:rPr>
            <w:color w:val="0000FF"/>
            <w:sz w:val="20"/>
            <w:szCs w:val="20"/>
          </w:rPr>
          <w:t>Законом</w:t>
        </w:r>
      </w:hyperlink>
      <w:r w:rsidRPr="00F87883">
        <w:rPr>
          <w:sz w:val="20"/>
          <w:szCs w:val="20"/>
        </w:rPr>
        <w:t xml:space="preserve"> Красноярского края от 09.07.2020 N 9-4002)</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 Бюджетам муниципальных образований края предоставляются субсидии из краевого бюджета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(далее по тексту настоящей статьи - субсидии):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а) горячим завтраком - обучающихся в первую смену;</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б) горячим обедом - обучающихся во вторую смену.</w:t>
      </w:r>
    </w:p>
    <w:p w:rsidR="00353D59" w:rsidRPr="00F87883" w:rsidRDefault="00353D59" w:rsidP="00F87883">
      <w:pPr>
        <w:pStyle w:val="ConsPlusNormal"/>
        <w:spacing w:line="40" w:lineRule="atLeast"/>
        <w:ind w:firstLine="540"/>
        <w:contextualSpacing/>
        <w:jc w:val="both"/>
        <w:rPr>
          <w:sz w:val="20"/>
          <w:szCs w:val="20"/>
        </w:rPr>
      </w:pPr>
      <w:bookmarkStart w:id="19" w:name="Par391"/>
      <w:bookmarkEnd w:id="19"/>
      <w:r w:rsidRPr="00F87883">
        <w:rPr>
          <w:sz w:val="20"/>
          <w:szCs w:val="20"/>
        </w:rPr>
        <w:t>2. Размер субсидии определяется исходя из предельного уровня софинансирования (в процентах) объема расходного обязательства муниципального образования из краевого бюджета, установленного Правительством края, а также стоимости набора продуктов питания и расходов на приготовление бесплатного горячего питания, которые составляют 13 процентов от стоимости набора продуктов питания, для: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а) горячего завтрака на одного ребенка в возрасте от 6 до 10 лет включительно в течение учебного года на сумму в день:</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Таймырский Долгано-Ненецкий муниципальный район:</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сельское поселение Хатанга - 142 рубля 84 копейки;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поселки Хантайское Озеро, Волочанка, Левинские Пески, Усть-Авам, село Потапово, станция Тундра (в/ч 21242) - 138 рублей 17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поселок городского типа Диксон - 89 рублей 78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сельское поселение Караул - 80 рублей 08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городское поселение Дудинка - 61 рубль 13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Туруханский район - 107 рублей 56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Северо-Енисейский район, город Норильск - 91 рубль 15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Енисейский район - 80 рублей 02 копейки;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Эвенкийский муниципальный район - 73 рубля 60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Мотыгинский район - 72 рубля 59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город Енисейск, Богучанский район - 71 рубль 02 копейки;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город Лесосибирск, Кежемский район - 62 рубля 00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 остальным территориям края - 52 рубля 99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б) горячего обеда на одного ребенка в возрасте от 6 до 10 лет включительно в течение учебного года на сумму в день:</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Таймырский Долгано-Ненецкий муниципальный район:</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сельское поселение Хатанга - 214 рублей 27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поселки Хантайское Озеро, Волочанка, Левинские Пески, Усть-Авам, село Потапово, станция Тундра (в/ч 21242) - 207 рублей 25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поселок городского типа Диксон - 134 рубля 66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сельское поселение Караул - 120 рублей 13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городское поселение Дудинка - 91 рубль 69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lastRenderedPageBreak/>
        <w:t>Туруханский район - 161 рубль 36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Северо-Енисейский район, город Норильск - 136 рублей 73 копейки;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Енисейский район - 120 рублей 04 копейки;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Эвенкийский муниципальный район - 110 рублей 43 копейки;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Мотыгинский район - 108 рублей 91 копейка;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город Енисейск, Богучанский район - 106 рублей 51 копейка;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город Лесосибирск, Кежемский район - 93 рубля 00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 остальным территориям края - 79 рублей 50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 горячего завтрака на одного ребенка в возрасте от 11 до 13 лет включительно в течение учебного года на сумму в день:</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Таймырский Долгано-Ненецкий муниципальный район:</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сельское поселение Хатанга - 199 рублей 99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поселки Хантайское Озеро, Волочанка, Левинские Пески, Усть-Авам, село Потапово, станция Тундра (в/ч 21242) - 193 рубля 43 копейки;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поселок городского типа Диксон - 125 рублей 69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сельское поселение Караул - 112 рублей 12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городское поселение Дудинка - 85 рублей 56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Туруханский район - 125 рублей 07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Северо-Енисейский район, город Норильск - 105 рублей 97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Енисейский район - 93 рубля 03 копейки;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Мотыгинский район - 84 рубля 41 копейка;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Эвенкийский муниципальный район - 84 рубля 26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город Енисейск, Богучанский район - 82 рубля 56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город Лесосибирск, Кежемский район - 72 рубля 07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 остальным территориям края - 61 рубль 62 копейки;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г) горячего обеда на одного ребенка в возрасте от 11 до 13 лет включительно в течение учебного года на сумму в день:</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Таймырский Долгано-Ненецкий муниципальный район:</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сельское поселение Хатанга - 299 рублей 97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поселки Хантайское Озеро, Волочанка, Левинские Пески, Усть-Авам, село Потапово, станция Тундра (в/ч 21242) - 290 рублей 14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поселок городского типа Диксон - 188 рублей 53 копейки;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сельское поселение Караул - 168 рублей 18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городское поселение Дудинка - 128 рублей 36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Туруханский район - 187 рублей 59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Северо-Енисейский район, город Норильск - 158 рублей 95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Енисейский район - 139 рублей 53 копейки;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Мотыгинский район - 126 рублей 61 копейка;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Эвенкийский муниципальный район - 126 рублей 39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город Енисейск, Богучанский район - 123 рубля 83 копейки;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город Лесосибирск, Кежемский район - 108 рублей 11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 остальным территориям края - 92 рубля 41 копейка.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3. Стоимость набора продуктов питания и расходов на приготовление бесплатного горячего питания, указанная в </w:t>
      </w:r>
      <w:hyperlink w:anchor="Par391" w:tooltip="2. Размер субсидии определяется исходя из предельного уровня софинансирования (в процентах) объема расходного обязательства муниципального образования из краевого бюджета, установленного Правительством края, а также стоимости набора продуктов питания и расходов на приготовление бесплатного горячего питания, которые составляют 13 процентов от стоимости набора продуктов питания, для:" w:history="1">
        <w:r w:rsidRPr="00F87883">
          <w:rPr>
            <w:color w:val="0000FF"/>
            <w:sz w:val="20"/>
            <w:szCs w:val="20"/>
          </w:rPr>
          <w:t>пункте 2</w:t>
        </w:r>
      </w:hyperlink>
      <w:r w:rsidRPr="00F87883">
        <w:rPr>
          <w:sz w:val="20"/>
          <w:szCs w:val="20"/>
        </w:rPr>
        <w:t xml:space="preserve"> настоящей статьи,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4. Порядок предоставления и распределения субсидий устанавливается Правительством края в соответствии с действующим законодательством.</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Распределение субсидий утверждается законом края о краевом бюджете.</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r w:rsidRPr="00F87883">
        <w:rPr>
          <w:rFonts w:ascii="Times New Roman" w:hAnsi="Times New Roman" w:cs="Times New Roman"/>
          <w:sz w:val="20"/>
          <w:szCs w:val="20"/>
        </w:rPr>
        <w:t>Статья 15. Меры по содействию физическому, интеллектуальному, психическому, духовному и нравственному развитию детей</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 ред. </w:t>
      </w:r>
      <w:hyperlink r:id="rId167" w:history="1">
        <w:r w:rsidRPr="00F87883">
          <w:rPr>
            <w:color w:val="0000FF"/>
            <w:sz w:val="20"/>
            <w:szCs w:val="20"/>
          </w:rPr>
          <w:t>Закона</w:t>
        </w:r>
      </w:hyperlink>
      <w:r w:rsidRPr="00F87883">
        <w:rPr>
          <w:sz w:val="20"/>
          <w:szCs w:val="20"/>
        </w:rPr>
        <w:t xml:space="preserve"> Красноярского края от 10.12.2009 N 9-4174)</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 Физическое, интеллектуальное, психическое, духовное и нравственное развитие ребенка находится под государственной защитой.</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2. Защита физического, интеллектуального, психического, духовного и нравственного развития ребенка в </w:t>
      </w:r>
      <w:r w:rsidRPr="00F87883">
        <w:rPr>
          <w:sz w:val="20"/>
          <w:szCs w:val="20"/>
        </w:rPr>
        <w:lastRenderedPageBreak/>
        <w:t>Красноярском крае осуществляется в соответствии с федеральными законами, настоящим Законом и Законом Красноярского края "Об охране общественной нравственности".</w:t>
      </w:r>
    </w:p>
    <w:p w:rsidR="00353D59" w:rsidRPr="00F87883" w:rsidRDefault="00353D59" w:rsidP="00F87883">
      <w:pPr>
        <w:pStyle w:val="ConsPlusNormal"/>
        <w:spacing w:line="40" w:lineRule="atLeast"/>
        <w:ind w:firstLine="540"/>
        <w:contextualSpacing/>
        <w:jc w:val="both"/>
        <w:rPr>
          <w:sz w:val="20"/>
          <w:szCs w:val="20"/>
        </w:rPr>
      </w:pPr>
      <w:bookmarkStart w:id="20" w:name="Par461"/>
      <w:bookmarkEnd w:id="20"/>
      <w:r w:rsidRPr="00F87883">
        <w:rPr>
          <w:sz w:val="20"/>
          <w:szCs w:val="20"/>
        </w:rPr>
        <w:t>3. Родители (лица, их заменяющие), лица, осуществляющие мероприятия с участием детей, юридические лица, граждане, осуществляющие предпринимательскую деятельность без образования юридического лица, обязаны принимать меры:</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а) по недопущению нахождения детей,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либо в целом и систематически эксплуатируют интерес к сексу; в пивных ресторанах, винных барах, пивных барах, рюмочных, в других местах, которые предназначены для реализации только алкогольной продукции; на объектах незавершенного строительства;</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168" w:history="1">
        <w:r w:rsidRPr="00F87883">
          <w:rPr>
            <w:color w:val="0000FF"/>
            <w:sz w:val="20"/>
            <w:szCs w:val="20"/>
          </w:rPr>
          <w:t>Закона</w:t>
        </w:r>
      </w:hyperlink>
      <w:r w:rsidRPr="00F87883">
        <w:rPr>
          <w:sz w:val="20"/>
          <w:szCs w:val="20"/>
        </w:rPr>
        <w:t xml:space="preserve"> Красноярского края от 30.11.2017 N 4-1165)</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б) по недопущению нахождения детей, не достигших возраста 16 лет, в ночное время (с 22 до 6 часов в период с 1 октября по 30 апреля и с 23 до 6 часов в период с 1 мая по 30 сентября) без сопровождения родителей (лиц, их заменяющих) или лиц, осуществляющих мероприятия с участием детей:</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 общественных местах, в том числе на улицах, стадионах, в парках, скверах;</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 местах общего пользования жилых домов (межквартирных лестничных площадках, лестницах, лифтах, коридорах, технических этажах, чердаках, подвалах, крышах);</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на территориях, прилегающих к жилым домам, в том числе на детских площадках, спортивных сооружениях;</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на территориях образовательных организаций;</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169" w:history="1">
        <w:r w:rsidRPr="00F87883">
          <w:rPr>
            <w:color w:val="0000FF"/>
            <w:sz w:val="20"/>
            <w:szCs w:val="20"/>
          </w:rPr>
          <w:t>Закона</w:t>
        </w:r>
      </w:hyperlink>
      <w:r w:rsidRPr="00F87883">
        <w:rPr>
          <w:sz w:val="20"/>
          <w:szCs w:val="20"/>
        </w:rPr>
        <w:t xml:space="preserve"> Красноярского края от 26.06.2014 N 6-2521)</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на территориях аэропортов, вокзалов, пристаней;</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на пляжах;</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 зонах отдыха;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 культовых зданиях и сооружениях;</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на автозаправочных станциях;</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 транспортных средствах общего пользования;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на остановках общественного транспорта городского и пригородного сообщения;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организации компьютерных игр и лотерей, развлечений и досуга, а также для реализации услуг в сфере торговли и общественного питания (организациях или пунктах).</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4. В случае обнаружения ребенка в местах, указанных в </w:t>
      </w:r>
      <w:hyperlink w:anchor="Par461" w:tooltip="3. Родители (лица, их заменяющие), лица, осуществляющие мероприятия с участием детей, юридические лица, граждане, осуществляющие предпринимательскую деятельность без образования юридического лица, обязаны принимать меры:" w:history="1">
        <w:r w:rsidRPr="00F87883">
          <w:rPr>
            <w:color w:val="0000FF"/>
            <w:sz w:val="20"/>
            <w:szCs w:val="20"/>
          </w:rPr>
          <w:t>пункте 3</w:t>
        </w:r>
      </w:hyperlink>
      <w:r w:rsidRPr="00F87883">
        <w:rPr>
          <w:sz w:val="20"/>
          <w:szCs w:val="20"/>
        </w:rPr>
        <w:t xml:space="preserve"> настоящей статьи, в нарушение установленных требований должностные лица органов и учреждений системы профилактики безнадзорности и правонарушений несовершеннолетних, в пределах своей компетенции, руководители объектов, граждане, осуществляющие предпринимательскую деятельность без образования юридического лица, сотрудники (работники) перечисленных объектов обязаны незамедлительно уведомить об этом родителей (лиц, их заменяющих) или лиц, осуществляющих мероприятия с участием детей, и (или) органы внутренних дел в порядке, установленном Правительством края.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Граждане в случае обнаружения ребенка в местах, указанных в </w:t>
      </w:r>
      <w:hyperlink w:anchor="Par461" w:tooltip="3. Родители (лица, их заменяющие), лица, осуществляющие мероприятия с участием детей, юридические лица, граждане, осуществляющие предпринимательскую деятельность без образования юридического лица, обязаны принимать меры:" w:history="1">
        <w:r w:rsidRPr="00F87883">
          <w:rPr>
            <w:color w:val="0000FF"/>
            <w:sz w:val="20"/>
            <w:szCs w:val="20"/>
          </w:rPr>
          <w:t>пункте 3</w:t>
        </w:r>
      </w:hyperlink>
      <w:r w:rsidRPr="00F87883">
        <w:rPr>
          <w:sz w:val="20"/>
          <w:szCs w:val="20"/>
        </w:rPr>
        <w:t xml:space="preserve"> настоящей статьи, в нарушение установленных требований вправе уведомить об этом родителей (лиц, их заменяющих) или лиц, осуществляющих мероприятия с участием детей, и (или) органы внутренних дел.</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Ребенок доставляется его родителям (лицам, их заменяющим) или лицам, осуществляющим мероприятия с участием детей, в порядке, установленном Правительством края. В случае отсутствия указанных лиц, невозможности установления их местонахождения или наличия иных препятствующих незамедлительному доставлению ребенка указанным лицам обстоятельств ребенок доставляется в специализированные учреждения для несовершеннолетних, нуждающихся в социальной реабилитации, по месту обнаружения ребенка в порядке, установленном Правительством края.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5. Для оценки предложений органов местного самоуправления, органов и учреждений системы профилактики безнадзорности и правонарушений несовершеннолетних, юридических лиц, общественных объединений, граждан и иных заинтересованных лиц об определении дополнительных мест, нахождение в которых может причинить вред здоровью детей, их физическому, интеллектуальному, психическому, духовному и нравственному развитию, и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создается экспертная комиссия при Правительстве края.</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170" w:history="1">
        <w:r w:rsidRPr="00F87883">
          <w:rPr>
            <w:color w:val="0000FF"/>
            <w:sz w:val="20"/>
            <w:szCs w:val="20"/>
          </w:rPr>
          <w:t>Закона</w:t>
        </w:r>
      </w:hyperlink>
      <w:r w:rsidRPr="00F87883">
        <w:rPr>
          <w:sz w:val="20"/>
          <w:szCs w:val="20"/>
        </w:rPr>
        <w:t xml:space="preserve"> Красноярского края от 21.04.2011 N 12-5760)</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 состав экспертной комиссии включаются депутаты Законодательного Собрания края, члены Правительства </w:t>
      </w:r>
      <w:r w:rsidRPr="00F87883">
        <w:rPr>
          <w:sz w:val="20"/>
          <w:szCs w:val="20"/>
        </w:rPr>
        <w:lastRenderedPageBreak/>
        <w:t>края, представители органов местного самоуправления, Уполномоченный по правам ребенка в Красноярском крае, представители комиссии по делам несовершеннолетних и защите их прав Красноярского края, представители органов внутренних дел, специалисты в области детской психологии и психиатрии, педагоги, представители правозащитных общественных объединений, объединений родителей.</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171" w:history="1">
        <w:r w:rsidRPr="00F87883">
          <w:rPr>
            <w:color w:val="0000FF"/>
            <w:sz w:val="20"/>
            <w:szCs w:val="20"/>
          </w:rPr>
          <w:t>Закона</w:t>
        </w:r>
      </w:hyperlink>
      <w:r w:rsidRPr="00F87883">
        <w:rPr>
          <w:sz w:val="20"/>
          <w:szCs w:val="20"/>
        </w:rPr>
        <w:t xml:space="preserve"> Красноярского края от 30.11.2017 N 4-1165)</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Порядок деятельности экспертной комиссии определяется Правительством края.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6. За несоблюдение обязанностей по недопущению нахождения детей в местах, указанных в </w:t>
      </w:r>
      <w:hyperlink w:anchor="Par461" w:tooltip="3. Родители (лица, их заменяющие), лица, осуществляющие мероприятия с участием детей, юридические лица, граждане, осуществляющие предпринимательскую деятельность без образования юридического лица, обязаны принимать меры:" w:history="1">
        <w:r w:rsidRPr="00F87883">
          <w:rPr>
            <w:color w:val="0000FF"/>
            <w:sz w:val="20"/>
            <w:szCs w:val="20"/>
          </w:rPr>
          <w:t>пункте 3</w:t>
        </w:r>
      </w:hyperlink>
      <w:r w:rsidRPr="00F87883">
        <w:rPr>
          <w:sz w:val="20"/>
          <w:szCs w:val="20"/>
        </w:rPr>
        <w:t xml:space="preserve"> настоящей статьи, родители (лица, их заменяющие), лица, осуществляющие мероприятия с участием детей, юридические лица, граждане, осуществляющие предпринимательскую деятельность без образования юридического лица, привлекаются к административной ответственности.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7. Уполномоченные Правительством края органы исполнительной власти края организуют информирование детей, родителей (лиц, их заменяющих), лиц, осуществляющих мероприятия с участием детей, юридических лиц и граждан, осуществляющих предпринимательскую деятельность без образования юридического лица, о недопустимости нахождения детей в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(п. 7 введен </w:t>
      </w:r>
      <w:hyperlink r:id="rId172" w:history="1">
        <w:r w:rsidRPr="00F87883">
          <w:rPr>
            <w:color w:val="0000FF"/>
            <w:sz w:val="20"/>
            <w:szCs w:val="20"/>
          </w:rPr>
          <w:t>Законом</w:t>
        </w:r>
      </w:hyperlink>
      <w:r w:rsidRPr="00F87883">
        <w:rPr>
          <w:sz w:val="20"/>
          <w:szCs w:val="20"/>
        </w:rPr>
        <w:t xml:space="preserve"> Красноярского края от 21.04.2011 N 12-5760)</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r w:rsidRPr="00F87883">
        <w:rPr>
          <w:rFonts w:ascii="Times New Roman" w:hAnsi="Times New Roman" w:cs="Times New Roman"/>
          <w:sz w:val="20"/>
          <w:szCs w:val="20"/>
        </w:rPr>
        <w:t>Статья 16. Защита прав и охраняемых законом интересов ребенка при формировании социальной инфраструктуры для детей</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 ред. </w:t>
      </w:r>
      <w:hyperlink r:id="rId173" w:history="1">
        <w:r w:rsidRPr="00F87883">
          <w:rPr>
            <w:color w:val="0000FF"/>
            <w:sz w:val="20"/>
            <w:szCs w:val="20"/>
          </w:rPr>
          <w:t>Закона</w:t>
        </w:r>
      </w:hyperlink>
      <w:r w:rsidRPr="00F87883">
        <w:rPr>
          <w:sz w:val="20"/>
          <w:szCs w:val="20"/>
        </w:rPr>
        <w:t xml:space="preserve"> Красноярского края от 26.06.2014 N 6-2521)</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bookmarkStart w:id="21" w:name="Par493"/>
      <w:bookmarkEnd w:id="21"/>
      <w:r w:rsidRPr="00F87883">
        <w:rPr>
          <w:sz w:val="20"/>
          <w:szCs w:val="20"/>
        </w:rPr>
        <w:t>1. Принятие органами исполнительной власти края, уполномоченными Правительством края,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краевой собственностью, допускается на основании положительного заключения создаваемой ими комиссии по оценке последствий такого решения.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Принятие Правительством края решения о реорганизации или ликвидации краевых государственных образовательных организаций и (или) государственных организаций, образующих социальную инфраструктуру для детей, допускается на основании положительного заключения создаваемой органами исполнительной власти края, уполномоченными Правительством края, комиссии по оценке последствий такого решения.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Принятие органами местного самоуправления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муниципальной собственностью, а также о реорганизации или ликвидации муниципальных образовательных организаций и (или) муниципальных организаций, образующих социальную инфраструктуру для детей, допускается на основании положительного заключения создаваемой ими комиссии по оценке последствий такого решения.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Принятие органами исполнительной власти края, уполномоченными Правительством края, органами местного самоуправления решения о ликвидации филиала краевой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настоящим пунктом.</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2. Порядок проведения оценки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краевой или муниципальной собственностью, а также о реорганизации или ликвидации краевых государственных образовательных организаций, муниципальных образовательных организаций и (или) краевых государственных организаций, муниципальных организаций, образующих социальную инфраструктуру для детей, включая критерии этой оценки, порядок создания указанных в </w:t>
      </w:r>
      <w:hyperlink w:anchor="Par493" w:tooltip="1. Принятие органами исполнительной власти края, уполномоченными Правительством кра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краевой собственностью, допускается на основании положительного заключения создаваемой ими комиссии по оценке последствий такого решения." w:history="1">
        <w:r w:rsidRPr="00F87883">
          <w:rPr>
            <w:color w:val="0000FF"/>
            <w:sz w:val="20"/>
            <w:szCs w:val="20"/>
          </w:rPr>
          <w:t>пункте 1</w:t>
        </w:r>
      </w:hyperlink>
      <w:r w:rsidRPr="00F87883">
        <w:rPr>
          <w:sz w:val="20"/>
          <w:szCs w:val="20"/>
        </w:rPr>
        <w:t xml:space="preserve"> настоящей статьи комиссий по оценке последствий такого решения и подготовки ими заключений устанавливаются Правительством края.</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bookmarkStart w:id="22" w:name="Par499"/>
      <w:bookmarkEnd w:id="22"/>
      <w:r w:rsidRPr="00F87883">
        <w:rPr>
          <w:rFonts w:ascii="Times New Roman" w:hAnsi="Times New Roman" w:cs="Times New Roman"/>
          <w:sz w:val="20"/>
          <w:szCs w:val="20"/>
        </w:rPr>
        <w:t>Статья 17. Гарантии прав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на жилое помещение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 ред. </w:t>
      </w:r>
      <w:hyperlink r:id="rId174" w:history="1">
        <w:r w:rsidRPr="00F87883">
          <w:rPr>
            <w:color w:val="0000FF"/>
            <w:sz w:val="20"/>
            <w:szCs w:val="20"/>
          </w:rPr>
          <w:t>Закона</w:t>
        </w:r>
      </w:hyperlink>
      <w:r w:rsidRPr="00F87883">
        <w:rPr>
          <w:sz w:val="20"/>
          <w:szCs w:val="20"/>
        </w:rPr>
        <w:t xml:space="preserve"> Красноярского края от 19.12.2019 N 8-3544)</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bookmarkStart w:id="23" w:name="Par502"/>
      <w:bookmarkEnd w:id="23"/>
      <w:r w:rsidRPr="00F87883">
        <w:rPr>
          <w:sz w:val="20"/>
          <w:szCs w:val="20"/>
        </w:rPr>
        <w:t xml:space="preserve">1. Детям-сиротам и детям, оставшимся без попечения родителей, лицам из числа детей-сирот и детей, оставшихся без попечения родителей (далее по тексту настоящей статьи соответственно - дети-сироты, лица из числа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w:t>
      </w:r>
      <w:r w:rsidRPr="00F87883">
        <w:rPr>
          <w:sz w:val="20"/>
          <w:szCs w:val="20"/>
        </w:rPr>
        <w:lastRenderedPageBreak/>
        <w:t xml:space="preserve">также детям-сиротам, лицам из числа детей-сирот,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(далее по тексту - закрепленное жилое помещение), в случае, если их проживание в ранее занимаемых жилых помещениях признается невозможным в связи с наличием обстоятельств, установленных в соответствии с </w:t>
      </w:r>
      <w:hyperlink w:anchor="Par507" w:tooltip="3. Проживание детей-сирот, лиц из числа детей-сирот, подлежащих обеспечению жилыми помещениями,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 w:history="1">
        <w:r w:rsidRPr="00F87883">
          <w:rPr>
            <w:color w:val="0000FF"/>
            <w:sz w:val="20"/>
            <w:szCs w:val="20"/>
          </w:rPr>
          <w:t>пунктом 3</w:t>
        </w:r>
      </w:hyperlink>
      <w:r w:rsidRPr="00F87883">
        <w:rPr>
          <w:sz w:val="20"/>
          <w:szCs w:val="20"/>
        </w:rPr>
        <w:t xml:space="preserve"> настоящей статьи, однократно предоставляются благоустроенные жилые помещения специализированного жилищного фонда (далее по тексту настоящей статьи - жилые помещения) по договорам найма специализированных жилых помещений.</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(далее по тексту настоящей статьи - лица, которые достигли возраста 23 лет), до фактического обеспечения их жилыми помещениями.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Жилые помещения предоставляются в виде жилых домов и квартир.</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2. Жилые помещения предоставляются лицам, указанным в </w:t>
      </w:r>
      <w:hyperlink w:anchor="Par502" w:tooltip="1. Детям-сиротам и детям, оставшимся без попечения родителей, лицам из числа детей-сирот и детей, оставшихся без попечения родителей (далее по тексту настоящей статьи соответственно - дети-сироты, лица из числа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лицам из числа детей-сирот, которые являются нанимателями жилых поме..." w:history="1">
        <w:r w:rsidRPr="00F87883">
          <w:rPr>
            <w:color w:val="0000FF"/>
            <w:sz w:val="20"/>
            <w:szCs w:val="20"/>
          </w:rPr>
          <w:t>пункте 1</w:t>
        </w:r>
      </w:hyperlink>
      <w:r w:rsidRPr="00F87883">
        <w:rPr>
          <w:sz w:val="20"/>
          <w:szCs w:val="20"/>
        </w:rPr>
        <w:t xml:space="preserve"> настоящей статьи, по их письменному заявлению, поданному в уполномоченный исполнительно-распорядительный орган местного самоуправления муниципальных районов и городских округов края (далее по тексту настоящей статьи - орган местного самоуправления), по достижении ими возраста 18 лет, а также в случае приобретения ими полной дееспособности до достижения совершеннолетия.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По заявлению, поданному в письменной форме в орган местного самоуправления лицами, указанными в </w:t>
      </w:r>
      <w:hyperlink w:anchor="Par502" w:tooltip="1. Детям-сиротам и детям, оставшимся без попечения родителей, лицам из числа детей-сирот и детей, оставшихся без попечения родителей (далее по тексту настоящей статьи соответственно - дети-сироты, лица из числа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лицам из числа детей-сирот, которые являются нанимателями жилых поме..." w:history="1">
        <w:r w:rsidRPr="00F87883">
          <w:rPr>
            <w:color w:val="0000FF"/>
            <w:sz w:val="20"/>
            <w:szCs w:val="20"/>
          </w:rPr>
          <w:t>пункте 1</w:t>
        </w:r>
      </w:hyperlink>
      <w:r w:rsidRPr="00F87883">
        <w:rPr>
          <w:sz w:val="20"/>
          <w:szCs w:val="20"/>
        </w:rPr>
        <w:t xml:space="preserve"> настоящей статьи, достигшими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rsidR="00353D59" w:rsidRPr="00F87883" w:rsidRDefault="00353D59" w:rsidP="00F87883">
      <w:pPr>
        <w:pStyle w:val="ConsPlusNormal"/>
        <w:spacing w:line="40" w:lineRule="atLeast"/>
        <w:ind w:firstLine="540"/>
        <w:contextualSpacing/>
        <w:jc w:val="both"/>
        <w:rPr>
          <w:sz w:val="20"/>
          <w:szCs w:val="20"/>
        </w:rPr>
      </w:pPr>
      <w:bookmarkStart w:id="24" w:name="Par507"/>
      <w:bookmarkEnd w:id="24"/>
      <w:r w:rsidRPr="00F87883">
        <w:rPr>
          <w:sz w:val="20"/>
          <w:szCs w:val="20"/>
        </w:rPr>
        <w:t>3. Проживание детей-сирот, лиц из числа детей-сирот, подлежащих обеспечению жилыми помещениями,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rsidR="00353D59" w:rsidRPr="00F87883" w:rsidRDefault="00353D59" w:rsidP="00F87883">
      <w:pPr>
        <w:pStyle w:val="ConsPlusNormal"/>
        <w:spacing w:line="40" w:lineRule="atLeast"/>
        <w:ind w:firstLine="540"/>
        <w:contextualSpacing/>
        <w:jc w:val="both"/>
        <w:rPr>
          <w:sz w:val="20"/>
          <w:szCs w:val="20"/>
        </w:rPr>
      </w:pPr>
      <w:bookmarkStart w:id="25" w:name="Par508"/>
      <w:bookmarkEnd w:id="25"/>
      <w:r w:rsidRPr="00F87883">
        <w:rPr>
          <w:sz w:val="20"/>
          <w:szCs w:val="20"/>
        </w:rPr>
        <w:t>а) проживание на любом законном основании в таких жилых помещениях лиц:</w:t>
      </w:r>
    </w:p>
    <w:p w:rsidR="00353D59" w:rsidRPr="00F87883" w:rsidRDefault="00353D59" w:rsidP="00F87883">
      <w:pPr>
        <w:pStyle w:val="ConsPlusNormal"/>
        <w:spacing w:line="40" w:lineRule="atLeast"/>
        <w:ind w:firstLine="540"/>
        <w:contextualSpacing/>
        <w:jc w:val="both"/>
        <w:rPr>
          <w:sz w:val="20"/>
          <w:szCs w:val="20"/>
        </w:rPr>
      </w:pPr>
      <w:bookmarkStart w:id="26" w:name="Par509"/>
      <w:bookmarkEnd w:id="26"/>
      <w:r w:rsidRPr="00F87883">
        <w:rPr>
          <w:sz w:val="20"/>
          <w:szCs w:val="20"/>
        </w:rPr>
        <w:t xml:space="preserve">лишенных родительских прав в отношении этих детей-сирот, лиц из числа детей-сирот (при наличии вступившего в законную силу решения суда об отказе в принудительном обмене жилого помещения в соответствии с </w:t>
      </w:r>
      <w:hyperlink r:id="rId175" w:history="1">
        <w:r w:rsidRPr="00F87883">
          <w:rPr>
            <w:color w:val="0000FF"/>
            <w:sz w:val="20"/>
            <w:szCs w:val="20"/>
          </w:rPr>
          <w:t>частью 3 статьи 72</w:t>
        </w:r>
      </w:hyperlink>
      <w:r w:rsidRPr="00F87883">
        <w:rPr>
          <w:sz w:val="20"/>
          <w:szCs w:val="20"/>
        </w:rPr>
        <w:t xml:space="preserve"> Жилищного кодекса Российской Федерации);</w:t>
      </w:r>
    </w:p>
    <w:p w:rsidR="00353D59" w:rsidRPr="00F87883" w:rsidRDefault="00353D59" w:rsidP="00F87883">
      <w:pPr>
        <w:pStyle w:val="ConsPlusNormal"/>
        <w:spacing w:line="40" w:lineRule="atLeast"/>
        <w:ind w:firstLine="540"/>
        <w:contextualSpacing/>
        <w:jc w:val="both"/>
        <w:rPr>
          <w:sz w:val="20"/>
          <w:szCs w:val="20"/>
        </w:rPr>
      </w:pPr>
      <w:bookmarkStart w:id="27" w:name="Par510"/>
      <w:bookmarkEnd w:id="27"/>
      <w:r w:rsidRPr="00F87883">
        <w:rPr>
          <w:sz w:val="20"/>
          <w:szCs w:val="20"/>
        </w:rPr>
        <w:t xml:space="preserve">страдающих тяжелой формой хронических заболеваний в соответствии с указанным в </w:t>
      </w:r>
      <w:hyperlink r:id="rId176" w:history="1">
        <w:r w:rsidRPr="00F87883">
          <w:rPr>
            <w:color w:val="0000FF"/>
            <w:sz w:val="20"/>
            <w:szCs w:val="20"/>
          </w:rPr>
          <w:t>пункте 4 части 1 статьи 51</w:t>
        </w:r>
      </w:hyperlink>
      <w:r w:rsidRPr="00F87883">
        <w:rPr>
          <w:sz w:val="20"/>
          <w:szCs w:val="20"/>
        </w:rPr>
        <w:t xml:space="preserve"> Жилищного кодекса Российской Федерации перечнем, при которой совместное проживание с ними в одном жилом помещении невозможно;</w:t>
      </w:r>
    </w:p>
    <w:p w:rsidR="00353D59" w:rsidRPr="00F87883" w:rsidRDefault="00353D59" w:rsidP="00F87883">
      <w:pPr>
        <w:pStyle w:val="ConsPlusNormal"/>
        <w:spacing w:line="40" w:lineRule="atLeast"/>
        <w:ind w:firstLine="540"/>
        <w:contextualSpacing/>
        <w:jc w:val="both"/>
        <w:rPr>
          <w:sz w:val="20"/>
          <w:szCs w:val="20"/>
        </w:rPr>
      </w:pPr>
      <w:bookmarkStart w:id="28" w:name="Par511"/>
      <w:bookmarkEnd w:id="28"/>
      <w:r w:rsidRPr="00F87883">
        <w:rPr>
          <w:sz w:val="20"/>
          <w:szCs w:val="20"/>
        </w:rPr>
        <w:t>б) жилые помещения признаны непригодными для проживания по основаниям и в порядке, которые установлены жилищным законодательством;</w:t>
      </w:r>
    </w:p>
    <w:p w:rsidR="00353D59" w:rsidRPr="00F87883" w:rsidRDefault="00353D59" w:rsidP="00F87883">
      <w:pPr>
        <w:pStyle w:val="ConsPlusNormal"/>
        <w:spacing w:line="40" w:lineRule="atLeast"/>
        <w:ind w:firstLine="540"/>
        <w:contextualSpacing/>
        <w:jc w:val="both"/>
        <w:rPr>
          <w:sz w:val="20"/>
          <w:szCs w:val="20"/>
        </w:rPr>
      </w:pPr>
      <w:bookmarkStart w:id="29" w:name="Par512"/>
      <w:bookmarkEnd w:id="29"/>
      <w:r w:rsidRPr="00F87883">
        <w:rPr>
          <w:sz w:val="20"/>
          <w:szCs w:val="20"/>
        </w:rPr>
        <w:t>в) общая площадь жилого помещения, приходящаяся на одно лицо, проживающее в данном жилом помещении, менее учетной нормы площади жилого помещения, в том числе если такое уменьшение произойдет в результате вселения в данное жилое помещение детей-сирот, лиц из числа детей-сирот.</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Установление факта невозможности проживания детей-сирот, лиц из числа детей-сирот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осуществляется органами местного самоуправления в порядке, установленном </w:t>
      </w:r>
      <w:hyperlink w:anchor="Par848" w:tooltip="Статья 17-10.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w:history="1">
        <w:r w:rsidRPr="00F87883">
          <w:rPr>
            <w:color w:val="0000FF"/>
            <w:sz w:val="20"/>
            <w:szCs w:val="20"/>
          </w:rPr>
          <w:t>статьей 17-10</w:t>
        </w:r>
      </w:hyperlink>
      <w:r w:rsidRPr="00F87883">
        <w:rPr>
          <w:sz w:val="20"/>
          <w:szCs w:val="20"/>
        </w:rPr>
        <w:t xml:space="preserve"> настоящего Закона.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4. Уполномоченный Правительством края орган исполнительной власти края в области образования формирует список детей-сирот, лиц из числа детей-сирот, лиц, которые достигли возраста 23 лет, подлежащих обеспечению жилыми помещениями (далее по тексту статьи - список) в соответствии с </w:t>
      </w:r>
      <w:hyperlink w:anchor="Par502" w:tooltip="1. Детям-сиротам и детям, оставшимся без попечения родителей, лицам из числа детей-сирот и детей, оставшихся без попечения родителей (далее по тексту настоящей статьи соответственно - дети-сироты, лица из числа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лицам из числа детей-сирот, которые являются нанимателями жилых поме..." w:history="1">
        <w:r w:rsidRPr="00F87883">
          <w:rPr>
            <w:color w:val="0000FF"/>
            <w:sz w:val="20"/>
            <w:szCs w:val="20"/>
          </w:rPr>
          <w:t>пунктом 1</w:t>
        </w:r>
      </w:hyperlink>
      <w:r w:rsidRPr="00F87883">
        <w:rPr>
          <w:sz w:val="20"/>
          <w:szCs w:val="20"/>
        </w:rPr>
        <w:t xml:space="preserve"> настоящей статьи.</w:t>
      </w:r>
    </w:p>
    <w:p w:rsidR="00353D59" w:rsidRPr="00F87883" w:rsidRDefault="00353D59" w:rsidP="00F87883">
      <w:pPr>
        <w:pStyle w:val="ConsPlusNormal"/>
        <w:spacing w:line="40" w:lineRule="atLeast"/>
        <w:ind w:firstLine="540"/>
        <w:contextualSpacing/>
        <w:jc w:val="both"/>
        <w:rPr>
          <w:sz w:val="20"/>
          <w:szCs w:val="20"/>
        </w:rPr>
      </w:pPr>
      <w:bookmarkStart w:id="30" w:name="Par515"/>
      <w:bookmarkEnd w:id="30"/>
      <w:r w:rsidRPr="00F87883">
        <w:rPr>
          <w:sz w:val="20"/>
          <w:szCs w:val="20"/>
        </w:rPr>
        <w:t>5. В список включаются: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дети-сироты,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признано невозможным органом местного самоуправления, на территории которого находится такое жилое помещение;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лица из числа детей-сирот, которые не являются нанимателями жилых помещений по договорам социального </w:t>
      </w:r>
      <w:r w:rsidRPr="00F87883">
        <w:rPr>
          <w:sz w:val="20"/>
          <w:szCs w:val="20"/>
        </w:rPr>
        <w:lastRenderedPageBreak/>
        <w:t>найма или членами семьи нанимателя жилого помещения по договору социального найма либо собственниками жилых помещений, а также лица из числа детей-сирот,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признано невозможным органом местного самоуправления, на территории которого находится такое жилое помещение;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лица, которые достигли возраста 23 лет, включаются в список, если они относились к категории детей-сирот и детей, оставшихся без попечения родителей, и в соответствии с законодательством Российской Федерации имели право на внеочередное обеспечение жилыми помещениями по договору социального найма, но в установленном порядке не были поставлены на учет в качестве нуждающихся в улучшении жилищных условий или нуждающихся в жилых помещениях и не реализовали это право по состоянию на 1 января 2013 года или после 1 января 2013 года имели право на обеспечение жилыми помещениями из специализированного жилищного фонда по договорам найма специализированных жилых помещений, но не были включены в список.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6. В список включаются лица, указанные в пункте 5 настоящей статьи, достигшие возраста 14 лет, имеющие постоянное место жительства на территории края, которым ранее не предоставлялось жилое помещение в соответствии с настоящей статьей.</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7. Уполномоченный Правительством края орган исполнительной власти края в области образования включает в список лиц, указанных в </w:t>
      </w:r>
      <w:hyperlink w:anchor="Par515" w:tooltip="5. В список включаются:" w:history="1">
        <w:r w:rsidRPr="00F87883">
          <w:rPr>
            <w:color w:val="0000FF"/>
            <w:sz w:val="20"/>
            <w:szCs w:val="20"/>
          </w:rPr>
          <w:t>пункте 5</w:t>
        </w:r>
      </w:hyperlink>
      <w:r w:rsidRPr="00F87883">
        <w:rPr>
          <w:sz w:val="20"/>
          <w:szCs w:val="20"/>
        </w:rPr>
        <w:t xml:space="preserve"> настоящей статьи, на основании заявления о включении в список или копии вступившего в законную силу решения суда о защите их жилищных прав, установленных </w:t>
      </w:r>
      <w:hyperlink r:id="rId177" w:history="1">
        <w:r w:rsidRPr="00F87883">
          <w:rPr>
            <w:color w:val="0000FF"/>
            <w:sz w:val="20"/>
            <w:szCs w:val="20"/>
          </w:rPr>
          <w:t>статьей 8</w:t>
        </w:r>
      </w:hyperlink>
      <w:r w:rsidRPr="00F87883">
        <w:rPr>
          <w:sz w:val="20"/>
          <w:szCs w:val="20"/>
        </w:rP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(далее по тексту настоящей статьи - Федеральный закон о социальной поддержке детей-сирот).</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8. Заявление о включении в список по форме, утвержденной Правительством Российской Федерации, подается в орган местного самоуправления по месту жительства детей-сирот, лиц из числа детей-сирот, лиц, которые достигли возраста 23 лет, подлежащих обеспечению жилыми помещениями, либо в краевое государственное бюджетное учреждение "Многофункциональный центр предоставления государственных и муниципальных услуг" (далее по тексту настоящей статьи - многофункциональный центр):</w:t>
      </w:r>
    </w:p>
    <w:p w:rsidR="00353D59" w:rsidRPr="00F87883" w:rsidRDefault="00353D59" w:rsidP="00F87883">
      <w:pPr>
        <w:pStyle w:val="ConsPlusNormal"/>
        <w:spacing w:line="40" w:lineRule="atLeast"/>
        <w:ind w:firstLine="540"/>
        <w:contextualSpacing/>
        <w:jc w:val="both"/>
        <w:rPr>
          <w:sz w:val="20"/>
          <w:szCs w:val="20"/>
        </w:rPr>
      </w:pPr>
      <w:bookmarkStart w:id="31" w:name="Par522"/>
      <w:bookmarkEnd w:id="31"/>
      <w:r w:rsidRPr="00F87883">
        <w:rPr>
          <w:sz w:val="20"/>
          <w:szCs w:val="20"/>
        </w:rPr>
        <w:t xml:space="preserve">а) законными представителями детей-сирот, достигших возраста 14 лет и не являющихся полностью дееспособными (далее по тексту настоящей статьи - законные представители детей-сирот), в течение 3 месяцев со дня достижения ими указанного возраста или с момента возникновения оснований предоставления жилых помещений, предусмотренных </w:t>
      </w:r>
      <w:hyperlink w:anchor="Par502" w:tooltip="1. Детям-сиротам и детям, оставшимся без попечения родителей, лицам из числа детей-сирот и детей, оставшихся без попечения родителей (далее по тексту настоящей статьи соответственно - дети-сироты, лица из числа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лицам из числа детей-сирот, которые являются нанимателями жилых поме..." w:history="1">
        <w:r w:rsidRPr="00F87883">
          <w:rPr>
            <w:color w:val="0000FF"/>
            <w:sz w:val="20"/>
            <w:szCs w:val="20"/>
          </w:rPr>
          <w:t>пунктом 1</w:t>
        </w:r>
      </w:hyperlink>
      <w:r w:rsidRPr="00F87883">
        <w:rPr>
          <w:sz w:val="20"/>
          <w:szCs w:val="20"/>
        </w:rPr>
        <w:t xml:space="preserve"> настоящей статьи;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б) детьми-сиротами, в случае приобретения полной дееспособности до достижения ими совершеннолетия, если они в установленном порядке не были включены в список до приобретения ими полной дееспособности;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 лицами из числа детей-сирот,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г) лицами,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д) законными представителями недееспособных или ограниченных в дееспособности лиц из числа детей-сирот, лиц, которые достигли возраста 23 лет и в установленном порядке не были включены в список и не реализовали принадлежащее им право на обеспечение жилыми помещениями.</w:t>
      </w:r>
    </w:p>
    <w:p w:rsidR="00353D59" w:rsidRPr="00F87883" w:rsidRDefault="00353D59" w:rsidP="00F87883">
      <w:pPr>
        <w:pStyle w:val="ConsPlusNormal"/>
        <w:spacing w:line="40" w:lineRule="atLeast"/>
        <w:ind w:firstLine="540"/>
        <w:contextualSpacing/>
        <w:jc w:val="both"/>
        <w:rPr>
          <w:sz w:val="20"/>
          <w:szCs w:val="20"/>
        </w:rPr>
      </w:pPr>
      <w:bookmarkStart w:id="32" w:name="Par527"/>
      <w:bookmarkEnd w:id="32"/>
      <w:r w:rsidRPr="00F87883">
        <w:rPr>
          <w:sz w:val="20"/>
          <w:szCs w:val="20"/>
        </w:rPr>
        <w:t>9. К заявлению о включении в список прилагаются следующие документы:</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а) копия свидетельства о рождении - для детей-сирот;</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б) копия паспорта гражданина Российской Федерации либо документа, его заменяющего, - для детей-сирот, достигших возраста 14 лет, лиц из числа детей-сирот, лиц, которые достигли возраста 23 лет;</w:t>
      </w:r>
    </w:p>
    <w:p w:rsidR="00353D59" w:rsidRPr="00F87883" w:rsidRDefault="00353D59" w:rsidP="00F87883">
      <w:pPr>
        <w:pStyle w:val="ConsPlusNormal"/>
        <w:spacing w:line="40" w:lineRule="atLeast"/>
        <w:ind w:firstLine="540"/>
        <w:contextualSpacing/>
        <w:jc w:val="both"/>
        <w:rPr>
          <w:sz w:val="20"/>
          <w:szCs w:val="20"/>
        </w:rPr>
      </w:pPr>
      <w:bookmarkStart w:id="33" w:name="Par530"/>
      <w:bookmarkEnd w:id="33"/>
      <w:r w:rsidRPr="00F87883">
        <w:rPr>
          <w:sz w:val="20"/>
          <w:szCs w:val="20"/>
        </w:rPr>
        <w:t>в) копия договора социального найма жилого помещения или иные документы, подтверждающие право пользования жилым помещением на условиях социального найма (при наличии), (представляются по собственной инициативе);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г) копия паспорта гражданина Российской Федерации либо документа, его заменяющего, - для законного представителя или представителя по доверенности, являющегося физическим лицом, копия правоустанавливающих документов юридического лица - для законного представителя, являющегося юридическим лицом, и копия документа, подтверждающего полномочия законного представителя или представителя по доверенности, в случае подачи ими заявления о включении в список;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д) копия документа, подтверждающего утрату (отсутствие) попечения родителей (единственного родителя) (свидетельства о смерти одного или обоих родителей, справки органов записи актов гражданского состояния о </w:t>
      </w:r>
      <w:r w:rsidRPr="00F87883">
        <w:rPr>
          <w:sz w:val="20"/>
          <w:szCs w:val="20"/>
        </w:rPr>
        <w:lastRenderedPageBreak/>
        <w:t xml:space="preserve">рождении, документа об оставлении лиц, указанных в </w:t>
      </w:r>
      <w:hyperlink w:anchor="Par502" w:tooltip="1. Детям-сиротам и детям, оставшимся без попечения родителей, лицам из числа детей-сирот и детей, оставшихся без попечения родителей (далее по тексту настоящей статьи соответственно - дети-сироты, лица из числа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лицам из числа детей-сирот, которые являются нанимателями жилых поме..." w:history="1">
        <w:r w:rsidRPr="00F87883">
          <w:rPr>
            <w:color w:val="0000FF"/>
            <w:sz w:val="20"/>
            <w:szCs w:val="20"/>
          </w:rPr>
          <w:t>пункте 1</w:t>
        </w:r>
      </w:hyperlink>
      <w:r w:rsidRPr="00F87883">
        <w:rPr>
          <w:sz w:val="20"/>
          <w:szCs w:val="20"/>
        </w:rPr>
        <w:t xml:space="preserve"> настоящей статьи, в организации для детей-сирот и детей, оставшихся без попечения родителей, медицинской организации, организации, оказывающей социальные услуги, решения суда о лишении родителей родительских прав, об ограничении в родительских правах, признании недееспособными, ограниченно дееспособными, безвестно отсутствующими или объявлении их умершими, справки о нахождении родителей под стражей или об отбывании ими наказания в виде лишения свободы, выданной учреждением, в котором находятся или отбывают наказание родители лица, указанного в </w:t>
      </w:r>
      <w:hyperlink w:anchor="Par502" w:tooltip="1. Детям-сиротам и детям, оставшимся без попечения родителей, лицам из числа детей-сирот и детей, оставшихся без попечения родителей (далее по тексту настоящей статьи соответственно - дети-сироты, лица из числа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лицам из числа детей-сирот, которые являются нанимателями жилых поме..." w:history="1">
        <w:r w:rsidRPr="00F87883">
          <w:rPr>
            <w:color w:val="0000FF"/>
            <w:sz w:val="20"/>
            <w:szCs w:val="20"/>
          </w:rPr>
          <w:t>пункте 1</w:t>
        </w:r>
      </w:hyperlink>
      <w:r w:rsidRPr="00F87883">
        <w:rPr>
          <w:sz w:val="20"/>
          <w:szCs w:val="20"/>
        </w:rPr>
        <w:t xml:space="preserve"> настоящей статьи, и (или) решения суда об установлении факта оставления лица, указанного в </w:t>
      </w:r>
      <w:hyperlink w:anchor="Par502" w:tooltip="1. Детям-сиротам и детям, оставшимся без попечения родителей, лицам из числа детей-сирот и детей, оставшихся без попечения родителей (далее по тексту настоящей статьи соответственно - дети-сироты, лица из числа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лицам из числа детей-сирот, которые являются нанимателями жилых поме..." w:history="1">
        <w:r w:rsidRPr="00F87883">
          <w:rPr>
            <w:color w:val="0000FF"/>
            <w:sz w:val="20"/>
            <w:szCs w:val="20"/>
          </w:rPr>
          <w:t>пункте 1</w:t>
        </w:r>
      </w:hyperlink>
      <w:r w:rsidRPr="00F87883">
        <w:rPr>
          <w:sz w:val="20"/>
          <w:szCs w:val="20"/>
        </w:rPr>
        <w:t xml:space="preserve"> настоящей статьи, без попечения родителей);</w:t>
      </w:r>
    </w:p>
    <w:p w:rsidR="00353D59" w:rsidRPr="00F87883" w:rsidRDefault="00353D59" w:rsidP="00F87883">
      <w:pPr>
        <w:pStyle w:val="ConsPlusNormal"/>
        <w:spacing w:line="40" w:lineRule="atLeast"/>
        <w:ind w:firstLine="540"/>
        <w:contextualSpacing/>
        <w:jc w:val="both"/>
        <w:rPr>
          <w:sz w:val="20"/>
          <w:szCs w:val="20"/>
        </w:rPr>
      </w:pPr>
      <w:bookmarkStart w:id="34" w:name="Par533"/>
      <w:bookmarkEnd w:id="34"/>
      <w:r w:rsidRPr="00F87883">
        <w:rPr>
          <w:sz w:val="20"/>
          <w:szCs w:val="20"/>
        </w:rPr>
        <w:t>е) решение об установлении факта невозможности проживания в ранее занимаемом жилом помещении детей-сирот, лиц из числа детей-сирот,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(представляется по собственной инициативе);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ж) копия документа, подтверждающего постоянное проживание детей-сирот, лиц из числа детей-сирот, лиц, которые достигли возраста 23 лет, на территории края, в случаях отсутствия регистрации по месту жительства;</w:t>
      </w:r>
    </w:p>
    <w:p w:rsidR="00353D59" w:rsidRPr="00F87883" w:rsidRDefault="00353D59" w:rsidP="00F87883">
      <w:pPr>
        <w:pStyle w:val="ConsPlusNormal"/>
        <w:spacing w:line="40" w:lineRule="atLeast"/>
        <w:ind w:firstLine="540"/>
        <w:contextualSpacing/>
        <w:jc w:val="both"/>
        <w:rPr>
          <w:sz w:val="20"/>
          <w:szCs w:val="20"/>
        </w:rPr>
      </w:pPr>
      <w:bookmarkStart w:id="35" w:name="Par535"/>
      <w:bookmarkEnd w:id="35"/>
      <w:r w:rsidRPr="00F87883">
        <w:rPr>
          <w:sz w:val="20"/>
          <w:szCs w:val="20"/>
        </w:rPr>
        <w:t>з) документ, подтверждающий право (или его отсутствие) собственности на закрепленное жилое помещение (выписка из Единого государственного реестра прав на недвижимое имущество и сделок с ним), в случае, если дети-сироты, лица из числа детей-сирот, лица, которые достигли возраста 23 лет, являются собственниками закрепленного жилого помещения (представляется по собственной инициативе);</w:t>
      </w:r>
    </w:p>
    <w:p w:rsidR="00353D59" w:rsidRPr="00F87883" w:rsidRDefault="00353D59" w:rsidP="00F87883">
      <w:pPr>
        <w:pStyle w:val="ConsPlusNormal"/>
        <w:spacing w:line="40" w:lineRule="atLeast"/>
        <w:ind w:firstLine="540"/>
        <w:contextualSpacing/>
        <w:jc w:val="both"/>
        <w:rPr>
          <w:sz w:val="20"/>
          <w:szCs w:val="20"/>
        </w:rPr>
      </w:pPr>
      <w:bookmarkStart w:id="36" w:name="Par536"/>
      <w:bookmarkEnd w:id="36"/>
      <w:r w:rsidRPr="00F87883">
        <w:rPr>
          <w:sz w:val="20"/>
          <w:szCs w:val="20"/>
        </w:rPr>
        <w:t>и) документ органа, осуществлявшего до 1 января 1999 года регистрационную деятельность в отношении недвижимого имущества, о наличии (отсутствии) в собственности детей-сирот, лиц из числа детей-сирот, лиц, которые достигли возраста 23 лет, жилых помещений, права на которые не зарегистрированы в Едином государственном реестре прав на недвижимое имущество и сделок с ним (представляется по собственной инициативе);</w:t>
      </w:r>
    </w:p>
    <w:p w:rsidR="00353D59" w:rsidRPr="00F87883" w:rsidRDefault="00353D59" w:rsidP="00F87883">
      <w:pPr>
        <w:pStyle w:val="ConsPlusNormal"/>
        <w:spacing w:line="40" w:lineRule="atLeast"/>
        <w:ind w:firstLine="540"/>
        <w:contextualSpacing/>
        <w:jc w:val="both"/>
        <w:rPr>
          <w:sz w:val="20"/>
          <w:szCs w:val="20"/>
        </w:rPr>
      </w:pPr>
      <w:bookmarkStart w:id="37" w:name="Par537"/>
      <w:bookmarkEnd w:id="37"/>
      <w:r w:rsidRPr="00F87883">
        <w:rPr>
          <w:sz w:val="20"/>
          <w:szCs w:val="20"/>
        </w:rPr>
        <w:t>к) копия правового акта органа опеки и попечительства о направлении ребенка-сироты на воспитание в организацию для детей-сирот, детей, оставшихся без попечения родителей, о передаче его под опеку (попечительство), в приемную семью (представляется по собственной инициативе);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л) согласие на обработку персональных данных заявителя, составленное в соответствии с требованиями Федерального </w:t>
      </w:r>
      <w:hyperlink r:id="rId178" w:history="1">
        <w:r w:rsidRPr="00F87883">
          <w:rPr>
            <w:color w:val="0000FF"/>
            <w:sz w:val="20"/>
            <w:szCs w:val="20"/>
          </w:rPr>
          <w:t>закона</w:t>
        </w:r>
      </w:hyperlink>
      <w:r w:rsidRPr="00F87883">
        <w:rPr>
          <w:sz w:val="20"/>
          <w:szCs w:val="20"/>
        </w:rPr>
        <w:t xml:space="preserve"> от 27 июля 2006 года N 152-ФЗ "О персональных данных" (далее - Федеральный закон "О персональных данных") по форме, утвержденной уполномоченным Правительством края органом исполнительной власти края в области образования.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10. Органы опеки и попечительства осуществляют контроль за своевременной подачей законными представителями детей-сирот заявлений о включении этих детей в список и в случае неподачи таких заявлений принимают меры по включению этих детей в список в порядке, установленном Правительством края.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Органы опеки и попечительства в течение 15 рабочих дней со дня достижения детьми-сиротами возраста 14 лет или с момента возникновения оснований предоставления жилых помещений, предусмотренных </w:t>
      </w:r>
      <w:hyperlink r:id="rId179" w:history="1">
        <w:r w:rsidRPr="00F87883">
          <w:rPr>
            <w:color w:val="0000FF"/>
            <w:sz w:val="20"/>
            <w:szCs w:val="20"/>
          </w:rPr>
          <w:t>абзацем первым пункта 1 статьи 8</w:t>
        </w:r>
      </w:hyperlink>
      <w:r w:rsidRPr="00F87883">
        <w:rPr>
          <w:sz w:val="20"/>
          <w:szCs w:val="20"/>
        </w:rPr>
        <w:t xml:space="preserve"> Федерального закона о социальной поддержке детей-сирот, направляют законным представителям детей-сирот уведомление о необходимости подачи заявления о включении детей-сирот в список в соответствии с </w:t>
      </w:r>
      <w:hyperlink w:anchor="Par522" w:tooltip="а) законными представителями детей-сирот, достигших возраста 14 лет и не являющихся полностью дееспособными (далее по тексту настоящей статьи - законные представители детей-сирот), в течение 3 месяцев со дня достижения ими указанного возраста или с момента возникновения оснований предоставления жилых помещений, предусмотренных пунктом 1 настоящей статьи;" w:history="1">
        <w:r w:rsidRPr="00F87883">
          <w:rPr>
            <w:color w:val="0000FF"/>
            <w:sz w:val="20"/>
            <w:szCs w:val="20"/>
          </w:rPr>
          <w:t>подпунктом "а" пункта 8</w:t>
        </w:r>
      </w:hyperlink>
      <w:r w:rsidRPr="00F87883">
        <w:rPr>
          <w:sz w:val="20"/>
          <w:szCs w:val="20"/>
        </w:rPr>
        <w:t xml:space="preserve"> настоящей статьи.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 случае неподачи законными представителями детей-сирот заявления о включении в список в порядке и срок, которые предусмотрены </w:t>
      </w:r>
      <w:hyperlink w:anchor="Par522" w:tooltip="а) законными представителями детей-сирот, достигших возраста 14 лет и не являющихся полностью дееспособными (далее по тексту настоящей статьи - законные представители детей-сирот), в течение 3 месяцев со дня достижения ими указанного возраста или с момента возникновения оснований предоставления жилых помещений, предусмотренных пунктом 1 настоящей статьи;" w:history="1">
        <w:r w:rsidRPr="00F87883">
          <w:rPr>
            <w:color w:val="0000FF"/>
            <w:sz w:val="20"/>
            <w:szCs w:val="20"/>
          </w:rPr>
          <w:t>подпунктом "а" пункта 8</w:t>
        </w:r>
      </w:hyperlink>
      <w:r w:rsidRPr="00F87883">
        <w:rPr>
          <w:sz w:val="20"/>
          <w:szCs w:val="20"/>
        </w:rPr>
        <w:t xml:space="preserve"> настоящей статьи, заявление о включении в список детей-сирот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w:t>
      </w:r>
      <w:hyperlink r:id="rId180" w:history="1">
        <w:r w:rsidRPr="00F87883">
          <w:rPr>
            <w:color w:val="0000FF"/>
            <w:sz w:val="20"/>
            <w:szCs w:val="20"/>
          </w:rPr>
          <w:t>абзацем третьим пункта 3 статьи 8</w:t>
        </w:r>
      </w:hyperlink>
      <w:r w:rsidRPr="00F87883">
        <w:rPr>
          <w:sz w:val="20"/>
          <w:szCs w:val="20"/>
        </w:rPr>
        <w:t xml:space="preserve"> Федерального закона о социальной поддержке детей-сирот.</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11. Органы местного самоуправления запрашивают с использованием межведомственного информационного взаимодействия документы (содержащиеся в них сведения), указанные в </w:t>
      </w:r>
      <w:hyperlink w:anchor="Par530" w:tooltip="в) копия договора социального найма жилого помещения или иные документы, подтверждающие право пользования жилым помещением на условиях социального найма (при наличии), (представляются по собственной инициативе);" w:history="1">
        <w:r w:rsidRPr="00F87883">
          <w:rPr>
            <w:color w:val="0000FF"/>
            <w:sz w:val="20"/>
            <w:szCs w:val="20"/>
          </w:rPr>
          <w:t>подпунктах "в"</w:t>
        </w:r>
      </w:hyperlink>
      <w:r w:rsidRPr="00F87883">
        <w:rPr>
          <w:sz w:val="20"/>
          <w:szCs w:val="20"/>
        </w:rPr>
        <w:t xml:space="preserve">, </w:t>
      </w:r>
      <w:hyperlink w:anchor="Par533" w:tooltip="е) решение об установлении факта невозможности проживания в ранее занимаемом жилом помещении детей-сирот, лиц из числа детей-сирот,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представляется по собственной инициативе);" w:history="1">
        <w:r w:rsidRPr="00F87883">
          <w:rPr>
            <w:color w:val="0000FF"/>
            <w:sz w:val="20"/>
            <w:szCs w:val="20"/>
          </w:rPr>
          <w:t>"е"</w:t>
        </w:r>
      </w:hyperlink>
      <w:r w:rsidRPr="00F87883">
        <w:rPr>
          <w:sz w:val="20"/>
          <w:szCs w:val="20"/>
        </w:rPr>
        <w:t xml:space="preserve">, </w:t>
      </w:r>
      <w:hyperlink w:anchor="Par535" w:tooltip="з) документ, подтверждающий право (или его отсутствие) собственности на закрепленное жилое помещение (выписка из Единого государственного реестра прав на недвижимое имущество и сделок с ним), в случае, если дети-сироты, лица из числа детей-сирот, лица, которые достигли возраста 23 лет, являются собственниками закрепленного жилого помещения (представляется по собственной инициативе);" w:history="1">
        <w:r w:rsidRPr="00F87883">
          <w:rPr>
            <w:color w:val="0000FF"/>
            <w:sz w:val="20"/>
            <w:szCs w:val="20"/>
          </w:rPr>
          <w:t>"з"</w:t>
        </w:r>
      </w:hyperlink>
      <w:r w:rsidRPr="00F87883">
        <w:rPr>
          <w:sz w:val="20"/>
          <w:szCs w:val="20"/>
        </w:rPr>
        <w:t xml:space="preserve">, </w:t>
      </w:r>
      <w:hyperlink w:anchor="Par536" w:tooltip="и) документ органа, осуществлявшего до 1 января 1999 года регистрационную деятельность в отношении недвижимого имущества, о наличии (отсутствии) в собственности детей-сирот, лиц из числа детей-сирот, лиц, которые достигли возраста 23 лет, жилых помещений, права на которые не зарегистрированы в Едином государственном реестре прав на недвижимое имущество и сделок с ним (представляется по собственной инициативе);" w:history="1">
        <w:r w:rsidRPr="00F87883">
          <w:rPr>
            <w:color w:val="0000FF"/>
            <w:sz w:val="20"/>
            <w:szCs w:val="20"/>
          </w:rPr>
          <w:t>"и"</w:t>
        </w:r>
      </w:hyperlink>
      <w:r w:rsidRPr="00F87883">
        <w:rPr>
          <w:sz w:val="20"/>
          <w:szCs w:val="20"/>
        </w:rPr>
        <w:t xml:space="preserve">, </w:t>
      </w:r>
      <w:hyperlink w:anchor="Par537" w:tooltip="к) копия правового акта органа опеки и попечительства о направлении ребенка-сироты на воспитание в организацию для детей-сирот, детей, оставшихся без попечения родителей, о передаче его под опеку (попечительство), в приемную семью (представляется по собственной инициативе);" w:history="1">
        <w:r w:rsidRPr="00F87883">
          <w:rPr>
            <w:color w:val="0000FF"/>
            <w:sz w:val="20"/>
            <w:szCs w:val="20"/>
          </w:rPr>
          <w:t>"к" пункта 9</w:t>
        </w:r>
      </w:hyperlink>
      <w:r w:rsidRPr="00F87883">
        <w:rPr>
          <w:sz w:val="20"/>
          <w:szCs w:val="20"/>
        </w:rPr>
        <w:t xml:space="preserve"> настоящей статьи,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в соответствии с нормативными правовыми актами Российской Федерации, нормативными правовыми актами края, муниципальными правовыми актами, если указанные документы не представлены законными представителями детей-сирот, детьми-сиротами, в случае приобретения полной дееспособности до достижения ими совершеннолетия, лицами из числа детей-сирот, лицами, которые достигли возраста 23 лет, законными представителями недееспособных или ограниченных в дееспособности лиц из числа детей-сирот, лиц, которые достигли возраста 23 лет, по собственной инициативе.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12. Заявление о включении в список и документы, указанные в </w:t>
      </w:r>
      <w:hyperlink w:anchor="Par527" w:tooltip="9. К заявлению о включении в список прилагаются следующие документы:" w:history="1">
        <w:r w:rsidRPr="00F87883">
          <w:rPr>
            <w:color w:val="0000FF"/>
            <w:sz w:val="20"/>
            <w:szCs w:val="20"/>
          </w:rPr>
          <w:t>пункте 9</w:t>
        </w:r>
      </w:hyperlink>
      <w:r w:rsidRPr="00F87883">
        <w:rPr>
          <w:sz w:val="20"/>
          <w:szCs w:val="20"/>
        </w:rPr>
        <w:t xml:space="preserve"> настоящей статьи, представляются в орган местного самоуправления или многофункциональный центр лично лицами, указанными в пункте 8, абзаце третьем пункта 10 настоящей статьи (далее по тексту статьи - заявитель (представитель заявителя), либо направляются </w:t>
      </w:r>
      <w:r w:rsidRPr="00F87883">
        <w:rPr>
          <w:sz w:val="20"/>
          <w:szCs w:val="20"/>
        </w:rPr>
        <w:lastRenderedPageBreak/>
        <w:t xml:space="preserve">почтовым отправлением с уведомлением о вручении и описью вложения либо в форме электронного документа (пакета электронных документов) по электронной почте или через личный кабинет заявителя (представителя заявителя) в федеральной государственной информационной системе "Единый портал государственных и муниципальных услуг (функций)" или на краевом портале государственных и муниципальных услуг, подписанного простой или усиленной квалифицированной электронной подписью в соответствии с Федеральным </w:t>
      </w:r>
      <w:hyperlink r:id="rId181" w:history="1">
        <w:r w:rsidRPr="00F87883">
          <w:rPr>
            <w:color w:val="0000FF"/>
            <w:sz w:val="20"/>
            <w:szCs w:val="20"/>
          </w:rPr>
          <w:t>законом</w:t>
        </w:r>
      </w:hyperlink>
      <w:r w:rsidRPr="00F87883">
        <w:rPr>
          <w:sz w:val="20"/>
          <w:szCs w:val="20"/>
        </w:rPr>
        <w:t xml:space="preserve"> от 6 апреля 2011 года N 63-ФЗ "Об электронной подписи" (далее - Федеральный закон "Об электронной подписи").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Многофункциональный центр в течение 2 рабочих дней со дня поступления заявления о включении в список и документов, указанных в </w:t>
      </w:r>
      <w:hyperlink w:anchor="Par527" w:tooltip="9. К заявлению о включении в список прилагаются следующие документы:" w:history="1">
        <w:r w:rsidRPr="00F87883">
          <w:rPr>
            <w:color w:val="0000FF"/>
            <w:sz w:val="20"/>
            <w:szCs w:val="20"/>
          </w:rPr>
          <w:t>пункте 9</w:t>
        </w:r>
      </w:hyperlink>
      <w:r w:rsidRPr="00F87883">
        <w:rPr>
          <w:sz w:val="20"/>
          <w:szCs w:val="20"/>
        </w:rPr>
        <w:t xml:space="preserve"> настоящей статьи, направляет их в орган местного самоуправления.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При поступлении заявления о включении в список и прилагаемых к нему документов в электронной форме, подписанных простой электронной подписью или усиленной квалифицированной электронной подписью, орган местного самоуправления в срок не позднее 2 рабочих дней со дня их регистрации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о включении в список и прилагаемые к нему документы, предусматривающую проверку соблюдения условий, указанных в </w:t>
      </w:r>
      <w:hyperlink r:id="rId182" w:history="1">
        <w:r w:rsidRPr="00F87883">
          <w:rPr>
            <w:color w:val="0000FF"/>
            <w:sz w:val="20"/>
            <w:szCs w:val="20"/>
          </w:rPr>
          <w:t>статье 9</w:t>
        </w:r>
      </w:hyperlink>
      <w:r w:rsidRPr="00F87883">
        <w:rPr>
          <w:sz w:val="20"/>
          <w:szCs w:val="20"/>
        </w:rPr>
        <w:t xml:space="preserve"> или </w:t>
      </w:r>
      <w:hyperlink r:id="rId183" w:history="1">
        <w:r w:rsidRPr="00F87883">
          <w:rPr>
            <w:color w:val="0000FF"/>
            <w:sz w:val="20"/>
            <w:szCs w:val="20"/>
          </w:rPr>
          <w:t>статье 11</w:t>
        </w:r>
      </w:hyperlink>
      <w:r w:rsidRPr="00F87883">
        <w:rPr>
          <w:sz w:val="20"/>
          <w:szCs w:val="20"/>
        </w:rPr>
        <w:t xml:space="preserve"> Федерального закона "Об электронной подписи".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Если в результате проверки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орган местного самоуправления в течение 3 дней со дня завершения проведения проверки принимает решение об отказе в приеме к рассмотрению заявления о включении в список и направляет заявителю (представителю заявителя) уведомление об этом в электронной форме с указанием основания принятия решения.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Уведомление подписывается усиленной квалифицированной электронной подписью органа местного самоуправления и направляется по адресу электронной почты заявителя (представителя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 (в зависимости от способа получения документов).</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После получения уведомления заявитель (представитель заявителя) вправе повторно обратиться с заявлением о включении в список, устранив нарушения, которые послужили основанием для отказа в приеме к рассмотрению заявления о включении в список.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 случае представления документов, указанных в </w:t>
      </w:r>
      <w:hyperlink w:anchor="Par527" w:tooltip="9. К заявлению о включении в список прилагаются следующие документы:" w:history="1">
        <w:r w:rsidRPr="00F87883">
          <w:rPr>
            <w:color w:val="0000FF"/>
            <w:sz w:val="20"/>
            <w:szCs w:val="20"/>
          </w:rPr>
          <w:t>пункте 9</w:t>
        </w:r>
      </w:hyperlink>
      <w:r w:rsidRPr="00F87883">
        <w:rPr>
          <w:sz w:val="20"/>
          <w:szCs w:val="20"/>
        </w:rPr>
        <w:t xml:space="preserve"> настоящей статьи, заявителем (представителем заявителя) лично, представляются копии указанных документов, заверенные организациями, выдавшими их, или заверенные нотариально.</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 случае если заявителем (представителем заявителя) не были представлены копии документов, указанных в </w:t>
      </w:r>
      <w:hyperlink w:anchor="Par527" w:tooltip="9. К заявлению о включении в список прилагаются следующие документы:" w:history="1">
        <w:r w:rsidRPr="00F87883">
          <w:rPr>
            <w:color w:val="0000FF"/>
            <w:sz w:val="20"/>
            <w:szCs w:val="20"/>
          </w:rPr>
          <w:t>пункте 9</w:t>
        </w:r>
      </w:hyperlink>
      <w:r w:rsidRPr="00F87883">
        <w:rPr>
          <w:sz w:val="20"/>
          <w:szCs w:val="20"/>
        </w:rPr>
        <w:t xml:space="preserve"> настоящей статьи, орган местного самоуправления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 случае направления документов, указанных в </w:t>
      </w:r>
      <w:hyperlink w:anchor="Par527" w:tooltip="9. К заявлению о включении в список прилагаются следующие документы:" w:history="1">
        <w:r w:rsidRPr="00F87883">
          <w:rPr>
            <w:color w:val="0000FF"/>
            <w:sz w:val="20"/>
            <w:szCs w:val="20"/>
          </w:rPr>
          <w:t>пункте 9</w:t>
        </w:r>
      </w:hyperlink>
      <w:r w:rsidRPr="00F87883">
        <w:rPr>
          <w:sz w:val="20"/>
          <w:szCs w:val="20"/>
        </w:rPr>
        <w:t xml:space="preserve"> настоящей статьи, по почте либо по электронной почте или через личный кабинет заявителя (представителя заявителя) в федеральной государственной информационной системе "Единый портал государственных и муниципальных услуг (функций)" или на краевом портале государственных и муниципальных услуг, направляются копии указанных документов, заверенные организациями, выдавшими их, или нотариально.</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Копии документов, указанных в </w:t>
      </w:r>
      <w:hyperlink w:anchor="Par527" w:tooltip="9. К заявлению о включении в список прилагаются следующие документы:" w:history="1">
        <w:r w:rsidRPr="00F87883">
          <w:rPr>
            <w:color w:val="0000FF"/>
            <w:sz w:val="20"/>
            <w:szCs w:val="20"/>
          </w:rPr>
          <w:t>пункте 9</w:t>
        </w:r>
      </w:hyperlink>
      <w:r w:rsidRPr="00F87883">
        <w:rPr>
          <w:sz w:val="20"/>
          <w:szCs w:val="20"/>
        </w:rPr>
        <w:t xml:space="preserve"> настоящей статьи, не заверенные организацией, выдавшей соответствующие документы, или нотариально, представляются с предъявлением оригинала.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13. Заявление о включении в список и прилагаемые к нему документы регистрируются органом местного самоуправления в день подачи (поступления) в журнале регистрации заявлений о включении в список, форма которого утверждается уполномоченным Правительством края органом исполнительной власти края в области образования.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Орган местного самоуправления в день регистрации заявления о включении в список выдает (направляет) расписку заявителю (представителю заявителя) о принятии заявления о включении в список и прилагаемых к нему документов способом, обеспечивающим подтверждение ее получения с указанием даты их принятия.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Орган местного самоуправления в бумажном и (или) электронном виде формирует учетное дело на каждого гражданина, в отношении которого рассматривается заявление о включении в список (далее по тексту статьи - учетное дело), в котором хранятся заявление о включении в список и прилагаемые к нему документы.</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Орган местного самоуправления в течение 10 рабочих дней со дня регистрации заявления о включении в список направляет в уполномоченный Правительством края орган исполнительной власти края в области образования копии заявления о включении в список и прилагаемых к нему документов.</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14. Уполномоченный Правительством края орган исполнительной власти края в области образования рассматривает поступившие копии заявления о включении в список и прилагаемых к нему документов не позднее 60 </w:t>
      </w:r>
      <w:r w:rsidRPr="00F87883">
        <w:rPr>
          <w:sz w:val="20"/>
          <w:szCs w:val="20"/>
        </w:rPr>
        <w:lastRenderedPageBreak/>
        <w:t>рабочих дней со дня регистрации органом местного самоуправления заявления о включении в список в журнале регистрации заявлений о включении в список и принимает решение о включении или об отказе во включении в список.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15. Решение об отказе во включении в список принимается уполномоченным Правительством края органом исполнительной власти края в области образования в случае отсутствия оснований для предоставления жилого помещения, предусмотренных </w:t>
      </w:r>
      <w:hyperlink r:id="rId184" w:history="1">
        <w:r w:rsidRPr="00F87883">
          <w:rPr>
            <w:color w:val="0000FF"/>
            <w:sz w:val="20"/>
            <w:szCs w:val="20"/>
          </w:rPr>
          <w:t>статьей 8</w:t>
        </w:r>
      </w:hyperlink>
      <w:r w:rsidRPr="00F87883">
        <w:rPr>
          <w:sz w:val="20"/>
          <w:szCs w:val="20"/>
        </w:rPr>
        <w:t xml:space="preserve"> Федерального закона о социальной поддержке детей-сирот.</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16. Решение о включении или об отказе во включении в список оформляется распорядительным актом уполномоченного Правительством края органа исполнительной власти края в области образования (далее по тексту настоящей статьи соответственно - акт о включении в список, акт об отказе во включении в список), выписка из которого в течение 5 рабочих дней со дня его принятия направляется заявителю (представителю заявителя) способом, обеспечивающим подтверждение получения выписки.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 акте об отказе во включении в список указывается основание такого отказа со ссылкой на соответствующую норму Федерального закона о социальной поддержке детей-сирот.</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При направлении выписки из акта об отказе во включении в список заявителю (представителю заявителя) разъясняется порядок обжалования соответствующего решения.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Уполномоченный Правительством края орган исполнительной власти края в области образования направляет акт об отказе во включении в список в орган местного самоуправления в течение 5 рабочих дней со дня его принятия способом, обеспечивающим подтверждение его получения.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Акт об отказе во включении в список хранится в учетном деле в органе местного самоуправления.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17. Уполномоченный Правительством края орган исполнительной власти края в области образования формирует список на основании актов о включении в список. Сведения о детях-сиротах, лицах из числа детей-сирот, лицах, которые достигли возраста 23 лет, включаются уполномоченным Правительством края органом исполнительной власти края в области образования в список в течение 10 рабочих дней со дня принятия акта о включении в список.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 списке указываются сведения, установленные Правительством Российской Федерации.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 случае подачи заявления о включении в список детьми-сиротами, приобретшими полную дееспособность до достижения ими совершеннолетия, лицами из числа детей-сирот,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 лицами, которые достигли возраста 23 лет, дата наступления основания предоставления жилого помещения определяется текущим годом (указывается год подачи заявления о включении в список).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 случае если в отношении детей-сирот, лиц из числа детей-сирот, лиц, которые достигли возраста 23 лет, имеется вступившее в законную силу решение суда о включении в список, включение в список детей-сирот, лиц из числа детей-сирот, лиц, которые достигли возраста 23 лет, осуществляется по дате, указанной в решении суда, а если дата не определена - по дате вступления в силу решения суда.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 случае если в отношении детей-сирот, лиц из числа детей-сирот, лиц, которые достигли возраста 23 лет, которые включены в список, имеется вступившее в законную силу решение суда об обязании предоставить жилое помещение по договору найма специализированного жилого помещения, в список включается соответствующая информация на основании заверенной в установленном порядке копии решения суда, представленной в уполномоченный Правительством края орган исполнительной власти края в области образования заявителем (представителем заявителя), без учета срока, предусмотренного абзацем первым настоящего пункта.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Ведение списка осуществляется уполномоченным Правительством края органом исполнительной власти края в области образования в бумажном и электронном виде.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18. Дети-сироты, лица из числа детей-сирот, лица, которые достигли 23 лет, исключаются из списка в случае:</w:t>
      </w:r>
    </w:p>
    <w:p w:rsidR="00353D59" w:rsidRPr="00F87883" w:rsidRDefault="00353D59" w:rsidP="00F87883">
      <w:pPr>
        <w:pStyle w:val="ConsPlusNormal"/>
        <w:spacing w:line="40" w:lineRule="atLeast"/>
        <w:ind w:firstLine="540"/>
        <w:contextualSpacing/>
        <w:jc w:val="both"/>
        <w:rPr>
          <w:sz w:val="20"/>
          <w:szCs w:val="20"/>
        </w:rPr>
      </w:pPr>
      <w:bookmarkStart w:id="38" w:name="Par571"/>
      <w:bookmarkEnd w:id="38"/>
      <w:r w:rsidRPr="00F87883">
        <w:rPr>
          <w:sz w:val="20"/>
          <w:szCs w:val="20"/>
        </w:rPr>
        <w:t xml:space="preserve">а) предоставления им жилых помещений в соответствии с </w:t>
      </w:r>
      <w:hyperlink w:anchor="Par502" w:tooltip="1. Детям-сиротам и детям, оставшимся без попечения родителей, лицам из числа детей-сирот и детей, оставшихся без попечения родителей (далее по тексту настоящей статьи соответственно - дети-сироты, лица из числа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лицам из числа детей-сирот, которые являются нанимателями жилых поме..." w:history="1">
        <w:r w:rsidRPr="00F87883">
          <w:rPr>
            <w:color w:val="0000FF"/>
            <w:sz w:val="20"/>
            <w:szCs w:val="20"/>
          </w:rPr>
          <w:t>пунктом 1</w:t>
        </w:r>
      </w:hyperlink>
      <w:r w:rsidRPr="00F87883">
        <w:rPr>
          <w:sz w:val="20"/>
          <w:szCs w:val="20"/>
        </w:rPr>
        <w:t xml:space="preserve"> настоящей статьи;</w:t>
      </w:r>
    </w:p>
    <w:p w:rsidR="00353D59" w:rsidRPr="00F87883" w:rsidRDefault="00353D59" w:rsidP="00F87883">
      <w:pPr>
        <w:pStyle w:val="ConsPlusNormal"/>
        <w:spacing w:line="40" w:lineRule="atLeast"/>
        <w:ind w:firstLine="540"/>
        <w:contextualSpacing/>
        <w:jc w:val="both"/>
        <w:rPr>
          <w:sz w:val="20"/>
          <w:szCs w:val="20"/>
        </w:rPr>
      </w:pPr>
      <w:bookmarkStart w:id="39" w:name="Par572"/>
      <w:bookmarkEnd w:id="39"/>
      <w:r w:rsidRPr="00F87883">
        <w:rPr>
          <w:sz w:val="20"/>
          <w:szCs w:val="20"/>
        </w:rPr>
        <w:t>б) утраты ими оснований, предусмотренных настоящей статьей, для предоставления жилых помещений специализированного жилищного фонда по договорам найма специализированных жилых помещений;</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 включения их в список в другом субъекте Российской Федерации в связи со сменой места жительства;</w:t>
      </w:r>
    </w:p>
    <w:p w:rsidR="00353D59" w:rsidRPr="00F87883" w:rsidRDefault="00353D59" w:rsidP="00F87883">
      <w:pPr>
        <w:pStyle w:val="ConsPlusNormal"/>
        <w:spacing w:line="40" w:lineRule="atLeast"/>
        <w:ind w:firstLine="540"/>
        <w:contextualSpacing/>
        <w:jc w:val="both"/>
        <w:rPr>
          <w:sz w:val="20"/>
          <w:szCs w:val="20"/>
        </w:rPr>
      </w:pPr>
      <w:bookmarkStart w:id="40" w:name="Par574"/>
      <w:bookmarkEnd w:id="40"/>
      <w:r w:rsidRPr="00F87883">
        <w:rPr>
          <w:sz w:val="20"/>
          <w:szCs w:val="20"/>
        </w:rPr>
        <w:t>г) прекращения у них гражданства Российской Федерации, если иное не предусмотрено международным договором Российской Федерации;</w:t>
      </w:r>
    </w:p>
    <w:p w:rsidR="00353D59" w:rsidRPr="00F87883" w:rsidRDefault="00353D59" w:rsidP="00F87883">
      <w:pPr>
        <w:pStyle w:val="ConsPlusNormal"/>
        <w:spacing w:line="40" w:lineRule="atLeast"/>
        <w:ind w:firstLine="540"/>
        <w:contextualSpacing/>
        <w:jc w:val="both"/>
        <w:rPr>
          <w:sz w:val="20"/>
          <w:szCs w:val="20"/>
        </w:rPr>
      </w:pPr>
      <w:bookmarkStart w:id="41" w:name="Par575"/>
      <w:bookmarkEnd w:id="41"/>
      <w:r w:rsidRPr="00F87883">
        <w:rPr>
          <w:sz w:val="20"/>
          <w:szCs w:val="20"/>
        </w:rPr>
        <w:t>д) смерти или объявления их умершими в порядке, установленном законодательством Российской Федерации.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19. Органы местного самоуправления по месту жительства детей-сирот, лиц из числа детей-сирот, лиц, которые достигли возраста 23 лет, осуществляют проверку наличия (отсутствия) обстоятельств, предусмотренных </w:t>
      </w:r>
      <w:hyperlink w:anchor="Par571" w:tooltip="а) предоставления им жилых помещений в соответствии с пунктом 1 настоящей статьи;" w:history="1">
        <w:r w:rsidRPr="00F87883">
          <w:rPr>
            <w:color w:val="0000FF"/>
            <w:sz w:val="20"/>
            <w:szCs w:val="20"/>
          </w:rPr>
          <w:t>подпунктами "а"</w:t>
        </w:r>
      </w:hyperlink>
      <w:r w:rsidRPr="00F87883">
        <w:rPr>
          <w:sz w:val="20"/>
          <w:szCs w:val="20"/>
        </w:rPr>
        <w:t xml:space="preserve">, </w:t>
      </w:r>
      <w:hyperlink w:anchor="Par572" w:tooltip="б) утраты ими оснований, предусмотренных настоящей статьей, для предоставления жилых помещений специализированного жилищного фонда по договорам найма специализированных жилых помещений;" w:history="1">
        <w:r w:rsidRPr="00F87883">
          <w:rPr>
            <w:color w:val="0000FF"/>
            <w:sz w:val="20"/>
            <w:szCs w:val="20"/>
          </w:rPr>
          <w:t>"б"</w:t>
        </w:r>
      </w:hyperlink>
      <w:r w:rsidRPr="00F87883">
        <w:rPr>
          <w:sz w:val="20"/>
          <w:szCs w:val="20"/>
        </w:rPr>
        <w:t xml:space="preserve">, </w:t>
      </w:r>
      <w:hyperlink w:anchor="Par574" w:tooltip="г) прекращения у них гражданства Российской Федерации, если иное не предусмотрено международным договором Российской Федерации;" w:history="1">
        <w:r w:rsidRPr="00F87883">
          <w:rPr>
            <w:color w:val="0000FF"/>
            <w:sz w:val="20"/>
            <w:szCs w:val="20"/>
          </w:rPr>
          <w:t>"г"</w:t>
        </w:r>
      </w:hyperlink>
      <w:r w:rsidRPr="00F87883">
        <w:rPr>
          <w:sz w:val="20"/>
          <w:szCs w:val="20"/>
        </w:rPr>
        <w:t xml:space="preserve">, </w:t>
      </w:r>
      <w:hyperlink w:anchor="Par575" w:tooltip="д) смерти или объявления их умершими в порядке, установленном законодательством Российской Федерации." w:history="1">
        <w:r w:rsidRPr="00F87883">
          <w:rPr>
            <w:color w:val="0000FF"/>
            <w:sz w:val="20"/>
            <w:szCs w:val="20"/>
          </w:rPr>
          <w:t>"д" пункта 18</w:t>
        </w:r>
      </w:hyperlink>
      <w:r w:rsidRPr="00F87883">
        <w:rPr>
          <w:sz w:val="20"/>
          <w:szCs w:val="20"/>
        </w:rPr>
        <w:t xml:space="preserve"> настоящей статьи, и информируют уполномоченный Правительством края орган исполнительной власти края в области образования об итогах проверки в порядке, установленном Правительством края.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lastRenderedPageBreak/>
        <w:t>20. Решение об исключении из списка оформляется распорядительным актом уполномоченного Правительством края органа исполнительной власти края в области образования в течение 5 рабочих дней со дня получения подтверждения сведений об обстоятельствах, указанных в пункте 18 настоящей статьи.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 течение 5 рабочих дней со дня принятия акта об исключении из списка уполномоченный Правительством края орган исполнительной власти края в области образования вносит соответствующие изменения в список и направляет решение об исключении из списка заявителю (представителю заявителя) и в орган местного самоуправления по месту жительства ребенка-сироты, лица из числа детей-сирот, лица, которое достигло возраста 23 лет, способом, обеспечивающим подтверждение получения указанного решения.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21. Информация о включении детей-сирот, лиц из числа детей-сирот, лиц, которые достигли возраста 23 лет, в список или об исключении их из списка размещается уполномоченным Правительством края органом исполнительной власти края в области образования в Единой государственной информационной системе социального обеспечения не позднее следующего рабочего дня со дня включения в список или исключения из него.</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22. Органы местного самоуправления наделяются государственными полномочиями по обеспечению жилыми помещениями детей-сирот, лиц из числа детей-сирот, лиц, которые достигли возраста 23 лет, отдельным законом края.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23. Органы местного самоуправления формируют муниципальный специализированный жилищный фонд для детей-сирот, лиц из числа детей-сирот, лиц, которые достигли возраста 23 лет, путем приобретения в муниципальную собственность и (или) строительства жилых помещений, в том числе участия в долевом строительстве, за счет средств субвенций, предоставляемых бюджетам муниципальных районов и городских округов края из краевого бюджета на осуществление государственных полномочий по обеспечению жилыми помещениями детей-сирот, лиц из числа детей-сирот, лиц, которые достигли возраста 23 лет.</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При определении общего объема субвенций учитывается средняя рыночная стоимость одного квадратного метра общей площади жилого помещения и (или) средняя рыночная стоимость строительства одного квадратного метра общей площади жилого помещения, устанавливаемые органами местного самоуправления соответствующего муниципального района (городского округа).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Органы местного самоуправления имеют право дополнительно включать в муниципальный специализированный жилищный фонд для детей-сирот, лиц из числа детей-сирот, лиц, которые достигли возраста 23 лет, жилые помещения, находящиеся в муниципальной собственности, а также использовать собственные материальные ресурсы и финансовые средства для осуществления государственных полномочий по обеспечению жилыми помещениями детей-сирот, лиц из числа детей-сирот, лиц, которые достигли возраста 23 лет, в случаях и порядке, предусмотренных уставом муниципального образования края.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Приобретение в муниципальную собственность и (или) строительство жилых помещений для предоставления детям-сиротам, лицам из числа детей-сирот, лицам, которые достигли возраста 23 лет, осуществляются органами местного самоуправления в порядке, предусмотренном федеральным законодательством.</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При приобретении индивидуального жилого дома одновременно с приобретением права собственности на жилой дом приобретаются права на земельный участок, на котором расположен индивидуальный жилой дом.</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24. Жилые помещения, предоставляемые по договорам найма специализированных жилых помещений детям-сиротам, лицам из числа детей-сирот, лицам, которые достигли возраста 23 лет, должны быть пригодными для постоянного проживания, отвечать установленным санитарным и техническим правилам и нормам, требованиям к пожарной безопасности, экологическим и иным требованиям законодательства, благоустроенными применительно к условиям населенного пункта, в котором они предоставляются, не обременены правами третьих лиц и не находиться под арестом.</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Общее количество жилых помещений в виде квартир, предоставляемых детям-сиротам, лицам из числа детей-сирот, лицам, которые достигли возраста 23 лет, в одном многоквартирном доме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десяти.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Общая площадь жилых помещений, предоставляемых по договорам найма специализированных жилых помещений детям-сиротам, лицам из числа детей-сирот, лицам, которые достигли возраста 23 лет, определяется исходя из нормы предоставления площади жилого помещения - 33 квадратных метра общей площади жилого помещения на одного человека (далее по тексту статьи - норма предоставления).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С учетом конструктивных особенностей жилого помещения допускается предоставление жилого помещения общей площадью, превышающей размер общей площади, определенный исходя из нормы предоставления, но не более чем на 9 квадратных метров.</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С учетом конструктивных особенностей жилого помещения допускается предоставление жилого помещения общей площадью менее размера общей площади, определенного исходя из нормы предоставления, но не более чем на 11 квадратных метров.</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lastRenderedPageBreak/>
        <w:t>При предоставлении индивидуального жилого дома, расположенного на территории сельского населенного пункта, допускается превышение размера общей площади жилого помещения, определенного исходя из нормы предоставления, но не более чем в два раза.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25. Орган местного самоуправления заключает с детьми-сиротами, лицами из числа детей-сирот, лицами, которые достигли возраста 23 лет, договор найма специализированного жилого помещения на основании акта о включении в список.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Срок действия договора найма специализированного жилого помещения составляет пять лет.</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 случае выявления обстоятельств, свидетельствующих о необходимости оказания детям-сиротам, лицам из числа детей-сирот, лицам, которые достигли возраста 23 лет, содействия в преодолении трудной жизненной ситуации, по решению органа местного самоуправления договор найма специализированного жилого помещения заключается на новый пятилетний срок неоднократно.</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26. Обстоятельствами, свидетельствующими о необходимости оказания детям-сиротам, лицам из числа детей-сирот, лицам, которые достигли возраста 23 лет, содействия в преодолении трудной жизненной ситуации, являются: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а) отсутствие постоянного заработка, иного дохода в связи с незанятостью трудовой деятельностью в период действия договора найма специализированного жилого помещения;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б) совершение административных правонарушений и (или) преступлений в период действия договора найма специализированного жилого помещения;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 временная нетрудоспособность, продолжающаяся более 90 дней подряд и подтвержденная листком нетрудоспособности, инвалидность, препятствующие добросовестному исполнению обязанностей нанимателя, в том числе в связи с нахождением на лечении или реабилитации в медицинской организации в стационарных условиях;</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г) наличие алкогольной или наркотической зависимости в период действия договора найма специализированного жилого помещения, подтвержденное справкой медицинской организации.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Выявление обстоятельств, свидетельствующих о необходимости оказания содействия в преодолении трудной жизненной ситуации детям-сиротам, лицам из числа детей-сирот, лицам, которые достигли возраста 23 лет, осуществляется органом местного самоуправления в порядке, предусмотренном </w:t>
      </w:r>
      <w:hyperlink w:anchor="Par934" w:tooltip="Статья 17-12. Порядок выявления обстоятельств, свидетельствующих о необходимости оказания содействия в преодолении трудной жизненной ситуации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являющимся нанимателями жилого помещения по..." w:history="1">
        <w:r w:rsidRPr="00F87883">
          <w:rPr>
            <w:color w:val="0000FF"/>
            <w:sz w:val="20"/>
            <w:szCs w:val="20"/>
          </w:rPr>
          <w:t>статьей 17-12</w:t>
        </w:r>
      </w:hyperlink>
      <w:r w:rsidRPr="00F87883">
        <w:rPr>
          <w:sz w:val="20"/>
          <w:szCs w:val="20"/>
        </w:rPr>
        <w:t xml:space="preserve"> настоящего Закона.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27. 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детям-сиротам, лицам из числа детей-сирот, лицам, которые достигли возраста 23 лет, содействия в преодолении трудной жизненной ситуации, орган местного самоуправления в срок не позднее 10 календарных дней обязан принять решение об исключении жилого помещения из муниципального специализированного жилищного фонда и заключить с указанными лицами договор социального найма в отношении данного жилого помещения.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Решение об исключении жилого помещения из муниципального специализированного жилищного фонда и о заключении договора социального найма в отношении данного жилого помещения оформляется распорядительным актом органа местного самоуправления, копия которого в срок не позднее 5 календарных дней со дня принятия решения направляется детям-сиротам, лицам из числа детей-сирот, лицам, которые достигли возраста 23 лет, способом, обеспечивающим подтверждение получения указанного решения.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Договор социального найма жилого помещения заключается в течение 30 календарных дней со дня получения детьми-сиротами, лицами из числа детей-сирот, лицами, которые достигли возраста 23 лет, копии распорядительного акта органа местного самоуправления об исключении жилого помещения из муниципального специализированного жилищного фонда и заключении договора социального найма жилого помещения в порядке, установленном Правительством края.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Договор социального найма заключается без установления срока его действия.</w:t>
      </w:r>
    </w:p>
    <w:p w:rsidR="00353D59" w:rsidRPr="00F87883" w:rsidRDefault="00353D59" w:rsidP="00F87883">
      <w:pPr>
        <w:pStyle w:val="ConsPlusNormal"/>
        <w:spacing w:line="40" w:lineRule="atLeast"/>
        <w:ind w:firstLine="540"/>
        <w:contextualSpacing/>
        <w:jc w:val="both"/>
        <w:rPr>
          <w:sz w:val="20"/>
          <w:szCs w:val="20"/>
        </w:rPr>
      </w:pPr>
      <w:bookmarkStart w:id="42" w:name="Par605"/>
      <w:bookmarkEnd w:id="42"/>
      <w:r w:rsidRPr="00F87883">
        <w:rPr>
          <w:sz w:val="20"/>
          <w:szCs w:val="20"/>
        </w:rPr>
        <w:t>28. В жилые помещения, предоставленные детям-сиротам, лицам из числа детей-сирот по договорам найма специализированных жилых помещений, по письменному заявлению ребенка-сироты, в случае приобретения им полной дееспособности до достижения совершеннолетия, лица из числа детей-сирот вселяются их несовершеннолетние дети и супруг (супруга). Указанные лица включаются органами местного самоуправления в договор найма специализированного жилого помещения.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29. В случае смерти детей-сирот, лиц из числа детей-сирот, которым было предоставлено жилое помещение в соответствии с настоящей статьей (далее по тексту настоящей статьи - наниматель), орган местного самоуправления обязан принять решение об исключении жилого помещения из муниципального специализированного жилищного фонда и заключить с лицами, указанными в </w:t>
      </w:r>
      <w:hyperlink w:anchor="Par605" w:tooltip="28. В жилые помещения, предоставленные детям-сиротам, лицам из числа детей-сирот по договорам найма специализированных жилых помещений, по письменному заявлению ребенка-сироты, в случае приобретения им полной дееспособности до достижения совершеннолетия, лица из числа детей-сирот вселяются их несовершеннолетние дети и супруг (супруга). Указанные лица включаются органами местного самоуправления в договор найма специализированного жилого помещения." w:history="1">
        <w:r w:rsidRPr="00F87883">
          <w:rPr>
            <w:color w:val="0000FF"/>
            <w:sz w:val="20"/>
            <w:szCs w:val="20"/>
          </w:rPr>
          <w:t>пункте 28</w:t>
        </w:r>
      </w:hyperlink>
      <w:r w:rsidRPr="00F87883">
        <w:rPr>
          <w:sz w:val="20"/>
          <w:szCs w:val="20"/>
        </w:rPr>
        <w:t xml:space="preserve"> настоящей статьи, договор социального найма в отношении данного жилого помещения.</w:t>
      </w:r>
    </w:p>
    <w:p w:rsidR="00353D59" w:rsidRPr="00F87883" w:rsidRDefault="00353D59" w:rsidP="00F87883">
      <w:pPr>
        <w:pStyle w:val="ConsPlusNormal"/>
        <w:spacing w:line="40" w:lineRule="atLeast"/>
        <w:ind w:firstLine="540"/>
        <w:contextualSpacing/>
        <w:jc w:val="both"/>
        <w:rPr>
          <w:sz w:val="20"/>
          <w:szCs w:val="20"/>
        </w:rPr>
      </w:pPr>
      <w:bookmarkStart w:id="43" w:name="Par607"/>
      <w:bookmarkEnd w:id="43"/>
      <w:r w:rsidRPr="00F87883">
        <w:rPr>
          <w:sz w:val="20"/>
          <w:szCs w:val="20"/>
        </w:rPr>
        <w:t>30. С заявлением о заключении договора социального найма в орган местного самоуправления по месту нахождения жилого помещения вправе обратиться супруг (супруга) нанимателя, иной законный представитель несовершеннолетних детей нанимателя в течение шести месяцев со дня смерти нанимателя.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lastRenderedPageBreak/>
        <w:t>Форма заявления о заключении договора социального найма, перечень и порядок представления документов, необходимых для заключения договора социального найма, порядок рассмотрения заявления о заключении договора социального найма устанавливаются Правительством края.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31. Орган местного самоуправления по месту нахождения жилого помещения в течение 30 календарных дней со дня поступления заявления о заключении договора социального найма и документов, указанных в </w:t>
      </w:r>
      <w:hyperlink w:anchor="Par607" w:tooltip="30. С заявлением о заключении договора социального найма в орган местного самоуправления по месту нахождения жилого помещения вправе обратиться супруг (супруга) нанимателя, иной законный представитель несовершеннолетних детей нанимателя в течение шести месяцев со дня смерти нанимателя." w:history="1">
        <w:r w:rsidRPr="00F87883">
          <w:rPr>
            <w:color w:val="0000FF"/>
            <w:sz w:val="20"/>
            <w:szCs w:val="20"/>
          </w:rPr>
          <w:t>пункте 30</w:t>
        </w:r>
      </w:hyperlink>
      <w:r w:rsidRPr="00F87883">
        <w:rPr>
          <w:sz w:val="20"/>
          <w:szCs w:val="20"/>
        </w:rPr>
        <w:t xml:space="preserve"> настоящей статьи, принимает решение об исключении жилого помещения из муниципального специализированного жилищного фонда и заключении договора социального найма жилого помещения либо решение об отказе в исключении жилого помещения из муниципального специализированного жилищного фонда и заключении договора социального найма жилого помещения.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32. Решение об отказе в исключении жилого помещения из муниципального специализированного жилищного фонда и заключении договора социального найма жилого помещения принимается в случае, если лицо, подавшее (в интересах которого подано) заявление о заключении договора социального найма, не относится к категории лиц, указанных в </w:t>
      </w:r>
      <w:hyperlink w:anchor="Par605" w:tooltip="28. В жилые помещения, предоставленные детям-сиротам, лицам из числа детей-сирот по договорам найма специализированных жилых помещений, по письменному заявлению ребенка-сироты, в случае приобретения им полной дееспособности до достижения совершеннолетия, лица из числа детей-сирот вселяются их несовершеннолетние дети и супруг (супруга). Указанные лица включаются органами местного самоуправления в договор найма специализированного жилого помещения." w:history="1">
        <w:r w:rsidRPr="00F87883">
          <w:rPr>
            <w:color w:val="0000FF"/>
            <w:sz w:val="20"/>
            <w:szCs w:val="20"/>
          </w:rPr>
          <w:t>пункте 28</w:t>
        </w:r>
      </w:hyperlink>
      <w:r w:rsidRPr="00F87883">
        <w:rPr>
          <w:sz w:val="20"/>
          <w:szCs w:val="20"/>
        </w:rPr>
        <w:t xml:space="preserve"> настоящей статьи.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33. Решение об исключении жилого помещения из муниципального специализированного жилищного фонда и заключении договора социального найма жилого помещения (решение об отказе в исключении жилого помещения из муниципального специализированного жилищного фонда и заключении договора социального найма жилого помещения) оформляется распорядительным актом органа местного самоуправления по месту нахождения жилого помещения. Копия распорядительного акта органа местного самоуправления в срок не позднее 5 календарных дней со дня принятия направляется супругу (супруге) нанимателя, иному законному представителю несовершеннолетних детей нанимателя способом, обеспечивающим подтверждение ее получения.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34. Договор социального найма жилого помещения заключается в течение 30 календарных дней со дня получения супругом (супругой) нанимателя, иным законным представителем несовершеннолетних детей нанимателя копии распорядительного акта органа местного самоуправления об исключении жилого помещения из муниципального специализированного жилищного фонда и заключении договора социального найма в порядке, установленном Правительством края.</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bookmarkStart w:id="44" w:name="Par614"/>
      <w:bookmarkEnd w:id="44"/>
      <w:r w:rsidRPr="00F87883">
        <w:rPr>
          <w:rFonts w:ascii="Times New Roman" w:hAnsi="Times New Roman" w:cs="Times New Roman"/>
          <w:sz w:val="20"/>
          <w:szCs w:val="20"/>
        </w:rPr>
        <w:t>Статья 17-1. Гарантии прав детей-сирот и детей, оставшихся без попечения родителей, находящихся под опекой (попечительством) у приемных родителей, на содержание (материальное обеспечение)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 ред. </w:t>
      </w:r>
      <w:hyperlink r:id="rId185" w:history="1">
        <w:r w:rsidRPr="00F87883">
          <w:rPr>
            <w:color w:val="0000FF"/>
            <w:sz w:val="20"/>
            <w:szCs w:val="20"/>
          </w:rPr>
          <w:t>Закона</w:t>
        </w:r>
      </w:hyperlink>
      <w:r w:rsidRPr="00F87883">
        <w:rPr>
          <w:sz w:val="20"/>
          <w:szCs w:val="20"/>
        </w:rPr>
        <w:t xml:space="preserve"> Красноярского края от 30.11.2017 N 4-1165)</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bookmarkStart w:id="45" w:name="Par617"/>
      <w:bookmarkEnd w:id="45"/>
      <w:r w:rsidRPr="00F87883">
        <w:rPr>
          <w:sz w:val="20"/>
          <w:szCs w:val="20"/>
        </w:rPr>
        <w:t>1. Денежные средства опекунам (попечителям), приемным родителям на приобретение продуктов питания, одежды, обуви и мягкого инвентаря для детей-сирот и детей, оставшихся без попечения родителей, выплачиваются ежемесячно исходя из расчета: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дети в возрасте: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до 1 года - 6858 рублей 41 копейка;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от 1 года до 2 лет - 7153 рубля 3 копейки;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от 2 лет до 3 лет - 7991 рубль 6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от 3 лет до 6 лет:</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мальчики - 10014 рублей 76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девочки - 9895 рублей 71 копейка;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старше 6 лет:</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мальчики - 12582 рубля 98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девочки - 12874 рубля 9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Установленные в настоящем пункте размеры денежных средств подлежат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Денежные средства выплачиваются с учетом корректирующих коэффициентов в зависимости от принадлежности муниципального образования края к одной из групп, установленных </w:t>
      </w:r>
      <w:hyperlink w:anchor="Par231" w:tooltip="10. Денежная компенсация взамен бесплатного горячего питания выплачивается с учетом корректирующих коэффициентов в зависимости от принадлежности муниципального образования края к одной из следующих групп:" w:history="1">
        <w:r w:rsidRPr="00F87883">
          <w:rPr>
            <w:color w:val="0000FF"/>
            <w:sz w:val="20"/>
            <w:szCs w:val="20"/>
          </w:rPr>
          <w:t>пунктом 10 статьи 11</w:t>
        </w:r>
      </w:hyperlink>
      <w:r w:rsidRPr="00F87883">
        <w:rPr>
          <w:sz w:val="20"/>
          <w:szCs w:val="20"/>
        </w:rPr>
        <w:t xml:space="preserve"> настоящего Закона.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2. Расчет денежных средств опекунам (попечителям), приемным родителям на приобретение продуктов питания, одежды, обуви и мягкого инвентаря для детей-сирот и детей, оставшихся без попечения родителей, осуществляется уполномоченным Правительством края органом исполнительной власти края в области образования по формуле:</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contextualSpacing/>
        <w:jc w:val="center"/>
        <w:rPr>
          <w:sz w:val="20"/>
          <w:szCs w:val="20"/>
        </w:rPr>
      </w:pPr>
      <w:r w:rsidRPr="00F87883">
        <w:rPr>
          <w:sz w:val="20"/>
          <w:szCs w:val="20"/>
        </w:rPr>
        <w:t>С = Н x Т x k</w:t>
      </w:r>
      <w:r w:rsidRPr="00F87883">
        <w:rPr>
          <w:sz w:val="20"/>
          <w:szCs w:val="20"/>
          <w:vertAlign w:val="subscript"/>
        </w:rPr>
        <w:t>инд</w:t>
      </w:r>
      <w:r w:rsidRPr="00F87883">
        <w:rPr>
          <w:sz w:val="20"/>
          <w:szCs w:val="20"/>
        </w:rPr>
        <w:t>, где:</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lastRenderedPageBreak/>
        <w:t>С - размер денежных средств опекунам (попечителям), приемным родителям на приобретение продуктов питания, одежды, обуви и мягкого инвентаря для детей-сирот и детей, оставшихся без попечения родителей;</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Н - норматив обеспечения продуктами питания, одеждой, обувью и мягким инвентарем для детей-сирот и детей, оставшихся без попечения родителей, установленный </w:t>
      </w:r>
      <w:hyperlink w:anchor="Par617" w:tooltip="1. Денежные средства опекунам (попечителям), приемным родителям на приобретение продуктов питания, одежды, обуви и мягкого инвентаря для детей-сирот и детей, оставшихся без попечения родителей, выплачиваются ежемесячно исходя из расчета:" w:history="1">
        <w:r w:rsidRPr="00F87883">
          <w:rPr>
            <w:color w:val="0000FF"/>
            <w:sz w:val="20"/>
            <w:szCs w:val="20"/>
          </w:rPr>
          <w:t>пунктом 1</w:t>
        </w:r>
      </w:hyperlink>
      <w:r w:rsidRPr="00F87883">
        <w:rPr>
          <w:sz w:val="20"/>
          <w:szCs w:val="20"/>
        </w:rPr>
        <w:t xml:space="preserve"> настоящей статьи;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Т - корректирующий коэффициент в зависимости от принадлежности муниципального образования края к одной из групп, установленных </w:t>
      </w:r>
      <w:hyperlink w:anchor="Par231" w:tooltip="10. Денежная компенсация взамен бесплатного горячего питания выплачивается с учетом корректирующих коэффициентов в зависимости от принадлежности муниципального образования края к одной из следующих групп:" w:history="1">
        <w:r w:rsidRPr="00F87883">
          <w:rPr>
            <w:color w:val="0000FF"/>
            <w:sz w:val="20"/>
            <w:szCs w:val="20"/>
          </w:rPr>
          <w:t>пунктом 10 статьи 11</w:t>
        </w:r>
      </w:hyperlink>
      <w:r w:rsidRPr="00F87883">
        <w:rPr>
          <w:sz w:val="20"/>
          <w:szCs w:val="20"/>
        </w:rPr>
        <w:t xml:space="preserve"> настоящего Закона;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k</w:t>
      </w:r>
      <w:r w:rsidRPr="00F87883">
        <w:rPr>
          <w:sz w:val="20"/>
          <w:szCs w:val="20"/>
          <w:vertAlign w:val="subscript"/>
        </w:rPr>
        <w:t>инд</w:t>
      </w:r>
      <w:r w:rsidRPr="00F87883">
        <w:rPr>
          <w:sz w:val="20"/>
          <w:szCs w:val="20"/>
        </w:rPr>
        <w:t xml:space="preserve"> - коэффициент, учитывающий размер индексации денежных средств опекунам (попечителям), приемным родителям на приобретение продуктов питания, одежды, обуви и мягкого инвентаря для детей-сирот и детей, оставшихся без попечения родителей, установленный законом края о краевом бюджете.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 случае если ребенок находился в семье опекуна (попечителя), приемного родителя неполный календарный месяц, размер денежных средств на приобретение продуктов питания, одежды, обуви и мягкого инвентаря для детей-сирот и детей, оставшихся без попечения родителей, выплачивается пропорционально числу дней пребывания ребенка в семье.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3. Финансирование расходов на выплату опекунам (попечителям), приемным родителям денежных средств на приобретение продуктов питания, одежды, обуви и мягкого инвентаря для детей-сирот и детей, оставшихся без попечения родителей, осуществляется за счет средств краевого бюджета.</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r w:rsidRPr="00F87883">
        <w:rPr>
          <w:rFonts w:ascii="Times New Roman" w:hAnsi="Times New Roman" w:cs="Times New Roman"/>
          <w:sz w:val="20"/>
          <w:szCs w:val="20"/>
        </w:rPr>
        <w:t>Статья 17-2. Порядок выплаты денежных средств на содержание (материальное обеспечение) детей-сирот и детей, оставшихся без попечения родителей, находящихся под опекой (попечительством)</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(введена </w:t>
      </w:r>
      <w:hyperlink r:id="rId186" w:history="1">
        <w:r w:rsidRPr="00F87883">
          <w:rPr>
            <w:color w:val="0000FF"/>
            <w:sz w:val="20"/>
            <w:szCs w:val="20"/>
          </w:rPr>
          <w:t>Законом</w:t>
        </w:r>
      </w:hyperlink>
      <w:r w:rsidRPr="00F87883">
        <w:rPr>
          <w:sz w:val="20"/>
          <w:szCs w:val="20"/>
        </w:rPr>
        <w:t xml:space="preserve"> Красноярского края от 24.12.2004 N 13-2843)</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 Выплата денежных средств на питание, приобретение одежды, обуви, мягкого инвентаря опекунам (попечителям) осуществляется уполномоченным Правительством края органом исполнительной власти края в области образования.</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Законов Красноярского края от 25.01.2007 </w:t>
      </w:r>
      <w:hyperlink r:id="rId187" w:history="1">
        <w:r w:rsidRPr="00F87883">
          <w:rPr>
            <w:color w:val="0000FF"/>
            <w:sz w:val="20"/>
            <w:szCs w:val="20"/>
          </w:rPr>
          <w:t>N 21-5771</w:t>
        </w:r>
      </w:hyperlink>
      <w:r w:rsidRPr="00F87883">
        <w:rPr>
          <w:sz w:val="20"/>
          <w:szCs w:val="20"/>
        </w:rPr>
        <w:t xml:space="preserve">, от 18.12.2008 </w:t>
      </w:r>
      <w:hyperlink r:id="rId188" w:history="1">
        <w:r w:rsidRPr="00F87883">
          <w:rPr>
            <w:color w:val="0000FF"/>
            <w:sz w:val="20"/>
            <w:szCs w:val="20"/>
          </w:rPr>
          <w:t>N 7-2768</w:t>
        </w:r>
      </w:hyperlink>
      <w:r w:rsidRPr="00F87883">
        <w:rPr>
          <w:sz w:val="20"/>
          <w:szCs w:val="20"/>
        </w:rPr>
        <w:t xml:space="preserve">, от 30.11.2017 </w:t>
      </w:r>
      <w:hyperlink r:id="rId189" w:history="1">
        <w:r w:rsidRPr="00F87883">
          <w:rPr>
            <w:color w:val="0000FF"/>
            <w:sz w:val="20"/>
            <w:szCs w:val="20"/>
          </w:rPr>
          <w:t>N 4-1165</w:t>
        </w:r>
      </w:hyperlink>
      <w:r w:rsidRPr="00F87883">
        <w:rPr>
          <w:sz w:val="20"/>
          <w:szCs w:val="20"/>
        </w:rPr>
        <w:t>)</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2. Назначение и выплата денежных средств на содержание детей-сирот и детей, оставшихся без попечения родителей, находящихся под опекой (попечительством), производятся со дня установления опеки (попечительства) над ними во всех случаях установления опеки (попечительства), в том числе при установлении предварительной опеки (предварительного попечительства), кроме случаев, указанных в </w:t>
      </w:r>
      <w:hyperlink w:anchor="Par648" w:tooltip="3. Не назначаются и не выплачиваются денежные средства на содержание детей-сирот и детей, оставшихся без попечения родителей, находящихся под опекой (попечительством), в следующих случаях:" w:history="1">
        <w:r w:rsidRPr="00F87883">
          <w:rPr>
            <w:color w:val="0000FF"/>
            <w:sz w:val="20"/>
            <w:szCs w:val="20"/>
          </w:rPr>
          <w:t>пункте 3</w:t>
        </w:r>
      </w:hyperlink>
      <w:r w:rsidRPr="00F87883">
        <w:rPr>
          <w:sz w:val="20"/>
          <w:szCs w:val="20"/>
        </w:rPr>
        <w:t xml:space="preserve"> настоящей статьи.</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(п. 2 в ред. </w:t>
      </w:r>
      <w:hyperlink r:id="rId190" w:history="1">
        <w:r w:rsidRPr="00F87883">
          <w:rPr>
            <w:color w:val="0000FF"/>
            <w:sz w:val="20"/>
            <w:szCs w:val="20"/>
          </w:rPr>
          <w:t>Закона</w:t>
        </w:r>
      </w:hyperlink>
      <w:r w:rsidRPr="00F87883">
        <w:rPr>
          <w:sz w:val="20"/>
          <w:szCs w:val="20"/>
        </w:rPr>
        <w:t xml:space="preserve"> Красноярского края от 30.11.2017 N 4-1165)</w:t>
      </w:r>
    </w:p>
    <w:p w:rsidR="00353D59" w:rsidRPr="00F87883" w:rsidRDefault="00353D59" w:rsidP="00F87883">
      <w:pPr>
        <w:pStyle w:val="ConsPlusNormal"/>
        <w:spacing w:line="40" w:lineRule="atLeast"/>
        <w:ind w:firstLine="540"/>
        <w:contextualSpacing/>
        <w:jc w:val="both"/>
        <w:rPr>
          <w:sz w:val="20"/>
          <w:szCs w:val="20"/>
        </w:rPr>
      </w:pPr>
      <w:bookmarkStart w:id="46" w:name="Par648"/>
      <w:bookmarkEnd w:id="46"/>
      <w:r w:rsidRPr="00F87883">
        <w:rPr>
          <w:sz w:val="20"/>
          <w:szCs w:val="20"/>
        </w:rPr>
        <w:t>3. Не назначаются и не выплачиваются денежные средства на содержание детей-сирот и детей, оставшихся без попечения родителей, находящихся под опекой (попечительством), в следующих случаях:</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опекуны (попечители) назначены по заявлениям родителей в порядке, предусмотренном </w:t>
      </w:r>
      <w:hyperlink r:id="rId191" w:history="1">
        <w:r w:rsidRPr="00F87883">
          <w:rPr>
            <w:color w:val="0000FF"/>
            <w:sz w:val="20"/>
            <w:szCs w:val="20"/>
          </w:rPr>
          <w:t>частью 1 статьи 13</w:t>
        </w:r>
      </w:hyperlink>
      <w:r w:rsidRPr="00F87883">
        <w:rPr>
          <w:sz w:val="20"/>
          <w:szCs w:val="20"/>
        </w:rPr>
        <w:t xml:space="preserve"> Федерального закона от 24 апреля 2008 года N 48-ФЗ "Об опеке и попечительстве";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подопечные находятся на полном государственном обеспечении в краевых государственных, муниципальных и частных организациях для детей-сирот и детей, оставшихся без попечения родителей.</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(п. 3 в ред. </w:t>
      </w:r>
      <w:hyperlink r:id="rId192" w:history="1">
        <w:r w:rsidRPr="00F87883">
          <w:rPr>
            <w:color w:val="0000FF"/>
            <w:sz w:val="20"/>
            <w:szCs w:val="20"/>
          </w:rPr>
          <w:t>Закона</w:t>
        </w:r>
      </w:hyperlink>
      <w:r w:rsidRPr="00F87883">
        <w:rPr>
          <w:sz w:val="20"/>
          <w:szCs w:val="20"/>
        </w:rPr>
        <w:t xml:space="preserve"> Красноярского края от 30.11.2017 N 4-1165)</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4. Для получения денежных средств на ребенка опекун (попечитель) представляет в орган опеки и попечительства муниципального района, городского округа (далее - орган опеки и попечительства) по месту жительства с опекаемым ребенком:</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193" w:history="1">
        <w:r w:rsidRPr="00F87883">
          <w:rPr>
            <w:color w:val="0000FF"/>
            <w:sz w:val="20"/>
            <w:szCs w:val="20"/>
          </w:rPr>
          <w:t>Закона</w:t>
        </w:r>
      </w:hyperlink>
      <w:r w:rsidRPr="00F87883">
        <w:rPr>
          <w:sz w:val="20"/>
          <w:szCs w:val="20"/>
        </w:rPr>
        <w:t xml:space="preserve"> Красноярского края от 25.01.2007 N 21-5771)</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заявление о назначении денежных средств по форме, утвержденной уполномоченным Правительством края органом исполнительной власти края в области образования;</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194" w:history="1">
        <w:r w:rsidRPr="00F87883">
          <w:rPr>
            <w:color w:val="0000FF"/>
            <w:sz w:val="20"/>
            <w:szCs w:val="20"/>
          </w:rPr>
          <w:t>Закона</w:t>
        </w:r>
      </w:hyperlink>
      <w:r w:rsidRPr="00F87883">
        <w:rPr>
          <w:sz w:val="20"/>
          <w:szCs w:val="20"/>
        </w:rPr>
        <w:t xml:space="preserve"> Красноярского края от 05.07.2018 N 5-1855)</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копии свидетельства о рождении ребенка и документа, подтверждающего регистрацию ребенка в системе индивидуального (персонифицированного) учета;</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Законов Красноярского края от 05.07.2018 </w:t>
      </w:r>
      <w:hyperlink r:id="rId195" w:history="1">
        <w:r w:rsidRPr="00F87883">
          <w:rPr>
            <w:color w:val="0000FF"/>
            <w:sz w:val="20"/>
            <w:szCs w:val="20"/>
          </w:rPr>
          <w:t>N 5-1855</w:t>
        </w:r>
      </w:hyperlink>
      <w:r w:rsidRPr="00F87883">
        <w:rPr>
          <w:sz w:val="20"/>
          <w:szCs w:val="20"/>
        </w:rPr>
        <w:t xml:space="preserve">, от 09.07.2020 </w:t>
      </w:r>
      <w:hyperlink r:id="rId196" w:history="1">
        <w:r w:rsidRPr="00F87883">
          <w:rPr>
            <w:color w:val="0000FF"/>
            <w:sz w:val="20"/>
            <w:szCs w:val="20"/>
          </w:rPr>
          <w:t>N 9-4002</w:t>
        </w:r>
      </w:hyperlink>
      <w:r w:rsidRPr="00F87883">
        <w:rPr>
          <w:sz w:val="20"/>
          <w:szCs w:val="20"/>
        </w:rPr>
        <w:t>)</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копии паспорта Российской Федерации или иного документа, удостоверяющего личность опекуна (попечителя), и документа, подтверждающего регистрацию опекуна (попечителя) в системе индивидуального (персонифицированного) учета;</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(абзац введен </w:t>
      </w:r>
      <w:hyperlink r:id="rId197" w:history="1">
        <w:r w:rsidRPr="00F87883">
          <w:rPr>
            <w:color w:val="0000FF"/>
            <w:sz w:val="20"/>
            <w:szCs w:val="20"/>
          </w:rPr>
          <w:t>Законом</w:t>
        </w:r>
      </w:hyperlink>
      <w:r w:rsidRPr="00F87883">
        <w:rPr>
          <w:sz w:val="20"/>
          <w:szCs w:val="20"/>
        </w:rPr>
        <w:t xml:space="preserve"> Красноярского края от 19.12.2019 N 8-3544; в ред. </w:t>
      </w:r>
      <w:hyperlink r:id="rId198" w:history="1">
        <w:r w:rsidRPr="00F87883">
          <w:rPr>
            <w:color w:val="0000FF"/>
            <w:sz w:val="20"/>
            <w:szCs w:val="20"/>
          </w:rPr>
          <w:t>Закона</w:t>
        </w:r>
      </w:hyperlink>
      <w:r w:rsidRPr="00F87883">
        <w:rPr>
          <w:sz w:val="20"/>
          <w:szCs w:val="20"/>
        </w:rPr>
        <w:t xml:space="preserve"> Красноярского края от 09.07.2020 N 9-4002)</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абзац утратил силу. - </w:t>
      </w:r>
      <w:hyperlink r:id="rId199" w:history="1">
        <w:r w:rsidRPr="00F87883">
          <w:rPr>
            <w:color w:val="0000FF"/>
            <w:sz w:val="20"/>
            <w:szCs w:val="20"/>
          </w:rPr>
          <w:t>Закон</w:t>
        </w:r>
      </w:hyperlink>
      <w:r w:rsidRPr="00F87883">
        <w:rPr>
          <w:sz w:val="20"/>
          <w:szCs w:val="20"/>
        </w:rPr>
        <w:t xml:space="preserve"> Красноярского края от 30.11.2017 N 4-1165;</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документ, подтверждающий совместное проживание ребенка с опекуном (попечителем);</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200" w:history="1">
        <w:r w:rsidRPr="00F87883">
          <w:rPr>
            <w:color w:val="0000FF"/>
            <w:sz w:val="20"/>
            <w:szCs w:val="20"/>
          </w:rPr>
          <w:t>Закона</w:t>
        </w:r>
      </w:hyperlink>
      <w:r w:rsidRPr="00F87883">
        <w:rPr>
          <w:sz w:val="20"/>
          <w:szCs w:val="20"/>
        </w:rPr>
        <w:t xml:space="preserve"> Красноярского края от 07.07.2009 N 8-3572)</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абзац исключен. - </w:t>
      </w:r>
      <w:hyperlink r:id="rId201" w:history="1">
        <w:r w:rsidRPr="00F87883">
          <w:rPr>
            <w:color w:val="0000FF"/>
            <w:sz w:val="20"/>
            <w:szCs w:val="20"/>
          </w:rPr>
          <w:t>Закон</w:t>
        </w:r>
      </w:hyperlink>
      <w:r w:rsidRPr="00F87883">
        <w:rPr>
          <w:sz w:val="20"/>
          <w:szCs w:val="20"/>
        </w:rPr>
        <w:t xml:space="preserve"> Красноярского края от 06.03.2008 N 4-1388;</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lastRenderedPageBreak/>
        <w:t xml:space="preserve">абзац исключен. - </w:t>
      </w:r>
      <w:hyperlink r:id="rId202" w:history="1">
        <w:r w:rsidRPr="00F87883">
          <w:rPr>
            <w:color w:val="0000FF"/>
            <w:sz w:val="20"/>
            <w:szCs w:val="20"/>
          </w:rPr>
          <w:t>Закон</w:t>
        </w:r>
      </w:hyperlink>
      <w:r w:rsidRPr="00F87883">
        <w:rPr>
          <w:sz w:val="20"/>
          <w:szCs w:val="20"/>
        </w:rPr>
        <w:t xml:space="preserve"> Красноярского края от 01.12.2011 N 13-6566;</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справку органа социальной защиты населения о прекращении выплаты пособия.</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203" w:history="1">
        <w:r w:rsidRPr="00F87883">
          <w:rPr>
            <w:color w:val="0000FF"/>
            <w:sz w:val="20"/>
            <w:szCs w:val="20"/>
          </w:rPr>
          <w:t>Закона</w:t>
        </w:r>
      </w:hyperlink>
      <w:r w:rsidRPr="00F87883">
        <w:rPr>
          <w:sz w:val="20"/>
          <w:szCs w:val="20"/>
        </w:rPr>
        <w:t xml:space="preserve"> Красноярского края от 19.12.2019 N 8-3544)</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 случае если документы, указанные в настоящем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заявителем по собственной инициативе, уполномоченный орган запрашивает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w:t>
      </w:r>
      <w:hyperlink r:id="rId204" w:history="1">
        <w:r w:rsidRPr="00F87883">
          <w:rPr>
            <w:color w:val="0000FF"/>
            <w:sz w:val="20"/>
            <w:szCs w:val="20"/>
          </w:rPr>
          <w:t>частью 6 статьи 7</w:t>
        </w:r>
      </w:hyperlink>
      <w:r w:rsidRPr="00F87883">
        <w:rPr>
          <w:sz w:val="20"/>
          <w:szCs w:val="20"/>
        </w:rPr>
        <w:t xml:space="preserve"> Федерального закона от 27 июля 2010 года N 210-ФЗ "Об организации предоставления государственных и муниципальных услуг".</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(абзац введен </w:t>
      </w:r>
      <w:hyperlink r:id="rId205" w:history="1">
        <w:r w:rsidRPr="00F87883">
          <w:rPr>
            <w:color w:val="0000FF"/>
            <w:sz w:val="20"/>
            <w:szCs w:val="20"/>
          </w:rPr>
          <w:t>Законом</w:t>
        </w:r>
      </w:hyperlink>
      <w:r w:rsidRPr="00F87883">
        <w:rPr>
          <w:sz w:val="20"/>
          <w:szCs w:val="20"/>
        </w:rPr>
        <w:t xml:space="preserve"> Красноярского края от 30.11.2017 N 4-1165)</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5. Назначение и выплата денежных средств на питание, одежду, обувь, мягкий инвентарь для детей, находящихся под опекой (попечительством), осуществляется на основании постановления (распоряжения) органа опеки и попечительства со дня установления опеки (попечительства), в том числе со дня установления предварительной опеки (предварительного попечительства).</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Законов Красноярского края от 07.07.2009 </w:t>
      </w:r>
      <w:hyperlink r:id="rId206" w:history="1">
        <w:r w:rsidRPr="00F87883">
          <w:rPr>
            <w:color w:val="0000FF"/>
            <w:sz w:val="20"/>
            <w:szCs w:val="20"/>
          </w:rPr>
          <w:t>N 8-3572</w:t>
        </w:r>
      </w:hyperlink>
      <w:r w:rsidRPr="00F87883">
        <w:rPr>
          <w:sz w:val="20"/>
          <w:szCs w:val="20"/>
        </w:rPr>
        <w:t xml:space="preserve">, от 30.11.2017 </w:t>
      </w:r>
      <w:hyperlink r:id="rId207" w:history="1">
        <w:r w:rsidRPr="00F87883">
          <w:rPr>
            <w:color w:val="0000FF"/>
            <w:sz w:val="20"/>
            <w:szCs w:val="20"/>
          </w:rPr>
          <w:t>N 4-1165</w:t>
        </w:r>
      </w:hyperlink>
      <w:r w:rsidRPr="00F87883">
        <w:rPr>
          <w:sz w:val="20"/>
          <w:szCs w:val="20"/>
        </w:rPr>
        <w:t>)</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6. Орган опеки и попечительства в 15-дневный срок с момента обращения опекуна (попечителя) принимает решение о назначении денежных средств или об отказе в их назначении, копия которого выдается опекуну (попечителю).</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Законов Красноярского края от 27.06.2006 </w:t>
      </w:r>
      <w:hyperlink r:id="rId208" w:history="1">
        <w:r w:rsidRPr="00F87883">
          <w:rPr>
            <w:color w:val="0000FF"/>
            <w:sz w:val="20"/>
            <w:szCs w:val="20"/>
          </w:rPr>
          <w:t>N 19-4962</w:t>
        </w:r>
      </w:hyperlink>
      <w:r w:rsidRPr="00F87883">
        <w:rPr>
          <w:sz w:val="20"/>
          <w:szCs w:val="20"/>
        </w:rPr>
        <w:t xml:space="preserve">, от 30.11.2017 </w:t>
      </w:r>
      <w:hyperlink r:id="rId209" w:history="1">
        <w:r w:rsidRPr="00F87883">
          <w:rPr>
            <w:color w:val="0000FF"/>
            <w:sz w:val="20"/>
            <w:szCs w:val="20"/>
          </w:rPr>
          <w:t>N 4-1165</w:t>
        </w:r>
      </w:hyperlink>
      <w:r w:rsidRPr="00F87883">
        <w:rPr>
          <w:sz w:val="20"/>
          <w:szCs w:val="20"/>
        </w:rPr>
        <w:t>)</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Решение органа опеки и попечительства об отказе в назначении денежных средств на подопечного может быть обжаловано опекуном (попечителем) в порядке, установленном законодательством.</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Органы опеки и попечительства направляют решение о назначении денежных средств или прекращении их выплаты в уполномоченный Правительством края орган исполнительной власти края в области образования в течение 5 дней с момента принятия, а также представляют иную информацию, имеющую значение для осуществления выплаты указанных денежных средств.</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(абзац введен </w:t>
      </w:r>
      <w:hyperlink r:id="rId210" w:history="1">
        <w:r w:rsidRPr="00F87883">
          <w:rPr>
            <w:color w:val="0000FF"/>
            <w:sz w:val="20"/>
            <w:szCs w:val="20"/>
          </w:rPr>
          <w:t>Законом</w:t>
        </w:r>
      </w:hyperlink>
      <w:r w:rsidRPr="00F87883">
        <w:rPr>
          <w:sz w:val="20"/>
          <w:szCs w:val="20"/>
        </w:rPr>
        <w:t xml:space="preserve"> Красноярского края от 25.01.2007 N 21-5771; в ред. Законов Красноярского края от 18.12.2008 </w:t>
      </w:r>
      <w:hyperlink r:id="rId211" w:history="1">
        <w:r w:rsidRPr="00F87883">
          <w:rPr>
            <w:color w:val="0000FF"/>
            <w:sz w:val="20"/>
            <w:szCs w:val="20"/>
          </w:rPr>
          <w:t>N 7-2768</w:t>
        </w:r>
      </w:hyperlink>
      <w:r w:rsidRPr="00F87883">
        <w:rPr>
          <w:sz w:val="20"/>
          <w:szCs w:val="20"/>
        </w:rPr>
        <w:t xml:space="preserve">, от 30.11.2017 </w:t>
      </w:r>
      <w:hyperlink r:id="rId212" w:history="1">
        <w:r w:rsidRPr="00F87883">
          <w:rPr>
            <w:color w:val="0000FF"/>
            <w:sz w:val="20"/>
            <w:szCs w:val="20"/>
          </w:rPr>
          <w:t>N 4-1165</w:t>
        </w:r>
      </w:hyperlink>
      <w:r w:rsidRPr="00F87883">
        <w:rPr>
          <w:sz w:val="20"/>
          <w:szCs w:val="20"/>
        </w:rPr>
        <w:t>)</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7. Денежные средства на подопечного выплачиваются опекуну (попечителю) ежемесячно в полном размере уполномоченным Правительством края органом исполнительной власти края в области образования не позднее 15-го числа следующего месяца. Выплата денежных средств осуществляется по выбору опекуна через отделения федеральной почтовой связи или российские кредитные организации на открытый им банковский счет или вклад до востребования.</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Законов Красноярского края от 25.01.2007 </w:t>
      </w:r>
      <w:hyperlink r:id="rId213" w:history="1">
        <w:r w:rsidRPr="00F87883">
          <w:rPr>
            <w:color w:val="0000FF"/>
            <w:sz w:val="20"/>
            <w:szCs w:val="20"/>
          </w:rPr>
          <w:t>N 21-5771</w:t>
        </w:r>
      </w:hyperlink>
      <w:r w:rsidRPr="00F87883">
        <w:rPr>
          <w:sz w:val="20"/>
          <w:szCs w:val="20"/>
        </w:rPr>
        <w:t xml:space="preserve">, от 18.12.2008 </w:t>
      </w:r>
      <w:hyperlink r:id="rId214" w:history="1">
        <w:r w:rsidRPr="00F87883">
          <w:rPr>
            <w:color w:val="0000FF"/>
            <w:sz w:val="20"/>
            <w:szCs w:val="20"/>
          </w:rPr>
          <w:t>N 7-2768</w:t>
        </w:r>
      </w:hyperlink>
      <w:r w:rsidRPr="00F87883">
        <w:rPr>
          <w:sz w:val="20"/>
          <w:szCs w:val="20"/>
        </w:rPr>
        <w:t xml:space="preserve">, от 30.06.2011 </w:t>
      </w:r>
      <w:hyperlink r:id="rId215" w:history="1">
        <w:r w:rsidRPr="00F87883">
          <w:rPr>
            <w:color w:val="0000FF"/>
            <w:sz w:val="20"/>
            <w:szCs w:val="20"/>
          </w:rPr>
          <w:t>N 12-6094</w:t>
        </w:r>
      </w:hyperlink>
      <w:r w:rsidRPr="00F87883">
        <w:rPr>
          <w:sz w:val="20"/>
          <w:szCs w:val="20"/>
        </w:rPr>
        <w:t xml:space="preserve">, от 30.11.2017 </w:t>
      </w:r>
      <w:hyperlink r:id="rId216" w:history="1">
        <w:r w:rsidRPr="00F87883">
          <w:rPr>
            <w:color w:val="0000FF"/>
            <w:sz w:val="20"/>
            <w:szCs w:val="20"/>
          </w:rPr>
          <w:t>N 4-1165</w:t>
        </w:r>
      </w:hyperlink>
      <w:r w:rsidRPr="00F87883">
        <w:rPr>
          <w:sz w:val="20"/>
          <w:szCs w:val="20"/>
        </w:rPr>
        <w:t>)</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8. Утратил силу. - </w:t>
      </w:r>
      <w:hyperlink r:id="rId217" w:history="1">
        <w:r w:rsidRPr="00F87883">
          <w:rPr>
            <w:color w:val="0000FF"/>
            <w:sz w:val="20"/>
            <w:szCs w:val="20"/>
          </w:rPr>
          <w:t>Закон</w:t>
        </w:r>
      </w:hyperlink>
      <w:r w:rsidRPr="00F87883">
        <w:rPr>
          <w:sz w:val="20"/>
          <w:szCs w:val="20"/>
        </w:rPr>
        <w:t xml:space="preserve"> Красноярского края от 07.07.2009 N 8-3572.</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9. Выплата денежных средств опекуну (попечителю) прекращается при наличии следующих оснований:</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прекращения опеки (попечительства) по основаниям, предусмотренным законодательством;</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усыновления (удочерения) подопечного;</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выезда на постоянное место жительства подопечного за пределы Красноярского края;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признания подопечного безвестно отсутствующим или объявления его умершим.</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 случае продолжения обучения ребенка (детей), достигшего совершеннолетия, в образовательной организации, реализующей основные общеобразовательные программы, выплата денежных средств может осуществляться по решению органа опеки и попечительства до первого числа месяца, следующего за месяцем окончания указанной организации.</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218" w:history="1">
        <w:r w:rsidRPr="00F87883">
          <w:rPr>
            <w:color w:val="0000FF"/>
            <w:sz w:val="20"/>
            <w:szCs w:val="20"/>
          </w:rPr>
          <w:t>Закона</w:t>
        </w:r>
      </w:hyperlink>
      <w:r w:rsidRPr="00F87883">
        <w:rPr>
          <w:sz w:val="20"/>
          <w:szCs w:val="20"/>
        </w:rPr>
        <w:t xml:space="preserve"> Красноярского края от 26.06.2014 N 6-2521)</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(п. 9 в ред. </w:t>
      </w:r>
      <w:hyperlink r:id="rId219" w:history="1">
        <w:r w:rsidRPr="00F87883">
          <w:rPr>
            <w:color w:val="0000FF"/>
            <w:sz w:val="20"/>
            <w:szCs w:val="20"/>
          </w:rPr>
          <w:t>Закона</w:t>
        </w:r>
      </w:hyperlink>
      <w:r w:rsidRPr="00F87883">
        <w:rPr>
          <w:sz w:val="20"/>
          <w:szCs w:val="20"/>
        </w:rPr>
        <w:t xml:space="preserve"> Красноярского края от 07.07.2009 N 8-3572)</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9.1. Выплата денежных средств опекуну (попечителю) приостанавливается на период:</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выплаты подопечному пособия по безработице;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помещения подопечного на полное государственное обеспечение в образовательную, медицинскую организацию, специализированное учреждение для несовершеннолетних, нуждающихся в социальной реабилитации, и другую аналогичную организацию;</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220" w:history="1">
        <w:r w:rsidRPr="00F87883">
          <w:rPr>
            <w:color w:val="0000FF"/>
            <w:sz w:val="20"/>
            <w:szCs w:val="20"/>
          </w:rPr>
          <w:t>Закона</w:t>
        </w:r>
      </w:hyperlink>
      <w:r w:rsidRPr="00F87883">
        <w:rPr>
          <w:sz w:val="20"/>
          <w:szCs w:val="20"/>
        </w:rPr>
        <w:t xml:space="preserve"> Красноярского края от 26.06.2014 N 6-2521)</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объявления розыска подопечного.</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Приостановление выплаты денежных средств опекуну (попечителю) осуществляется на основании </w:t>
      </w:r>
      <w:r w:rsidRPr="00F87883">
        <w:rPr>
          <w:sz w:val="20"/>
          <w:szCs w:val="20"/>
        </w:rPr>
        <w:lastRenderedPageBreak/>
        <w:t>постановления (распоряжения) органа опеки и попечительства со дня наступления указанных в настоящем пункте обстоятельств.</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Предоставление денежных средств опекуну (попечителю) возобновляется на основании постановления (распоряжения) органа опеки и попечительства со дня, следующего за днем прекращения обстоятельств, явившихся основанием для приостановления выплаты.</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(п. 9.1 введен </w:t>
      </w:r>
      <w:hyperlink r:id="rId221" w:history="1">
        <w:r w:rsidRPr="00F87883">
          <w:rPr>
            <w:color w:val="0000FF"/>
            <w:sz w:val="20"/>
            <w:szCs w:val="20"/>
          </w:rPr>
          <w:t>Законом</w:t>
        </w:r>
      </w:hyperlink>
      <w:r w:rsidRPr="00F87883">
        <w:rPr>
          <w:sz w:val="20"/>
          <w:szCs w:val="20"/>
        </w:rPr>
        <w:t xml:space="preserve"> Красноярского края от 07.07.2009 N 8-3572)</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10. Опекун (попечитель) обязан извещать органы опеки и попечительства о наступлении обстоятельств, влекущих прекращение или приостановление выплаты, не позднее дня, следующего за днем наступления указанных обстоятельств.</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222" w:history="1">
        <w:r w:rsidRPr="00F87883">
          <w:rPr>
            <w:color w:val="0000FF"/>
            <w:sz w:val="20"/>
            <w:szCs w:val="20"/>
          </w:rPr>
          <w:t>Закона</w:t>
        </w:r>
      </w:hyperlink>
      <w:r w:rsidRPr="00F87883">
        <w:rPr>
          <w:sz w:val="20"/>
          <w:szCs w:val="20"/>
        </w:rPr>
        <w:t xml:space="preserve"> Красноярского края от 07.07.2009 N 8-3572)</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Опекун (попечитель) предоставляет в органы опеки и попечительства документы о розыске родителей органами внутренних дел не реже одного раза в год.</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Прекращение выплаты денежных средств производится по постановлению (распоряжению) органа опеки и попечительства с месяца, следующего за месяцем, в котором возникли обстоятельства, влекущие за собой прекращение выплаты.</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О прекращении выплаты денежных средств опекун (попечитель) письменно, в месячный срок со дня принятия постановления (распоряжения), извещается органом опеки и попечительства.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Абзацы пятый - шестой утратили силу. - </w:t>
      </w:r>
      <w:hyperlink r:id="rId223" w:history="1">
        <w:r w:rsidRPr="00F87883">
          <w:rPr>
            <w:color w:val="0000FF"/>
            <w:sz w:val="20"/>
            <w:szCs w:val="20"/>
          </w:rPr>
          <w:t>Закон</w:t>
        </w:r>
      </w:hyperlink>
      <w:r w:rsidRPr="00F87883">
        <w:rPr>
          <w:sz w:val="20"/>
          <w:szCs w:val="20"/>
        </w:rPr>
        <w:t xml:space="preserve"> Красноярского края от 07.07.2009 N 8-3572.</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11. Утратил силу. - </w:t>
      </w:r>
      <w:hyperlink r:id="rId224" w:history="1">
        <w:r w:rsidRPr="00F87883">
          <w:rPr>
            <w:color w:val="0000FF"/>
            <w:sz w:val="20"/>
            <w:szCs w:val="20"/>
          </w:rPr>
          <w:t>Закон</w:t>
        </w:r>
      </w:hyperlink>
      <w:r w:rsidRPr="00F87883">
        <w:rPr>
          <w:sz w:val="20"/>
          <w:szCs w:val="20"/>
        </w:rPr>
        <w:t xml:space="preserve"> Красноярского края от 07.07.2009 N 8-3572.</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12. Излишне неправомерно выплаченные и полученные денежные средства взыскиваются с опекуна (попечителя), если переплата произошла в результате злоупотребления со стороны получателя. Взыскание излишне выплаченных денежных средств производится на основании решения суда.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13. Документы по назначению и выплате денежных средств на питание, приобретение одежды, обуви, мягкого инвентаря на детей, находящихся под опекой (попечительством), хранятся в органе опеки и попечительства в личных делах подопечных.</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r w:rsidRPr="00F87883">
        <w:rPr>
          <w:rFonts w:ascii="Times New Roman" w:hAnsi="Times New Roman" w:cs="Times New Roman"/>
          <w:sz w:val="20"/>
          <w:szCs w:val="20"/>
        </w:rPr>
        <w:t>Статья 17-3. Порядок выплаты денежных средств приемным родителям (родителю) на приобретение продуктов питания, одежды, обуви, мягкого инвентаря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(введена </w:t>
      </w:r>
      <w:hyperlink r:id="rId225" w:history="1">
        <w:r w:rsidRPr="00F87883">
          <w:rPr>
            <w:color w:val="0000FF"/>
            <w:sz w:val="20"/>
            <w:szCs w:val="20"/>
          </w:rPr>
          <w:t>Законом</w:t>
        </w:r>
      </w:hyperlink>
      <w:r w:rsidRPr="00F87883">
        <w:rPr>
          <w:sz w:val="20"/>
          <w:szCs w:val="20"/>
        </w:rPr>
        <w:t xml:space="preserve"> Красноярского края от 26.12.2006 N 21-5579)</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 Денежные средства на приобретение продуктов питания, одежды, обуви, мягкого инвентаря выплачиваются приемным родителям (родителю) уполномоченным Правительством края органом исполнительной власти края в области образования на основании договора о приемной семье по месту фактического проживания ребенка (детей) в приемной семье.</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Законов Красноярского края от 18.12.2008 </w:t>
      </w:r>
      <w:hyperlink r:id="rId226" w:history="1">
        <w:r w:rsidRPr="00F87883">
          <w:rPr>
            <w:color w:val="0000FF"/>
            <w:sz w:val="20"/>
            <w:szCs w:val="20"/>
          </w:rPr>
          <w:t>N 7-2694</w:t>
        </w:r>
      </w:hyperlink>
      <w:r w:rsidRPr="00F87883">
        <w:rPr>
          <w:sz w:val="20"/>
          <w:szCs w:val="20"/>
        </w:rPr>
        <w:t xml:space="preserve">, от 07.07.2009 </w:t>
      </w:r>
      <w:hyperlink r:id="rId227" w:history="1">
        <w:r w:rsidRPr="00F87883">
          <w:rPr>
            <w:color w:val="0000FF"/>
            <w:sz w:val="20"/>
            <w:szCs w:val="20"/>
          </w:rPr>
          <w:t>N 8-3572</w:t>
        </w:r>
      </w:hyperlink>
      <w:r w:rsidRPr="00F87883">
        <w:rPr>
          <w:sz w:val="20"/>
          <w:szCs w:val="20"/>
        </w:rPr>
        <w:t xml:space="preserve">, от 30.11.2017 </w:t>
      </w:r>
      <w:hyperlink r:id="rId228" w:history="1">
        <w:r w:rsidRPr="00F87883">
          <w:rPr>
            <w:color w:val="0000FF"/>
            <w:sz w:val="20"/>
            <w:szCs w:val="20"/>
          </w:rPr>
          <w:t>N 4-1165</w:t>
        </w:r>
      </w:hyperlink>
      <w:r w:rsidRPr="00F87883">
        <w:rPr>
          <w:sz w:val="20"/>
          <w:szCs w:val="20"/>
        </w:rPr>
        <w:t>)</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2. Денежные средства, выделяемые на содержание приемного ребенка (детей), ежемесячно не позднее 15-го числа следующего месяца перечисляются по выбору получателей через отделения федеральной почтовой связи или российские кредитные организации на открытый ими банковский счет или вклад до востребования.</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(п. 2 в ред. </w:t>
      </w:r>
      <w:hyperlink r:id="rId229" w:history="1">
        <w:r w:rsidRPr="00F87883">
          <w:rPr>
            <w:color w:val="0000FF"/>
            <w:sz w:val="20"/>
            <w:szCs w:val="20"/>
          </w:rPr>
          <w:t>Закона</w:t>
        </w:r>
      </w:hyperlink>
      <w:r w:rsidRPr="00F87883">
        <w:rPr>
          <w:sz w:val="20"/>
          <w:szCs w:val="20"/>
        </w:rPr>
        <w:t xml:space="preserve"> Красноярского края от 30.06.2011 N 12-6094)</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3. При передаче ребенка (детей) на воспитание в приемную семью на срок до достижения им (ими) возраста совершеннолетия приемным родителям (родителю) выплачиваются денежные средства до достижения ребенком указанного возраста, включая месяц его рождения.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 случае продолжения обучения ребенка (детей), достигшего совершеннолетия, в образовательной организации, реализующей основные общеобразовательные программы, выплата денежных средств может осуществляться по решению органа опеки и попечительства до первого числа месяца, следующего за месяцем окончания указанной организации.</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230" w:history="1">
        <w:r w:rsidRPr="00F87883">
          <w:rPr>
            <w:color w:val="0000FF"/>
            <w:sz w:val="20"/>
            <w:szCs w:val="20"/>
          </w:rPr>
          <w:t>Закона</w:t>
        </w:r>
      </w:hyperlink>
      <w:r w:rsidRPr="00F87883">
        <w:rPr>
          <w:sz w:val="20"/>
          <w:szCs w:val="20"/>
        </w:rPr>
        <w:t xml:space="preserve"> Красноярского края от 26.06.2014 N 6-2521)</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(п. 3 в ред. </w:t>
      </w:r>
      <w:hyperlink r:id="rId231" w:history="1">
        <w:r w:rsidRPr="00F87883">
          <w:rPr>
            <w:color w:val="0000FF"/>
            <w:sz w:val="20"/>
            <w:szCs w:val="20"/>
          </w:rPr>
          <w:t>Закона</w:t>
        </w:r>
      </w:hyperlink>
      <w:r w:rsidRPr="00F87883">
        <w:rPr>
          <w:sz w:val="20"/>
          <w:szCs w:val="20"/>
        </w:rPr>
        <w:t xml:space="preserve"> Красноярского края от 06.03.2008 N 4-1388)</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4. Приемные родители (родитель) в письменной форме ведут учет по приходу и расходу денежных средств, выделяемых на содержание ребенка (детей), переданного (переданных) в приемную семью. Сведения об израсходованных приемными родителями (родителем) средствах представляются ежегодно до 20 января очередного финансового года в орган опеки и попечительства. Сэкономленные в течение года денежные средства изъятию не подлежат.</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232" w:history="1">
        <w:r w:rsidRPr="00F87883">
          <w:rPr>
            <w:color w:val="0000FF"/>
            <w:sz w:val="20"/>
            <w:szCs w:val="20"/>
          </w:rPr>
          <w:t>Закона</w:t>
        </w:r>
      </w:hyperlink>
      <w:r w:rsidRPr="00F87883">
        <w:rPr>
          <w:sz w:val="20"/>
          <w:szCs w:val="20"/>
        </w:rPr>
        <w:t xml:space="preserve"> Красноярского края от 07.07.2009 N 8-3572)</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5. Утратил силу. - </w:t>
      </w:r>
      <w:hyperlink r:id="rId233" w:history="1">
        <w:r w:rsidRPr="00F87883">
          <w:rPr>
            <w:color w:val="0000FF"/>
            <w:sz w:val="20"/>
            <w:szCs w:val="20"/>
          </w:rPr>
          <w:t>Закон</w:t>
        </w:r>
      </w:hyperlink>
      <w:r w:rsidRPr="00F87883">
        <w:rPr>
          <w:sz w:val="20"/>
          <w:szCs w:val="20"/>
        </w:rPr>
        <w:t xml:space="preserve"> Красноярского края от 07.07.2009 N 8-3572.</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6. Выплата денежных средств приемному родителю (родителям) прекращается при наличии следующих </w:t>
      </w:r>
      <w:r w:rsidRPr="00F87883">
        <w:rPr>
          <w:sz w:val="20"/>
          <w:szCs w:val="20"/>
        </w:rPr>
        <w:lastRenderedPageBreak/>
        <w:t>оснований:</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окончания срока действия (досрочного расторжения) договора о приемной семье;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усыновления (удочерения) ребенка;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выезда ребенка на постоянное место жительства за пределы Красноярского края;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признания ребенка безвестно отсутствующим или объявления его умершим.</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(п. 6 введен </w:t>
      </w:r>
      <w:hyperlink r:id="rId234" w:history="1">
        <w:r w:rsidRPr="00F87883">
          <w:rPr>
            <w:color w:val="0000FF"/>
            <w:sz w:val="20"/>
            <w:szCs w:val="20"/>
          </w:rPr>
          <w:t>Законом</w:t>
        </w:r>
      </w:hyperlink>
      <w:r w:rsidRPr="00F87883">
        <w:rPr>
          <w:sz w:val="20"/>
          <w:szCs w:val="20"/>
        </w:rPr>
        <w:t xml:space="preserve"> Красноярского края от 07.07.2009 N 8-3572)</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7. Выплата денежных средств приемному родителю (родителям) приостанавливается на основании постановления (распоряжения) органа опеки (попечительства) на период:</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выплаты ребенку пособия по безработице;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помещения ребенка на полное государственное обеспечение в образовательную, медицинскую организацию, специализированное учреждение для несовершеннолетних, нуждающихся в социальной реабилитации, и другую аналогичную организацию;</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235" w:history="1">
        <w:r w:rsidRPr="00F87883">
          <w:rPr>
            <w:color w:val="0000FF"/>
            <w:sz w:val="20"/>
            <w:szCs w:val="20"/>
          </w:rPr>
          <w:t>Закона</w:t>
        </w:r>
      </w:hyperlink>
      <w:r w:rsidRPr="00F87883">
        <w:rPr>
          <w:sz w:val="20"/>
          <w:szCs w:val="20"/>
        </w:rPr>
        <w:t xml:space="preserve"> Красноярского края от 26.06.2014 N 6-2521)</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объявления розыска ребенка.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Приемные родители (родитель) обязаны извещать органы опеки и попечительства о наступлении обстоятельств, влекущих прекращение или приостановление выплаты, не позднее дня, следующего за днем наступления указанных обстоятельств.</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Приостановление выплаты денежных средств приемному родителю (родителям) осуществляется на основании постановления (распоряжения) органа опеки и попечительства со дня наступления указанных в настоящем пункте обстоятельств.</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Предоставление денежных средств приемному родителю (родителям) возобновляется на основании постановления (распоряжения) органа опеки и попечительства со дня, следующего за днем прекращения обстоятельств, явившихся основанием для приостановления выплаты.</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(п. 7 введен </w:t>
      </w:r>
      <w:hyperlink r:id="rId236" w:history="1">
        <w:r w:rsidRPr="00F87883">
          <w:rPr>
            <w:color w:val="0000FF"/>
            <w:sz w:val="20"/>
            <w:szCs w:val="20"/>
          </w:rPr>
          <w:t>Законом</w:t>
        </w:r>
      </w:hyperlink>
      <w:r w:rsidRPr="00F87883">
        <w:rPr>
          <w:sz w:val="20"/>
          <w:szCs w:val="20"/>
        </w:rPr>
        <w:t xml:space="preserve"> Красноярского края от 07.07.2009 N 8-3572)</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r w:rsidRPr="00F87883">
        <w:rPr>
          <w:rFonts w:ascii="Times New Roman" w:hAnsi="Times New Roman" w:cs="Times New Roman"/>
          <w:sz w:val="20"/>
          <w:szCs w:val="20"/>
        </w:rPr>
        <w:t>Статья 17-4. Выплата единовременного пособия при передаче ребенка на воспитание в семью</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(введена </w:t>
      </w:r>
      <w:hyperlink r:id="rId237" w:history="1">
        <w:r w:rsidRPr="00F87883">
          <w:rPr>
            <w:color w:val="0000FF"/>
            <w:sz w:val="20"/>
            <w:szCs w:val="20"/>
          </w:rPr>
          <w:t>Законом</w:t>
        </w:r>
      </w:hyperlink>
      <w:r w:rsidRPr="00F87883">
        <w:rPr>
          <w:sz w:val="20"/>
          <w:szCs w:val="20"/>
        </w:rPr>
        <w:t xml:space="preserve"> Красноярского края от 18.12.2008 N 7-2694)</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 Право на единовременное пособие при передаче ребенка на воспитание в семью (усыновлении, установлении опеки (попечительства), передаче на воспитание в приемную семью детей, оставшихся без попечения родителей) в случае, если родители неизвестны,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воспитательных учреждений, медицинских организаций, учреждений социальной защиты населения и других аналогичных организаций, имеет один из усыновителей, опекунов (попечителей), приемных родителей. В случае передачи на воспитание в семью двух и более детей пособие выплачивается на каждого ребенка.</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238" w:history="1">
        <w:r w:rsidRPr="00F87883">
          <w:rPr>
            <w:color w:val="0000FF"/>
            <w:sz w:val="20"/>
            <w:szCs w:val="20"/>
          </w:rPr>
          <w:t>Закона</w:t>
        </w:r>
      </w:hyperlink>
      <w:r w:rsidRPr="00F87883">
        <w:rPr>
          <w:sz w:val="20"/>
          <w:szCs w:val="20"/>
        </w:rPr>
        <w:t xml:space="preserve"> Красноярского края от 26.06.2014 N 6-2521)</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2. Единовременное пособие при передаче ребенка на воспитание в семью назначается и выплачивается уполномоченным Правительством края органом исполнительной власти края в области образования по месту жительства одного из усыновителей (опекунов (попечителей), приемных родителей), взявшего ребенка на воспитание в семью.</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239" w:history="1">
        <w:r w:rsidRPr="00F87883">
          <w:rPr>
            <w:color w:val="0000FF"/>
            <w:sz w:val="20"/>
            <w:szCs w:val="20"/>
          </w:rPr>
          <w:t>Закона</w:t>
        </w:r>
      </w:hyperlink>
      <w:r w:rsidRPr="00F87883">
        <w:rPr>
          <w:sz w:val="20"/>
          <w:szCs w:val="20"/>
        </w:rPr>
        <w:t xml:space="preserve"> Красноярского края от 30.11.2017 N 4-1165)</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3. Размер и порядок выплаты единовременного пособия при передаче ребенка на воспитание в семью определяется федеральным законодательством.</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4. Финансирование расходов на предоставление единовременных пособий при передаче ребенка на воспитание в семью с учетом оплаты услуг почтовой связи осуществляется за счет средств федерального бюджета, предоставляемых в виде субвенций бюджету Красноярского края.</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(п. 4 в ред. </w:t>
      </w:r>
      <w:hyperlink r:id="rId240" w:history="1">
        <w:r w:rsidRPr="00F87883">
          <w:rPr>
            <w:color w:val="0000FF"/>
            <w:sz w:val="20"/>
            <w:szCs w:val="20"/>
          </w:rPr>
          <w:t>Закона</w:t>
        </w:r>
      </w:hyperlink>
      <w:r w:rsidRPr="00F87883">
        <w:rPr>
          <w:sz w:val="20"/>
          <w:szCs w:val="20"/>
        </w:rPr>
        <w:t xml:space="preserve"> Красноярского края от 07.06.2018 N 5-1716)</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bookmarkStart w:id="47" w:name="Par746"/>
      <w:bookmarkEnd w:id="47"/>
      <w:r w:rsidRPr="00F87883">
        <w:rPr>
          <w:rFonts w:ascii="Times New Roman" w:hAnsi="Times New Roman" w:cs="Times New Roman"/>
          <w:sz w:val="20"/>
          <w:szCs w:val="20"/>
        </w:rPr>
        <w:t>Статья 17-5. Обеспечение продуктами питания или выплата денежной компенсации на приобретение продуктов питания детям-сиротам и детям, оставшимся без попечения родителей, при временной передаче в семьи граждан</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(введена </w:t>
      </w:r>
      <w:hyperlink r:id="rId241" w:history="1">
        <w:r w:rsidRPr="00F87883">
          <w:rPr>
            <w:color w:val="0000FF"/>
            <w:sz w:val="20"/>
            <w:szCs w:val="20"/>
          </w:rPr>
          <w:t>Законом</w:t>
        </w:r>
      </w:hyperlink>
      <w:r w:rsidRPr="00F87883">
        <w:rPr>
          <w:sz w:val="20"/>
          <w:szCs w:val="20"/>
        </w:rPr>
        <w:t xml:space="preserve"> Красноярского края от 25.11.2010 N 11-5310)</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 Дети-сироты и дети, оставшиеся без попечения родителей, находящиеся в краевых государственных и муниципальных образовательных организациях, медицинских организациях, учреждениях социального обслуживания населения, на период каникул, выходных или нерабочих праздничных дней и в иных случаях могут быть временно переданы в семьи граждан, постоянно проживающих на территории Российской Федерации (далее - граждане), в порядке, установленном федеральным законодательством.</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242" w:history="1">
        <w:r w:rsidRPr="00F87883">
          <w:rPr>
            <w:color w:val="0000FF"/>
            <w:sz w:val="20"/>
            <w:szCs w:val="20"/>
          </w:rPr>
          <w:t>Закона</w:t>
        </w:r>
      </w:hyperlink>
      <w:r w:rsidRPr="00F87883">
        <w:rPr>
          <w:sz w:val="20"/>
          <w:szCs w:val="20"/>
        </w:rPr>
        <w:t xml:space="preserve"> Красноярского края от 26.06.2014 N 6-2521)</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2. При временной передаче в семьи граждан дети-сироты и дети, оставшиеся без попечения родителей, находящиеся в краевых государственных и муниципальных образовательных организациях, медицинских организациях, учреждениях социального обслуживания населения, обеспечиваются продуктами питания по нормам, установленным </w:t>
      </w:r>
      <w:hyperlink r:id="rId243" w:history="1">
        <w:r w:rsidRPr="00F87883">
          <w:rPr>
            <w:color w:val="0000FF"/>
            <w:sz w:val="20"/>
            <w:szCs w:val="20"/>
          </w:rPr>
          <w:t>Законом</w:t>
        </w:r>
      </w:hyperlink>
      <w:r w:rsidRPr="00F87883">
        <w:rPr>
          <w:sz w:val="20"/>
          <w:szCs w:val="20"/>
        </w:rPr>
        <w:t xml:space="preserve"> края от 5 июля 2005 года N 15-3672 "Об установлении норм питания, обеспечения одеждой, обувью, мягким инвентарем и оборудованием детей-сирот и детей, оставшихся без попечения родителей, находящихся в краевых государственных образовательных учреждениях", или им выплачивается денежная компенсация на приобретение продуктов питания исходя из их полной стоимости.</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Законов Красноярского края от 26.06.2014 </w:t>
      </w:r>
      <w:hyperlink r:id="rId244" w:history="1">
        <w:r w:rsidRPr="00F87883">
          <w:rPr>
            <w:color w:val="0000FF"/>
            <w:sz w:val="20"/>
            <w:szCs w:val="20"/>
          </w:rPr>
          <w:t>N 6-2521</w:t>
        </w:r>
      </w:hyperlink>
      <w:r w:rsidRPr="00F87883">
        <w:rPr>
          <w:sz w:val="20"/>
          <w:szCs w:val="20"/>
        </w:rPr>
        <w:t xml:space="preserve">, от 30.11.2017 </w:t>
      </w:r>
      <w:hyperlink r:id="rId245" w:history="1">
        <w:r w:rsidRPr="00F87883">
          <w:rPr>
            <w:color w:val="0000FF"/>
            <w:sz w:val="20"/>
            <w:szCs w:val="20"/>
          </w:rPr>
          <w:t>N 4-1165</w:t>
        </w:r>
      </w:hyperlink>
      <w:r w:rsidRPr="00F87883">
        <w:rPr>
          <w:sz w:val="20"/>
          <w:szCs w:val="20"/>
        </w:rPr>
        <w:t>)</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3. По желанию граждан, в семьи которых временно передаются дети-сироты и дети, оставшиеся без попечения родителей, им выплачивается денежная компенсация взамен обеспечения продуктами питания на сумму в день исходя из количества дней нахождения детей в семьях граждан:</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 будние дни и субботу:</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240 рублей 24 копейки - дети в возрасте от 3 до 6 лет, в том числе: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завтрак - 60 рублей 6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второй завтрак - 24 рубля 2 копейки;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обед - 84 рубля 8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полдник - 24 рубля 2 копейки;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ужин - 48 рублей 6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301 рубль 58 копеек - дети в возрасте старше 6 лет, в том числе: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завтрак - 75 рублей 39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второй завтрак - 30 рублей 16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обед - 105 рублей 55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полдник - 30 рублей 16 копеек;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ужин - 60 рублей 32 копейки.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 воскресные, праздничные, каникулярные дни, летний оздоровительный период (до 90 дней) указанная в настоящем пункте стоимость продуктов питания увеличивается на 10 процентов в день на каждого человека.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Установленная стоимость продуктов питания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Денежная компенсация взамен обеспечения продуктами питания выплачивается с учетом корректирующих коэффициентов в зависимости от принадлежности муниципального образования края к одной из групп, установленных </w:t>
      </w:r>
      <w:hyperlink w:anchor="Par231" w:tooltip="10. Денежная компенсация взамен бесплатного горячего питания выплачивается с учетом корректирующих коэффициентов в зависимости от принадлежности муниципального образования края к одной из следующих групп:" w:history="1">
        <w:r w:rsidRPr="00F87883">
          <w:rPr>
            <w:color w:val="0000FF"/>
            <w:sz w:val="20"/>
            <w:szCs w:val="20"/>
          </w:rPr>
          <w:t>пунктом 10 статьи 11</w:t>
        </w:r>
      </w:hyperlink>
      <w:r w:rsidRPr="00F87883">
        <w:rPr>
          <w:sz w:val="20"/>
          <w:szCs w:val="20"/>
        </w:rPr>
        <w:t xml:space="preserve"> настоящего Закона.</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(п. 3 в ред. </w:t>
      </w:r>
      <w:hyperlink r:id="rId246" w:history="1">
        <w:r w:rsidRPr="00F87883">
          <w:rPr>
            <w:color w:val="0000FF"/>
            <w:sz w:val="20"/>
            <w:szCs w:val="20"/>
          </w:rPr>
          <w:t>Закона</w:t>
        </w:r>
      </w:hyperlink>
      <w:r w:rsidRPr="00F87883">
        <w:rPr>
          <w:sz w:val="20"/>
          <w:szCs w:val="20"/>
        </w:rPr>
        <w:t xml:space="preserve"> Красноярского края от 30.11.2017 N 4-1165)</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4. Порядок обращения граждан, в семьи которых временно передаются дети-сироты и дети, оставшиеся без попечения родителей, за получением денежной компенсации взамен обеспечения продуктами питания и порядок ее выплаты устанавливаются Правительством края.</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(п. 4 в ред. </w:t>
      </w:r>
      <w:hyperlink r:id="rId247" w:history="1">
        <w:r w:rsidRPr="00F87883">
          <w:rPr>
            <w:color w:val="0000FF"/>
            <w:sz w:val="20"/>
            <w:szCs w:val="20"/>
          </w:rPr>
          <w:t>Закона</w:t>
        </w:r>
      </w:hyperlink>
      <w:r w:rsidRPr="00F87883">
        <w:rPr>
          <w:sz w:val="20"/>
          <w:szCs w:val="20"/>
        </w:rPr>
        <w:t xml:space="preserve"> Красноярского края от 30.11.2017 N 4-1165)</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5. Порядок обеспечения продуктами питания детей-сирот и детей, оставшихся без попечения родителей, находящихся в краевых государственных и муниципальных образовательных организациях, медицинских организациях, учреждениях социального обслуживания населения, при их временной передаче в семьи граждан устанавливается Правительством края.</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Законов Красноярского края от 26.06.2014 </w:t>
      </w:r>
      <w:hyperlink r:id="rId248" w:history="1">
        <w:r w:rsidRPr="00F87883">
          <w:rPr>
            <w:color w:val="0000FF"/>
            <w:sz w:val="20"/>
            <w:szCs w:val="20"/>
          </w:rPr>
          <w:t>N 6-2521</w:t>
        </w:r>
      </w:hyperlink>
      <w:r w:rsidRPr="00F87883">
        <w:rPr>
          <w:sz w:val="20"/>
          <w:szCs w:val="20"/>
        </w:rPr>
        <w:t xml:space="preserve">, от 30.11.2017 </w:t>
      </w:r>
      <w:hyperlink r:id="rId249" w:history="1">
        <w:r w:rsidRPr="00F87883">
          <w:rPr>
            <w:color w:val="0000FF"/>
            <w:sz w:val="20"/>
            <w:szCs w:val="20"/>
          </w:rPr>
          <w:t>N 4-1165</w:t>
        </w:r>
      </w:hyperlink>
      <w:r w:rsidRPr="00F87883">
        <w:rPr>
          <w:sz w:val="20"/>
          <w:szCs w:val="20"/>
        </w:rPr>
        <w:t>)</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bookmarkStart w:id="48" w:name="Par776"/>
      <w:bookmarkEnd w:id="48"/>
      <w:r w:rsidRPr="00F87883">
        <w:rPr>
          <w:rFonts w:ascii="Times New Roman" w:hAnsi="Times New Roman" w:cs="Times New Roman"/>
          <w:sz w:val="20"/>
          <w:szCs w:val="20"/>
        </w:rPr>
        <w:t>Статья 17-6. Единовременная выплата гражданам, усыновившим (удочерившим) детей-сирот и детей, оставшихся без попечения родителей, в возрасте 7 лет и старше, проживающих на территории Красноярского края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(введена </w:t>
      </w:r>
      <w:hyperlink r:id="rId250" w:history="1">
        <w:r w:rsidRPr="00F87883">
          <w:rPr>
            <w:color w:val="0000FF"/>
            <w:sz w:val="20"/>
            <w:szCs w:val="20"/>
          </w:rPr>
          <w:t>Законом</w:t>
        </w:r>
      </w:hyperlink>
      <w:r w:rsidRPr="00F87883">
        <w:rPr>
          <w:sz w:val="20"/>
          <w:szCs w:val="20"/>
        </w:rPr>
        <w:t xml:space="preserve"> Красноярского края от 21.12.2010 N 11-5500)</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1. Право на единовременную выплату имеют граждане Российской Федерации, усыновившие (удочерившие) </w:t>
      </w:r>
      <w:r w:rsidRPr="00F87883">
        <w:rPr>
          <w:sz w:val="20"/>
          <w:szCs w:val="20"/>
        </w:rPr>
        <w:lastRenderedPageBreak/>
        <w:t>детей-сирот и детей, оставшихся без попечения родителей, в возрасте 7 лет и старше, проживающих на территории Красноярского края, после 1 января 2011 года (далее - усыновители).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2. Единовременная выплата назначается и выплачивается одному из усыновителей в размере 200000 рублей.</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 случае усыновления (удочерения) двух и более детей в возрасте 7 лет и старше единовременная выплата назначается и выплачивается на каждого усыновленного (удочеренного) ребенка.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3. Размер единовременной выплаты подлежит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4. Единовременная выплата назначается и выплачивается, если обращение за ней последовало не позднее шести месяцев со дня вступления в законную силу решения суда об установлении усыновления (удочерения) ребенка.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5. Единовременная выплата назначается и выплачивается независимо от наличия права на иные виды выплат и государственных пособий гражданам, имеющим детей, установленных федеральным и краевым законодательством.</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6. При отмене усыновления (удочерения) ребенка по вине усыновителя полученные им денежные средства подлежат возврату в краевой бюджет в полном объеме.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7. Порядок назначения и предоставления единовременной выплаты гражданам, усыновившим (удочерившим) детей-сирот и детей, оставшихся без попечения родителей, в возрасте 7 лет и старше, проживающих на территории Красноярского края, а также порядок возврата полученных усыновителями денежных средств при отмене усыновления (удочерения) ребенка устанавливаются Правительством края.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8. Финансирование расходов на выплату единовременной выплаты осуществляется за счет средств краевого бюджета.</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bookmarkStart w:id="49" w:name="Par789"/>
      <w:bookmarkEnd w:id="49"/>
      <w:r w:rsidRPr="00F87883">
        <w:rPr>
          <w:rFonts w:ascii="Times New Roman" w:hAnsi="Times New Roman" w:cs="Times New Roman"/>
          <w:sz w:val="20"/>
          <w:szCs w:val="20"/>
        </w:rPr>
        <w:t>Статья 17-7. Единовременная денежная выплата лицам из числа детей-сирот и детей, оставшихся без попечения родителей, уволенных с военной службы в запас</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(введена </w:t>
      </w:r>
      <w:hyperlink r:id="rId251" w:history="1">
        <w:r w:rsidRPr="00F87883">
          <w:rPr>
            <w:color w:val="0000FF"/>
            <w:sz w:val="20"/>
            <w:szCs w:val="20"/>
          </w:rPr>
          <w:t>Законом</w:t>
        </w:r>
      </w:hyperlink>
      <w:r w:rsidRPr="00F87883">
        <w:rPr>
          <w:sz w:val="20"/>
          <w:szCs w:val="20"/>
        </w:rPr>
        <w:t xml:space="preserve"> Красноярского края от 06.10.2011 N 13-6232)</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 Лицам из числа детей-сирот и детей, оставшихся без попечения родителей, прошедшим военную службу по призыву и уволенным с нее в запас военными комиссариатами Красноярского края (далее - лица, прошедшие военную службу), по месту жительства предоставляется единовременная денежная выплата, размер которой зависит от природно-климатических условий их проживания и определяется для трех групп территорий края: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первая группа: городской округ Норильск; муниципальные районы: Северо-Енисейский, Туруханский, Таймырский Долгано-Ненецкий, Эвенкийский - 30 тыс. рублей;</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вторая группа: городские округа: Енисейск, Лесосибирск; муниципальные районы: Богучанский, Енисейский, Кежемский, Мотыгинский - 25 тыс. рублей;</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третья группа: остальные территории края - 20 тыс. рублей.</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Указанная сумма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2. Для получения единовременной денежной выплаты лицом, прошедшим военную службу, в течение шести месяцев со дня увольнения с военной службы должны быть представлены в уполномоченный Правительством края орган исполнительной власти края в области образования следующие документы:</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а) заявление с указанием способа выплаты (в случае выплаты путем перечисления денежных средств на банковский счет, открытый в кредитной организации, - реквизиты банковского счета);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б) копия документа, удостоверяющего личность;</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 военный билет (временное удостоверение, выданное взамен военного билета) с отметкой о дате увольнения с военной службы и о постановке на воинский учет после увольнения с военной службы с указанием военного комиссариата, из которого лицо, прошедшее военную службу, убыло для прохождения военной службы, а также даты увольнения с военной службы;</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(пп. "в" в ред. </w:t>
      </w:r>
      <w:hyperlink r:id="rId252" w:history="1">
        <w:r w:rsidRPr="00F87883">
          <w:rPr>
            <w:color w:val="0000FF"/>
            <w:sz w:val="20"/>
            <w:szCs w:val="20"/>
          </w:rPr>
          <w:t>Закона</w:t>
        </w:r>
      </w:hyperlink>
      <w:r w:rsidRPr="00F87883">
        <w:rPr>
          <w:sz w:val="20"/>
          <w:szCs w:val="20"/>
        </w:rPr>
        <w:t xml:space="preserve"> Красноярского края от 19.12.2019 N 8-3544)</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г) документ, подтверждающий факт утраты родительского попечения;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д) копия свидетельства о рождении лица, прошедшего военную службу;</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е) копия документа, подтверждающего регистрацию в системе индивидуального (персонифицированного) учета;</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253" w:history="1">
        <w:r w:rsidRPr="00F87883">
          <w:rPr>
            <w:color w:val="0000FF"/>
            <w:sz w:val="20"/>
            <w:szCs w:val="20"/>
          </w:rPr>
          <w:t>Закона</w:t>
        </w:r>
      </w:hyperlink>
      <w:r w:rsidRPr="00F87883">
        <w:rPr>
          <w:sz w:val="20"/>
          <w:szCs w:val="20"/>
        </w:rPr>
        <w:t xml:space="preserve"> Красноярского края от 09.07.2020 N 9-4002)</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ж) доверенность, оформленную в соответствии с законодательством Российской Федерации, подтверждающую полномочия представителя лица, прошедшего военную службу, и копию документа, удостоверяющего личность уполномоченного представителя (при подаче заявления и необходимых документов представителем).</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(пп. "ж" введен </w:t>
      </w:r>
      <w:hyperlink r:id="rId254" w:history="1">
        <w:r w:rsidRPr="00F87883">
          <w:rPr>
            <w:color w:val="0000FF"/>
            <w:sz w:val="20"/>
            <w:szCs w:val="20"/>
          </w:rPr>
          <w:t>Законом</w:t>
        </w:r>
      </w:hyperlink>
      <w:r w:rsidRPr="00F87883">
        <w:rPr>
          <w:sz w:val="20"/>
          <w:szCs w:val="20"/>
        </w:rPr>
        <w:t xml:space="preserve"> Красноярского края от 19.12.2019 N 8-3544)</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 случае если документы, указанные в настоящем пункте, находятся в распоряжении государственных органов, </w:t>
      </w:r>
      <w:r w:rsidRPr="00F87883">
        <w:rPr>
          <w:sz w:val="20"/>
          <w:szCs w:val="20"/>
        </w:rPr>
        <w:lastRenderedPageBreak/>
        <w:t xml:space="preserve">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лицом, прошедшим военную службу, по собственной инициативе, уполномоченный Правительством края орган исполнительной власти края в области образования запрашивает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w:t>
      </w:r>
      <w:hyperlink r:id="rId255" w:history="1">
        <w:r w:rsidRPr="00F87883">
          <w:rPr>
            <w:color w:val="0000FF"/>
            <w:sz w:val="20"/>
            <w:szCs w:val="20"/>
          </w:rPr>
          <w:t>частью 6 статьи 7</w:t>
        </w:r>
      </w:hyperlink>
      <w:r w:rsidRPr="00F87883">
        <w:rPr>
          <w:sz w:val="20"/>
          <w:szCs w:val="20"/>
        </w:rPr>
        <w:t xml:space="preserve"> Федерального закона от 27 июля 2010 года N 210-ФЗ "Об организации предоставления государственных и муниципальных услуг".</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Предоставление единовременной денежной выплаты лицу, прошедшему военную службу, производится почтовым переводом или путем перевода денежных средств на его счет, открытый в кредитной организации.</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(п. 2 в ред. </w:t>
      </w:r>
      <w:hyperlink r:id="rId256" w:history="1">
        <w:r w:rsidRPr="00F87883">
          <w:rPr>
            <w:color w:val="0000FF"/>
            <w:sz w:val="20"/>
            <w:szCs w:val="20"/>
          </w:rPr>
          <w:t>Закона</w:t>
        </w:r>
      </w:hyperlink>
      <w:r w:rsidRPr="00F87883">
        <w:rPr>
          <w:sz w:val="20"/>
          <w:szCs w:val="20"/>
        </w:rPr>
        <w:t xml:space="preserve"> Красноярского края от 05.07.2018 N 5-1855)</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3. Основаниями для отказа в предоставлении единовременной денежной выплаты являются: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а) отсутствие права на получение единовременной денежной выплаты в соответствии с настоящим Законом;</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б) представление документов с неполными и (или) недостоверными сведениями;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 непредставление документов, необходимых для получения единовременной денежной выплаты, либо наличие в представленных документах недостоверных сведений;</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г) истечение срока, установленного для подачи документа.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Единовременная денежная выплата предоставляется уполномоченным Правительством края органом исполнительной власти края в области образования в течение одного месяца со дня принятия решения о ее предоставлении по месту жительства лица, прошедшего военную службу, через отделение почтовой связи или российскую кредитную организацию.</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257" w:history="1">
        <w:r w:rsidRPr="00F87883">
          <w:rPr>
            <w:color w:val="0000FF"/>
            <w:sz w:val="20"/>
            <w:szCs w:val="20"/>
          </w:rPr>
          <w:t>Закона</w:t>
        </w:r>
      </w:hyperlink>
      <w:r w:rsidRPr="00F87883">
        <w:rPr>
          <w:sz w:val="20"/>
          <w:szCs w:val="20"/>
        </w:rPr>
        <w:t xml:space="preserve"> Красноярского края от 30.11.2017 N 4-1165)</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4. Единовременная денежная выплата не выплачивается лицу, прошедшему военную службу при наличии оснований, изложенных в </w:t>
      </w:r>
      <w:hyperlink r:id="rId258" w:history="1">
        <w:r w:rsidRPr="00F87883">
          <w:rPr>
            <w:color w:val="0000FF"/>
            <w:sz w:val="20"/>
            <w:szCs w:val="20"/>
          </w:rPr>
          <w:t>подпунктах "д"</w:t>
        </w:r>
      </w:hyperlink>
      <w:r w:rsidRPr="00F87883">
        <w:rPr>
          <w:sz w:val="20"/>
          <w:szCs w:val="20"/>
        </w:rPr>
        <w:t xml:space="preserve"> - </w:t>
      </w:r>
      <w:hyperlink r:id="rId259" w:history="1">
        <w:r w:rsidRPr="00F87883">
          <w:rPr>
            <w:color w:val="0000FF"/>
            <w:sz w:val="20"/>
            <w:szCs w:val="20"/>
          </w:rPr>
          <w:t>"м" пункта 1 статьи 51</w:t>
        </w:r>
      </w:hyperlink>
      <w:r w:rsidRPr="00F87883">
        <w:rPr>
          <w:sz w:val="20"/>
          <w:szCs w:val="20"/>
        </w:rPr>
        <w:t xml:space="preserve"> Федерального закона от 28 марта 1998 года N 53-ФЗ "О воинской обязанности и военной службе".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5. Порядок обращения лиц, прошедших военную службу, за получением единовременной денежной выплаты и порядок ее выплаты устанавливаются Правительством края.</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(п. 5 в ред. </w:t>
      </w:r>
      <w:hyperlink r:id="rId260" w:history="1">
        <w:r w:rsidRPr="00F87883">
          <w:rPr>
            <w:color w:val="0000FF"/>
            <w:sz w:val="20"/>
            <w:szCs w:val="20"/>
          </w:rPr>
          <w:t>Закона</w:t>
        </w:r>
      </w:hyperlink>
      <w:r w:rsidRPr="00F87883">
        <w:rPr>
          <w:sz w:val="20"/>
          <w:szCs w:val="20"/>
        </w:rPr>
        <w:t xml:space="preserve"> Красноярского края от 30.11.2017 N 4-1165)</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6. Денежные средства, излишне выплаченные лицу, прошедшему военную службу, вследствие его злоупотребления (представление документов с заведомо неполными и (или) недостоверными сведениями, сокрытие данных), возмещаются им добровольно, а в случае отказа от добровольного возврата средств истребуются в судебном порядке в соответствии с законодательством Российской Федерации.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7. Финансирование расходов на предоставление единовременных денежных выплат, установленных настоящим Законом, осуществляется за счет средств краевого бюджета.</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261" w:history="1">
        <w:r w:rsidRPr="00F87883">
          <w:rPr>
            <w:color w:val="0000FF"/>
            <w:sz w:val="20"/>
            <w:szCs w:val="20"/>
          </w:rPr>
          <w:t>Закона</w:t>
        </w:r>
      </w:hyperlink>
      <w:r w:rsidRPr="00F87883">
        <w:rPr>
          <w:sz w:val="20"/>
          <w:szCs w:val="20"/>
        </w:rPr>
        <w:t xml:space="preserve"> Красноярского края от 07.06.2018 N 5-1716)</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r w:rsidRPr="00F87883">
        <w:rPr>
          <w:rFonts w:ascii="Times New Roman" w:hAnsi="Times New Roman" w:cs="Times New Roman"/>
          <w:sz w:val="20"/>
          <w:szCs w:val="20"/>
        </w:rPr>
        <w:t>Статья 17-8. Гарантии прав детей-сирот и детей, оставшихся без попечения родителей, на ремонт жилых помещений</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(введена </w:t>
      </w:r>
      <w:hyperlink r:id="rId262" w:history="1">
        <w:r w:rsidRPr="00F87883">
          <w:rPr>
            <w:color w:val="0000FF"/>
            <w:sz w:val="20"/>
            <w:szCs w:val="20"/>
          </w:rPr>
          <w:t>Законом</w:t>
        </w:r>
      </w:hyperlink>
      <w:r w:rsidRPr="00F87883">
        <w:rPr>
          <w:sz w:val="20"/>
          <w:szCs w:val="20"/>
        </w:rPr>
        <w:t xml:space="preserve"> Красноярского края от 20.12.2012 N 3-979)</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 Дети-сироты и дети, оставшиеся без попечения родителей, лица из числа детей-сирот и детей, оставшихся без попечения родителей (далее по тексту статьи - дети-сироты),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расположенных на территории Красноярского края и требующих проведения текущего ремонта, по окончании их пребывания в образовательных организациях или организациях социального обслуживания населения независимо от форм собственности, а также по окончании службы в Вооруженных Силах Российской Федерации или по возвращении их из учреждений, исполняющих наказание в виде лишения свободы, до заселения имеют право на текущий ремонт данных жилых помещений за счет средств краевого бюджета, за исключением случаев, когда в данных жилых помещениях проживают граждане, не относящиеся к категории детей-сирот, или данные жилые помещения (доли жилых помещений) принадлежат на праве собственности таким гражданам или предоставлены по договору найма (поднайма) иным гражданам. Право на текущий ремонт указанных жилых помещений может быть использовано однократно.</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263" w:history="1">
        <w:r w:rsidRPr="00F87883">
          <w:rPr>
            <w:color w:val="0000FF"/>
            <w:sz w:val="20"/>
            <w:szCs w:val="20"/>
          </w:rPr>
          <w:t>Закона</w:t>
        </w:r>
      </w:hyperlink>
      <w:r w:rsidRPr="00F87883">
        <w:rPr>
          <w:sz w:val="20"/>
          <w:szCs w:val="20"/>
        </w:rPr>
        <w:t xml:space="preserve"> Красноярского края от 11.07.2019 N 7-2955)</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Порядок отнесения жилых помещений, нанимателями по договорам социального найма или членами семьи нанимателя жилого помещения по договору социального найма либо собственниками которых являются дети-сироты, к жилым помещениям, требующим проведения текущего ремонта, порядок организации и сроки проведения текущего ремонта устанавливаются Правительством края. Размер стоимости текущего ремонта одного квадратного метра </w:t>
      </w:r>
      <w:r w:rsidRPr="00F87883">
        <w:rPr>
          <w:sz w:val="20"/>
          <w:szCs w:val="20"/>
        </w:rPr>
        <w:lastRenderedPageBreak/>
        <w:t>площади жилого помещения устанавливается законом края.</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264" w:history="1">
        <w:r w:rsidRPr="00F87883">
          <w:rPr>
            <w:color w:val="0000FF"/>
            <w:sz w:val="20"/>
            <w:szCs w:val="20"/>
          </w:rPr>
          <w:t>Закона</w:t>
        </w:r>
      </w:hyperlink>
      <w:r w:rsidRPr="00F87883">
        <w:rPr>
          <w:sz w:val="20"/>
          <w:szCs w:val="20"/>
        </w:rPr>
        <w:t xml:space="preserve"> Красноярского края от 11.07.2019 N 7-2955)</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Уполномоченные органы местного самоуправления наделяются государственными полномочиями по организации проведения текущего ремонта жилых помещений, закрепленных на праве собственности или на праве пользования по договору социального найма за детьми-сиротами и требующих проведения текущего ремонта, отдельным законом края.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2. Дети-сироты, имеющие право на предоставление жилого помещения в соответствии со </w:t>
      </w:r>
      <w:hyperlink w:anchor="Par499" w:tooltip="Статья 17. Гарантии прав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на жилое помещение" w:history="1">
        <w:r w:rsidRPr="00F87883">
          <w:rPr>
            <w:color w:val="0000FF"/>
            <w:sz w:val="20"/>
            <w:szCs w:val="20"/>
          </w:rPr>
          <w:t>статьей 17</w:t>
        </w:r>
      </w:hyperlink>
      <w:r w:rsidRPr="00F87883">
        <w:rPr>
          <w:sz w:val="20"/>
          <w:szCs w:val="20"/>
        </w:rPr>
        <w:t xml:space="preserve"> настоящего Закона, в отношении которых принято решение о предоставлении жилого помещения по договору найма специализированного жилого помещения, имеют право до заселения на проведение ремонта предоставляемого жилого помещения за счет средств краевого бюджета в случае, если жилое помещение требует проведения ремонта.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Под ремонтом в целях настоящей статьи понимаются работы по текущему и капитальному ремонту жилого помещения в целях обеспечения его надлежащего санитарного и технического состояния.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Право на ремонт жилого помещения может быть использовано однократно.</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Порядок отнесения жилых помещений к жилым помещениям, требующим проведения ремонта, порядок организации и сроки проведения ремонта в жилых помещениях устанавливаются Правительством края.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Уполномоченные органы местного самоуправления наделяются государственными полномочиями по организации проведения ремонта в жилых помещениях, предоставляемых детям-сиротам по договорам найма специализированных жилых помещений и требующих проведения ремонта, отдельным законом края, который устанавливает размер стоимости ремонта одного квадратного метра площади жилого помещения.</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r w:rsidRPr="00F87883">
        <w:rPr>
          <w:rFonts w:ascii="Times New Roman" w:hAnsi="Times New Roman" w:cs="Times New Roman"/>
          <w:sz w:val="20"/>
          <w:szCs w:val="20"/>
        </w:rPr>
        <w:t>Статья 17-9. Гарантии прав ребенка, оставшегося без попечения родителей, при передаче его на воспитание в семью</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(введена </w:t>
      </w:r>
      <w:hyperlink r:id="rId265" w:history="1">
        <w:r w:rsidRPr="00F87883">
          <w:rPr>
            <w:color w:val="0000FF"/>
            <w:sz w:val="20"/>
            <w:szCs w:val="20"/>
          </w:rPr>
          <w:t>Законом</w:t>
        </w:r>
      </w:hyperlink>
      <w:r w:rsidRPr="00F87883">
        <w:rPr>
          <w:sz w:val="20"/>
          <w:szCs w:val="20"/>
        </w:rPr>
        <w:t xml:space="preserve"> Красноярского края от 20.12.2012 N 3-977)</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 Лица, желающие принять на воспитание в свою семью ребенка, оставшегося без попечения родителей, проходят психолого-педагогическую и правовую подготовку по программе, утвержденной уполномоченным Правительством края органом исполнительной власти края в области образования.</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Законов Красноярского края от 30.11.2017 </w:t>
      </w:r>
      <w:hyperlink r:id="rId266" w:history="1">
        <w:r w:rsidRPr="00F87883">
          <w:rPr>
            <w:color w:val="0000FF"/>
            <w:sz w:val="20"/>
            <w:szCs w:val="20"/>
          </w:rPr>
          <w:t>N 4-1165</w:t>
        </w:r>
      </w:hyperlink>
      <w:r w:rsidRPr="00F87883">
        <w:rPr>
          <w:sz w:val="20"/>
          <w:szCs w:val="20"/>
        </w:rPr>
        <w:t xml:space="preserve">, от 09.07.2020 </w:t>
      </w:r>
      <w:hyperlink r:id="rId267" w:history="1">
        <w:r w:rsidRPr="00F87883">
          <w:rPr>
            <w:color w:val="0000FF"/>
            <w:sz w:val="20"/>
            <w:szCs w:val="20"/>
          </w:rPr>
          <w:t>N 9-4002</w:t>
        </w:r>
      </w:hyperlink>
      <w:r w:rsidRPr="00F87883">
        <w:rPr>
          <w:sz w:val="20"/>
          <w:szCs w:val="20"/>
        </w:rPr>
        <w:t>)</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2. Подготовку лиц, желающих принять на воспитание в свою семью ребенка, оставшегося без попечения родителей, осуществляют образовательные организации, медицинские организации, организации, оказывающие социальные услуги, или иные организации, в том числе организации для детей-сирот и детей, оставшихся без попечения родителей.</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Организация подготовки лиц, желающих принять на воспитание в свою семью ребенка, оставшегося без попечения родителей, осуществляется уполномоченным Правительством края органом исполнительной власти края в области образования за счет и в пределах средств, которые предусматриваются на эти цели в краевом бюджете.</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268" w:history="1">
        <w:r w:rsidRPr="00F87883">
          <w:rPr>
            <w:color w:val="0000FF"/>
            <w:sz w:val="20"/>
            <w:szCs w:val="20"/>
          </w:rPr>
          <w:t>Закона</w:t>
        </w:r>
      </w:hyperlink>
      <w:r w:rsidRPr="00F87883">
        <w:rPr>
          <w:sz w:val="20"/>
          <w:szCs w:val="20"/>
        </w:rPr>
        <w:t xml:space="preserve"> Красноярского края от 30.11.2017 N 4-1165)</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bookmarkStart w:id="50" w:name="Par848"/>
      <w:bookmarkEnd w:id="50"/>
      <w:r w:rsidRPr="00F87883">
        <w:rPr>
          <w:rFonts w:ascii="Times New Roman" w:hAnsi="Times New Roman" w:cs="Times New Roman"/>
          <w:sz w:val="20"/>
          <w:szCs w:val="20"/>
        </w:rPr>
        <w:t>Статья 17-10.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(введена </w:t>
      </w:r>
      <w:hyperlink r:id="rId269" w:history="1">
        <w:r w:rsidRPr="00F87883">
          <w:rPr>
            <w:color w:val="0000FF"/>
            <w:sz w:val="20"/>
            <w:szCs w:val="20"/>
          </w:rPr>
          <w:t>Законом</w:t>
        </w:r>
      </w:hyperlink>
      <w:r w:rsidRPr="00F87883">
        <w:rPr>
          <w:sz w:val="20"/>
          <w:szCs w:val="20"/>
        </w:rPr>
        <w:t xml:space="preserve"> Красноярского края от 19.12.2019 N 8-3544)</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 Факт невозможности проживания детей-сирот и детей, оставшихся без попечения родителей, лиц из числа детей-сирот и детей, оставшихся без попечения родителей (далее по тексту настоящей статьи соответственно - дети-сироты, лица из числа детей-сирот),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(далее по тексту настоящей статьи соответственно - закрепленное жилое помещение, факт невозможности проживания), устанавливается исполнительно-распорядительным органом местного самоуправления муниципального района или городского округа края, на территории которого находится жилое помещение (далее по тексту настоящей статьи - орган местного самоуправления).</w:t>
      </w:r>
    </w:p>
    <w:p w:rsidR="00353D59" w:rsidRPr="00F87883" w:rsidRDefault="00353D59" w:rsidP="00F87883">
      <w:pPr>
        <w:pStyle w:val="ConsPlusNormal"/>
        <w:spacing w:line="40" w:lineRule="atLeast"/>
        <w:ind w:firstLine="540"/>
        <w:contextualSpacing/>
        <w:jc w:val="both"/>
        <w:rPr>
          <w:sz w:val="20"/>
          <w:szCs w:val="20"/>
        </w:rPr>
      </w:pPr>
      <w:bookmarkStart w:id="51" w:name="Par852"/>
      <w:bookmarkEnd w:id="51"/>
      <w:r w:rsidRPr="00F87883">
        <w:rPr>
          <w:sz w:val="20"/>
          <w:szCs w:val="20"/>
        </w:rPr>
        <w:t xml:space="preserve">2. При возникновении одного из обстоятельств, указанных в </w:t>
      </w:r>
      <w:hyperlink w:anchor="Par507" w:tooltip="3. Проживание детей-сирот, лиц из числа детей-сирот, подлежащих обеспечению жилыми помещениями,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 w:history="1">
        <w:r w:rsidRPr="00F87883">
          <w:rPr>
            <w:color w:val="0000FF"/>
            <w:sz w:val="20"/>
            <w:szCs w:val="20"/>
          </w:rPr>
          <w:t>пункте 3 статьи 17</w:t>
        </w:r>
      </w:hyperlink>
      <w:r w:rsidRPr="00F87883">
        <w:rPr>
          <w:sz w:val="20"/>
          <w:szCs w:val="20"/>
        </w:rPr>
        <w:t xml:space="preserve"> настоящего Закона, законный представитель ребенка-сироты, достигшего возраста 14 лет и не являющегося полностью дееспособным, ребенок-сирота, в случае приобретения им полной дееспособности до достижения совершеннолетия, лицо из числа детей-сирот или их представитель по доверенности (далее по тексту настоящей статьи - заявитель) представляют в орган местного самоуправления либо в краевое государственное бюджетное учреждение "Многофункциональный </w:t>
      </w:r>
      <w:r w:rsidRPr="00F87883">
        <w:rPr>
          <w:sz w:val="20"/>
          <w:szCs w:val="20"/>
        </w:rPr>
        <w:lastRenderedPageBreak/>
        <w:t>центр предоставления государственных и муниципальных услуг" (далее по тексту настоящей статьи - многофункциональный центр) следующие документы:</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а) заявление об установлении факта невозможности проживания, включающее согласие на обработку персональных данных заявителя в соответствии с требованиями Федерального </w:t>
      </w:r>
      <w:hyperlink r:id="rId270" w:history="1">
        <w:r w:rsidRPr="00F87883">
          <w:rPr>
            <w:color w:val="0000FF"/>
            <w:sz w:val="20"/>
            <w:szCs w:val="20"/>
          </w:rPr>
          <w:t>закона</w:t>
        </w:r>
      </w:hyperlink>
      <w:r w:rsidRPr="00F87883">
        <w:rPr>
          <w:sz w:val="20"/>
          <w:szCs w:val="20"/>
        </w:rPr>
        <w:t xml:space="preserve"> "О персональных данных" (далее по тексту настоящей статьи - заявление), по форме, утвержденной уполномоченным Правительством края органом исполнительной власти края в области образования;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б) копию свидетельства о рождении - для детей-сирот, не достигших возраста 14 лет;</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 копию паспорта гражданина Российской Федерации либо документа, его заменяющего, - для детей-сирот, достигших возраста 14 лет, лиц из числа детей-сирот;</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г) копию паспорта гражданина Российской Федерации либо документа, его заменяющего, - для законного представителя или представителя по доверенности, являющегося физическим лицом, копии правоустанавливающих документов юридического лица - для законного представителя, являющегося юридическим лицом, и копию документа, подтверждающего полномочия законного представителя или представителя по доверенности, в случае подачи ими заявления;</w:t>
      </w:r>
    </w:p>
    <w:p w:rsidR="00353D59" w:rsidRPr="00F87883" w:rsidRDefault="00353D59" w:rsidP="00F87883">
      <w:pPr>
        <w:pStyle w:val="ConsPlusNormal"/>
        <w:spacing w:line="40" w:lineRule="atLeast"/>
        <w:ind w:firstLine="540"/>
        <w:contextualSpacing/>
        <w:jc w:val="both"/>
        <w:rPr>
          <w:sz w:val="20"/>
          <w:szCs w:val="20"/>
        </w:rPr>
      </w:pPr>
      <w:bookmarkStart w:id="52" w:name="Par857"/>
      <w:bookmarkEnd w:id="52"/>
      <w:r w:rsidRPr="00F87883">
        <w:rPr>
          <w:sz w:val="20"/>
          <w:szCs w:val="20"/>
        </w:rPr>
        <w:t>д) копию правового акта органа местного самоуправления о направлении ребенка-сироты в организацию для детей-сирот, передаче ребенка-сироты под опеку (попечительство), в приемную семью (представляется по собственной инициативе);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е) документ медицинской организации, подтверждающий наличие у лица, проживающего в закрепленном жилом помещении, тяжелой формы хронического заболевания в соответствии с указанным в </w:t>
      </w:r>
      <w:hyperlink r:id="rId271" w:history="1">
        <w:r w:rsidRPr="00F87883">
          <w:rPr>
            <w:color w:val="0000FF"/>
            <w:sz w:val="20"/>
            <w:szCs w:val="20"/>
          </w:rPr>
          <w:t>пункте 4 части 1 статьи 51</w:t>
        </w:r>
      </w:hyperlink>
      <w:r w:rsidRPr="00F87883">
        <w:rPr>
          <w:sz w:val="20"/>
          <w:szCs w:val="20"/>
        </w:rPr>
        <w:t xml:space="preserve"> Жилищного кодекса Российской Федерации перечнем, при которой совместное проживание с ним в одном жилом помещении невозможно (в случае наличия основания, предусмотренного </w:t>
      </w:r>
      <w:hyperlink w:anchor="Par510" w:tooltip="страдающих тяжелой формой хронических заболеваний в соответствии с указанным в пункте 4 части 1 статьи 51 Жилищного кодекса Российской Федерации перечнем, при которой совместное проживание с ними в одном жилом помещении невозможно;" w:history="1">
        <w:r w:rsidRPr="00F87883">
          <w:rPr>
            <w:color w:val="0000FF"/>
            <w:sz w:val="20"/>
            <w:szCs w:val="20"/>
          </w:rPr>
          <w:t>абзацем третьим подпункта "а" пункта 3 статьи 17</w:t>
        </w:r>
      </w:hyperlink>
      <w:r w:rsidRPr="00F87883">
        <w:rPr>
          <w:sz w:val="20"/>
          <w:szCs w:val="20"/>
        </w:rPr>
        <w:t xml:space="preserve"> настоящего Закона);</w:t>
      </w:r>
    </w:p>
    <w:p w:rsidR="00353D59" w:rsidRPr="00F87883" w:rsidRDefault="00353D59" w:rsidP="00F87883">
      <w:pPr>
        <w:pStyle w:val="ConsPlusNormal"/>
        <w:spacing w:line="40" w:lineRule="atLeast"/>
        <w:ind w:firstLine="540"/>
        <w:contextualSpacing/>
        <w:jc w:val="both"/>
        <w:rPr>
          <w:sz w:val="20"/>
          <w:szCs w:val="20"/>
        </w:rPr>
      </w:pPr>
      <w:bookmarkStart w:id="53" w:name="Par859"/>
      <w:bookmarkEnd w:id="53"/>
      <w:r w:rsidRPr="00F87883">
        <w:rPr>
          <w:sz w:val="20"/>
          <w:szCs w:val="20"/>
        </w:rPr>
        <w:t xml:space="preserve">ж) копии документов, подтверждающих правовые основания отнесения лиц, совместно проживающих с детьми-сиротами, лицами из числа детей-сирот к членам их семей (в случае наличия оснований, предусмотренных </w:t>
      </w:r>
      <w:hyperlink w:anchor="Par508" w:tooltip="а) проживание на любом законном основании в таких жилых помещениях лиц:" w:history="1">
        <w:r w:rsidRPr="00F87883">
          <w:rPr>
            <w:color w:val="0000FF"/>
            <w:sz w:val="20"/>
            <w:szCs w:val="20"/>
          </w:rPr>
          <w:t>подпунктами "а"</w:t>
        </w:r>
      </w:hyperlink>
      <w:r w:rsidRPr="00F87883">
        <w:rPr>
          <w:sz w:val="20"/>
          <w:szCs w:val="20"/>
        </w:rPr>
        <w:t xml:space="preserve">, </w:t>
      </w:r>
      <w:hyperlink w:anchor="Par512" w:tooltip="в) общая площадь жилого помещения, приходящаяся на одно лицо, проживающее в данном жилом помещении, менее учетной нормы площади жилого помещения, в том числе если такое уменьшение произойдет в результате вселения в данное жилое помещение детей-сирот, лиц из числа детей-сирот." w:history="1">
        <w:r w:rsidRPr="00F87883">
          <w:rPr>
            <w:color w:val="0000FF"/>
            <w:sz w:val="20"/>
            <w:szCs w:val="20"/>
          </w:rPr>
          <w:t>"в" пункта 3 статьи 17</w:t>
        </w:r>
      </w:hyperlink>
      <w:r w:rsidRPr="00F87883">
        <w:rPr>
          <w:sz w:val="20"/>
          <w:szCs w:val="20"/>
        </w:rPr>
        <w:t xml:space="preserve"> настоящего Закона);</w:t>
      </w:r>
    </w:p>
    <w:p w:rsidR="00353D59" w:rsidRPr="00F87883" w:rsidRDefault="00353D59" w:rsidP="00F87883">
      <w:pPr>
        <w:pStyle w:val="ConsPlusNormal"/>
        <w:spacing w:line="40" w:lineRule="atLeast"/>
        <w:ind w:firstLine="540"/>
        <w:contextualSpacing/>
        <w:jc w:val="both"/>
        <w:rPr>
          <w:sz w:val="20"/>
          <w:szCs w:val="20"/>
        </w:rPr>
      </w:pPr>
      <w:bookmarkStart w:id="54" w:name="Par860"/>
      <w:bookmarkEnd w:id="54"/>
      <w:r w:rsidRPr="00F87883">
        <w:rPr>
          <w:sz w:val="20"/>
          <w:szCs w:val="20"/>
        </w:rPr>
        <w:t xml:space="preserve">з) копию свидетельства о регистрации по месту жительства, копию свидетельства о регистрации по месту пребывания ребенка-сироты, лица из числа детей-сирот и (или) лиц, проживающих в закрепленном жилом помещении (представляются по собственной инициативе), или копию решения суда об установлении факта проживания в закрепленном жилом помещении (в случае наличия оснований, предусмотренных </w:t>
      </w:r>
      <w:hyperlink w:anchor="Par508" w:tooltip="а) проживание на любом законном основании в таких жилых помещениях лиц:" w:history="1">
        <w:r w:rsidRPr="00F87883">
          <w:rPr>
            <w:color w:val="0000FF"/>
            <w:sz w:val="20"/>
            <w:szCs w:val="20"/>
          </w:rPr>
          <w:t>подпунктами "а"</w:t>
        </w:r>
      </w:hyperlink>
      <w:r w:rsidRPr="00F87883">
        <w:rPr>
          <w:sz w:val="20"/>
          <w:szCs w:val="20"/>
        </w:rPr>
        <w:t xml:space="preserve">, </w:t>
      </w:r>
      <w:hyperlink w:anchor="Par512" w:tooltip="в) общая площадь жилого помещения, приходящаяся на одно лицо, проживающее в данном жилом помещении, менее учетной нормы площади жилого помещения, в том числе если такое уменьшение произойдет в результате вселения в данное жилое помещение детей-сирот, лиц из числа детей-сирот." w:history="1">
        <w:r w:rsidRPr="00F87883">
          <w:rPr>
            <w:color w:val="0000FF"/>
            <w:sz w:val="20"/>
            <w:szCs w:val="20"/>
          </w:rPr>
          <w:t>"в" пункта 3 статьи 17</w:t>
        </w:r>
      </w:hyperlink>
      <w:r w:rsidRPr="00F87883">
        <w:rPr>
          <w:sz w:val="20"/>
          <w:szCs w:val="20"/>
        </w:rPr>
        <w:t xml:space="preserve"> настоящего Закона);</w:t>
      </w:r>
    </w:p>
    <w:p w:rsidR="00353D59" w:rsidRPr="00F87883" w:rsidRDefault="00353D59" w:rsidP="00F87883">
      <w:pPr>
        <w:pStyle w:val="ConsPlusNormal"/>
        <w:spacing w:line="40" w:lineRule="atLeast"/>
        <w:ind w:firstLine="540"/>
        <w:contextualSpacing/>
        <w:jc w:val="both"/>
        <w:rPr>
          <w:sz w:val="20"/>
          <w:szCs w:val="20"/>
        </w:rPr>
      </w:pPr>
      <w:bookmarkStart w:id="55" w:name="Par861"/>
      <w:bookmarkEnd w:id="55"/>
      <w:r w:rsidRPr="00F87883">
        <w:rPr>
          <w:sz w:val="20"/>
          <w:szCs w:val="20"/>
        </w:rPr>
        <w:t>и) выписку из Единого государственного реестра недвижимости или справку (документ) органа, осуществлявшего до 1 января 1999 года регистрационную деятельность в отношении недвижимого имущества (представляются по собственной инициативе в случае, если ребенок-сирота, лицо из числа детей-сирот являются собственниками закрепленных жилых помещений);</w:t>
      </w:r>
    </w:p>
    <w:p w:rsidR="00353D59" w:rsidRPr="00F87883" w:rsidRDefault="00353D59" w:rsidP="00F87883">
      <w:pPr>
        <w:pStyle w:val="ConsPlusNormal"/>
        <w:spacing w:line="40" w:lineRule="atLeast"/>
        <w:ind w:firstLine="540"/>
        <w:contextualSpacing/>
        <w:jc w:val="both"/>
        <w:rPr>
          <w:sz w:val="20"/>
          <w:szCs w:val="20"/>
        </w:rPr>
      </w:pPr>
      <w:bookmarkStart w:id="56" w:name="Par862"/>
      <w:bookmarkEnd w:id="56"/>
      <w:r w:rsidRPr="00F87883">
        <w:rPr>
          <w:sz w:val="20"/>
          <w:szCs w:val="20"/>
        </w:rPr>
        <w:t>к) документ, подтверждающий право пользования закрепленным жилым помещением по договору социального найма жилого помещения в качестве нанимателя или члена семьи нанимателя закрепленного жилого помещения (справка органа местного самоуправления, уполномоченного государственного органа, копия договора социального найма жилого помещения или копия решения исполнительного комитета районного, городского, районного в городе, поселкового, сельского Советов народных депутатов о предоставлении жилого помещения в доме государственного или общественного жилищного фонда (ордера), принятого до 1 марта 2005 года (представляется по собственной инициативе в случае, если ребенок-сирота, лицо из числа детей-сирот являются нанимателями или членами семей нанимателей жилых помещений по договорам социального найма);</w:t>
      </w:r>
    </w:p>
    <w:p w:rsidR="00353D59" w:rsidRPr="00F87883" w:rsidRDefault="00353D59" w:rsidP="00F87883">
      <w:pPr>
        <w:pStyle w:val="ConsPlusNormal"/>
        <w:spacing w:line="40" w:lineRule="atLeast"/>
        <w:ind w:firstLine="540"/>
        <w:contextualSpacing/>
        <w:jc w:val="both"/>
        <w:rPr>
          <w:sz w:val="20"/>
          <w:szCs w:val="20"/>
        </w:rPr>
      </w:pPr>
      <w:bookmarkStart w:id="57" w:name="Par863"/>
      <w:bookmarkEnd w:id="57"/>
      <w:r w:rsidRPr="00F87883">
        <w:rPr>
          <w:sz w:val="20"/>
          <w:szCs w:val="20"/>
        </w:rPr>
        <w:t>л) копию акта проверки, составленного органом местного самоуправления по результатам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лица из числа детей-сирот, за обеспечением надлежащего санитарного и технического состояния жилых помещений, а также за распоряжением ими (при его наличии представляется по собственной инициативе);</w:t>
      </w:r>
    </w:p>
    <w:p w:rsidR="00353D59" w:rsidRPr="00F87883" w:rsidRDefault="00353D59" w:rsidP="00F87883">
      <w:pPr>
        <w:pStyle w:val="ConsPlusNormal"/>
        <w:spacing w:line="40" w:lineRule="atLeast"/>
        <w:ind w:firstLine="540"/>
        <w:contextualSpacing/>
        <w:jc w:val="both"/>
        <w:rPr>
          <w:sz w:val="20"/>
          <w:szCs w:val="20"/>
        </w:rPr>
      </w:pPr>
      <w:bookmarkStart w:id="58" w:name="Par864"/>
      <w:bookmarkEnd w:id="58"/>
      <w:r w:rsidRPr="00F87883">
        <w:rPr>
          <w:sz w:val="20"/>
          <w:szCs w:val="20"/>
        </w:rPr>
        <w:t xml:space="preserve">м) копии документов, подтверждающих признание закрепленного жилого помещения непригодным для проживания (представляется по собственной инициативе в случае наличия основания, предусмотренного </w:t>
      </w:r>
      <w:hyperlink w:anchor="Par511" w:tooltip="б) жилые помещения признаны непригодными для проживания по основаниям и в порядке, которые установлены жилищным законодательством;" w:history="1">
        <w:r w:rsidRPr="00F87883">
          <w:rPr>
            <w:color w:val="0000FF"/>
            <w:sz w:val="20"/>
            <w:szCs w:val="20"/>
          </w:rPr>
          <w:t>подпунктом "б" пункта 3 статьи 17</w:t>
        </w:r>
      </w:hyperlink>
      <w:r w:rsidRPr="00F87883">
        <w:rPr>
          <w:sz w:val="20"/>
          <w:szCs w:val="20"/>
        </w:rPr>
        <w:t xml:space="preserve"> настоящего Закона);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н) копию решения суда о лишении родительских прав родителей (родителя) ребенка-сироты, лица из числа детей-сирот и вступившего в законную силу решения суда об отказе в принудительном обмене жилого помещения (в случае наличия основания, предусмотренного </w:t>
      </w:r>
      <w:hyperlink w:anchor="Par509" w:tooltip="лишенных родительских прав в отношении этих детей-сирот, лиц из числа детей-сирот (при наличии вступившего в законную силу решения суда об отказе в принудительном обмене жилого помещения в соответствии с частью 3 статьи 72 Жилищного кодекса Российской Федерации);" w:history="1">
        <w:r w:rsidRPr="00F87883">
          <w:rPr>
            <w:color w:val="0000FF"/>
            <w:sz w:val="20"/>
            <w:szCs w:val="20"/>
          </w:rPr>
          <w:t>абзацем вторым подпункта "а" пункта 3 статьи 17</w:t>
        </w:r>
      </w:hyperlink>
      <w:r w:rsidRPr="00F87883">
        <w:rPr>
          <w:sz w:val="20"/>
          <w:szCs w:val="20"/>
        </w:rPr>
        <w:t xml:space="preserve"> настоящего Закона).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3. Органы местного самоуправления запрашивают с использованием межведомственного информационного взаимодействия документы (содержащиеся в них сведения), указанные в </w:t>
      </w:r>
      <w:hyperlink w:anchor="Par857" w:tooltip="д) копию правового акта органа местного самоуправления о направлении ребенка-сироты в организацию для детей-сирот, передаче ребенка-сироты под опеку (попечительство), в приемную семью (представляется по собственной инициативе);" w:history="1">
        <w:r w:rsidRPr="00F87883">
          <w:rPr>
            <w:color w:val="0000FF"/>
            <w:sz w:val="20"/>
            <w:szCs w:val="20"/>
          </w:rPr>
          <w:t>подпунктах "д"</w:t>
        </w:r>
      </w:hyperlink>
      <w:r w:rsidRPr="00F87883">
        <w:rPr>
          <w:sz w:val="20"/>
          <w:szCs w:val="20"/>
        </w:rPr>
        <w:t xml:space="preserve">, </w:t>
      </w:r>
      <w:hyperlink w:anchor="Par859" w:tooltip="ж) копии документов, подтверждающих правовые основания отнесения лиц, совместно проживающих с детьми-сиротами, лицами из числа детей-сирот к членам их семей (в случае наличия оснований, предусмотренных подпунктами &quot;а&quot;, &quot;в&quot; пункта 3 статьи 17 настоящего Закона);" w:history="1">
        <w:r w:rsidRPr="00F87883">
          <w:rPr>
            <w:color w:val="0000FF"/>
            <w:sz w:val="20"/>
            <w:szCs w:val="20"/>
          </w:rPr>
          <w:t>"ж"</w:t>
        </w:r>
      </w:hyperlink>
      <w:r w:rsidRPr="00F87883">
        <w:rPr>
          <w:sz w:val="20"/>
          <w:szCs w:val="20"/>
        </w:rPr>
        <w:t xml:space="preserve">, </w:t>
      </w:r>
      <w:hyperlink w:anchor="Par860" w:tooltip="з) копию свидетельства о регистрации по месту жительства, копию свидетельства о регистрации по месту пребывания ребенка-сироты, лица из числа детей-сирот и (или) лиц, проживающих в закрепленном жилом помещении (представляются по собственной инициативе), или копию решения суда об установлении факта проживания в закрепленном жилом помещении (в случае наличия оснований, предусмотренных подпунктами &quot;а&quot;, &quot;в&quot; пункта 3 статьи 17 настоящего Закона);" w:history="1">
        <w:r w:rsidRPr="00F87883">
          <w:rPr>
            <w:color w:val="0000FF"/>
            <w:sz w:val="20"/>
            <w:szCs w:val="20"/>
          </w:rPr>
          <w:t>"з"</w:t>
        </w:r>
      </w:hyperlink>
      <w:r w:rsidRPr="00F87883">
        <w:rPr>
          <w:sz w:val="20"/>
          <w:szCs w:val="20"/>
        </w:rPr>
        <w:t xml:space="preserve">, </w:t>
      </w:r>
      <w:hyperlink w:anchor="Par861" w:tooltip="и) выписку из Единого государственного реестра недвижимости или справку (документ) органа, осуществлявшего до 1 января 1999 года регистрационную деятельность в отношении недвижимого имущества (представляются по собственной инициативе в случае, если ребенок-сирота, лицо из числа детей-сирот являются собственниками закрепленных жилых помещений);" w:history="1">
        <w:r w:rsidRPr="00F87883">
          <w:rPr>
            <w:color w:val="0000FF"/>
            <w:sz w:val="20"/>
            <w:szCs w:val="20"/>
          </w:rPr>
          <w:t>"и"</w:t>
        </w:r>
      </w:hyperlink>
      <w:r w:rsidRPr="00F87883">
        <w:rPr>
          <w:sz w:val="20"/>
          <w:szCs w:val="20"/>
        </w:rPr>
        <w:t xml:space="preserve">, </w:t>
      </w:r>
      <w:hyperlink w:anchor="Par862" w:tooltip="к) документ, подтверждающий право пользования закрепленным жилым помещением по договору социального найма жилого помещения в качестве нанимателя или члена семьи нанимателя закрепленного жилого помещения (справка органа местного самоуправления, уполномоченного государственного органа, копия договора социального найма жилого помещения или копия решения исполнительного комитета районного, городского, районного в городе, поселкового, сельского Советов народных депутатов о предоставлении жилого помещения в до..." w:history="1">
        <w:r w:rsidRPr="00F87883">
          <w:rPr>
            <w:color w:val="0000FF"/>
            <w:sz w:val="20"/>
            <w:szCs w:val="20"/>
          </w:rPr>
          <w:t>"к"</w:t>
        </w:r>
      </w:hyperlink>
      <w:r w:rsidRPr="00F87883">
        <w:rPr>
          <w:sz w:val="20"/>
          <w:szCs w:val="20"/>
        </w:rPr>
        <w:t xml:space="preserve">, </w:t>
      </w:r>
      <w:hyperlink w:anchor="Par863" w:tooltip="л) копию акта проверки, составленного органом местного самоуправления по результата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лица из числа детей-сирот, за обеспечением надлежащего санитарного и технического состояния жилых помещений, а также за распоряжением ими (при его наличии представляется по собственной инициативе);" w:history="1">
        <w:r w:rsidRPr="00F87883">
          <w:rPr>
            <w:color w:val="0000FF"/>
            <w:sz w:val="20"/>
            <w:szCs w:val="20"/>
          </w:rPr>
          <w:t>"л"</w:t>
        </w:r>
      </w:hyperlink>
      <w:r w:rsidRPr="00F87883">
        <w:rPr>
          <w:sz w:val="20"/>
          <w:szCs w:val="20"/>
        </w:rPr>
        <w:t xml:space="preserve">, </w:t>
      </w:r>
      <w:hyperlink w:anchor="Par864" w:tooltip="м) копии документов, подтверждающих признание закрепленного жилого помещения непригодным для проживания (представляется по собственной инициативе в случае наличия основания, предусмотренного подпунктом &quot;б&quot; пункта 3 статьи 17 настоящего Закона);" w:history="1">
        <w:r w:rsidRPr="00F87883">
          <w:rPr>
            <w:color w:val="0000FF"/>
            <w:sz w:val="20"/>
            <w:szCs w:val="20"/>
          </w:rPr>
          <w:t>"м" пункта 2</w:t>
        </w:r>
      </w:hyperlink>
      <w:r w:rsidRPr="00F87883">
        <w:rPr>
          <w:sz w:val="20"/>
          <w:szCs w:val="20"/>
        </w:rPr>
        <w:t xml:space="preserve"> настоящей статьи, которые находятся в распоряжении органов, предоставляющих государственные услуги, </w:t>
      </w:r>
      <w:r w:rsidRPr="00F87883">
        <w:rPr>
          <w:sz w:val="20"/>
          <w:szCs w:val="20"/>
        </w:rPr>
        <w:lastRenderedPageBreak/>
        <w:t>органов, предоставляющих муниципальные услуги, иных государственных органов, органов местного самоуправления в соответствии с нормативными правовыми актами Российской Федерации, нормативными правовыми актами края, муниципальными правовыми актами, если указанные документы не представлены заявителями по собственной инициативе и не находятся в распоряжении органа местного самоуправления.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4. В случае представления документов, указанных в </w:t>
      </w:r>
      <w:hyperlink w:anchor="Par852" w:tooltip="2. При возникновении одного из обстоятельств, указанных в пункте 3 статьи 17 настоящего Закона, законный представитель ребенка-сироты, достигшего возраста 14 лет и не являющегося полностью дееспособным, ребенок-сирота, в случае приобретения им полной дееспособности до достижения совершеннолетия, лицо из числа детей-сирот или их представитель по доверенности (далее по тексту настоящей статьи - заявитель) представляют в орган местного самоуправления либо в краевое государственное бюджетное учреждение &quot;Мног..." w:history="1">
        <w:r w:rsidRPr="00F87883">
          <w:rPr>
            <w:color w:val="0000FF"/>
            <w:sz w:val="20"/>
            <w:szCs w:val="20"/>
          </w:rPr>
          <w:t>пункте 2</w:t>
        </w:r>
      </w:hyperlink>
      <w:r w:rsidRPr="00F87883">
        <w:rPr>
          <w:sz w:val="20"/>
          <w:szCs w:val="20"/>
        </w:rPr>
        <w:t xml:space="preserve"> настоящей статьи, заявителями лично, представляются копии указанных документов, заверенные организациями, выдавшими их, или заверенные нотариально.</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 случае если заявителем не были представлены копии документов, указанных в </w:t>
      </w:r>
      <w:hyperlink w:anchor="Par852" w:tooltip="2. При возникновении одного из обстоятельств, указанных в пункте 3 статьи 17 настоящего Закона, законный представитель ребенка-сироты, достигшего возраста 14 лет и не являющегося полностью дееспособным, ребенок-сирота, в случае приобретения им полной дееспособности до достижения совершеннолетия, лицо из числа детей-сирот или их представитель по доверенности (далее по тексту настоящей статьи - заявитель) представляют в орган местного самоуправления либо в краевое государственное бюджетное учреждение &quot;Мног..." w:history="1">
        <w:r w:rsidRPr="00F87883">
          <w:rPr>
            <w:color w:val="0000FF"/>
            <w:sz w:val="20"/>
            <w:szCs w:val="20"/>
          </w:rPr>
          <w:t>пункте 2</w:t>
        </w:r>
      </w:hyperlink>
      <w:r w:rsidRPr="00F87883">
        <w:rPr>
          <w:sz w:val="20"/>
          <w:szCs w:val="20"/>
        </w:rPr>
        <w:t xml:space="preserve"> настоящей статьи, заверенные организацией, выдавшей соответствующие документы, или нотариально, орган местного самоуправления изготавливает копии указанных документов самостоятельно (при наличии представленных заявителем оригиналов этих документов).</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 случае направления документов, указанных в </w:t>
      </w:r>
      <w:hyperlink w:anchor="Par852" w:tooltip="2. При возникновении одного из обстоятельств, указанных в пункте 3 статьи 17 настоящего Закона, законный представитель ребенка-сироты, достигшего возраста 14 лет и не являющегося полностью дееспособным, ребенок-сирота, в случае приобретения им полной дееспособности до достижения совершеннолетия, лицо из числа детей-сирот или их представитель по доверенности (далее по тексту настоящей статьи - заявитель) представляют в орган местного самоуправления либо в краевое государственное бюджетное учреждение &quot;Мног..." w:history="1">
        <w:r w:rsidRPr="00F87883">
          <w:rPr>
            <w:color w:val="0000FF"/>
            <w:sz w:val="20"/>
            <w:szCs w:val="20"/>
          </w:rPr>
          <w:t>пункте 2</w:t>
        </w:r>
      </w:hyperlink>
      <w:r w:rsidRPr="00F87883">
        <w:rPr>
          <w:sz w:val="20"/>
          <w:szCs w:val="20"/>
        </w:rPr>
        <w:t xml:space="preserve"> настоящей статьи, по почте, направляются копии указанных документов, заверенные организациями, выдавшими их, или нотариально.</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5. Заявление и прилагаемые к нему документы представляются в орган местного самоуправления или многофункциональный центр лично заявителями либо направляются почтовым отправлением с уведомлением о вручении и описью вложения либо в форме электронного документа (пакета электронных документов) по электронной почте или через личный кабинет заявителя в федеральной государственной информационной системе "Единый портал государственных и муниципальных услуг (функций)" или на краевом портале государственных и муниципальных услуг, подписанного простой или усиленной квалифицированной электронной подписью в соответствии с Федеральным </w:t>
      </w:r>
      <w:hyperlink r:id="rId272" w:history="1">
        <w:r w:rsidRPr="00F87883">
          <w:rPr>
            <w:color w:val="0000FF"/>
            <w:sz w:val="20"/>
            <w:szCs w:val="20"/>
          </w:rPr>
          <w:t>законом</w:t>
        </w:r>
      </w:hyperlink>
      <w:r w:rsidRPr="00F87883">
        <w:rPr>
          <w:sz w:val="20"/>
          <w:szCs w:val="20"/>
        </w:rPr>
        <w:t xml:space="preserve"> "Об электронной подписи".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Многофункциональный центр в течение 2 рабочих дней со дня поступления документов, указанных в </w:t>
      </w:r>
      <w:hyperlink w:anchor="Par852" w:tooltip="2. При возникновении одного из обстоятельств, указанных в пункте 3 статьи 17 настоящего Закона, законный представитель ребенка-сироты, достигшего возраста 14 лет и не являющегося полностью дееспособным, ребенок-сирота, в случае приобретения им полной дееспособности до достижения совершеннолетия, лицо из числа детей-сирот или их представитель по доверенности (далее по тексту настоящей статьи - заявитель) представляют в орган местного самоуправления либо в краевое государственное бюджетное учреждение &quot;Мног..." w:history="1">
        <w:r w:rsidRPr="00F87883">
          <w:rPr>
            <w:color w:val="0000FF"/>
            <w:sz w:val="20"/>
            <w:szCs w:val="20"/>
          </w:rPr>
          <w:t>пункте 2</w:t>
        </w:r>
      </w:hyperlink>
      <w:r w:rsidRPr="00F87883">
        <w:rPr>
          <w:sz w:val="20"/>
          <w:szCs w:val="20"/>
        </w:rPr>
        <w:t xml:space="preserve"> настоящей статьи, направляет их в орган местного самоуправления.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6. При поступлении в электронной форме документов, подписанных простой электронной подписью или усиленной квалифицированной электронной подписью, орган местного самоуправления в срок не позднее 2 рабочих дней со дня регистрации документов, указанных в </w:t>
      </w:r>
      <w:hyperlink w:anchor="Par852" w:tooltip="2. При возникновении одного из обстоятельств, указанных в пункте 3 статьи 17 настоящего Закона, законный представитель ребенка-сироты, достигшего возраста 14 лет и не являющегося полностью дееспособным, ребенок-сирота, в случае приобретения им полной дееспособности до достижения совершеннолетия, лицо из числа детей-сирот или их представитель по доверенности (далее по тексту настоящей статьи - заявитель) представляют в орган местного самоуправления либо в краевое государственное бюджетное учреждение &quot;Мног..." w:history="1">
        <w:r w:rsidRPr="00F87883">
          <w:rPr>
            <w:color w:val="0000FF"/>
            <w:sz w:val="20"/>
            <w:szCs w:val="20"/>
          </w:rPr>
          <w:t>пункте 2</w:t>
        </w:r>
      </w:hyperlink>
      <w:r w:rsidRPr="00F87883">
        <w:rPr>
          <w:sz w:val="20"/>
          <w:szCs w:val="20"/>
        </w:rPr>
        <w:t xml:space="preserve"> настоящей статьи,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273" w:history="1">
        <w:r w:rsidRPr="00F87883">
          <w:rPr>
            <w:color w:val="0000FF"/>
            <w:sz w:val="20"/>
            <w:szCs w:val="20"/>
          </w:rPr>
          <w:t>статье 9</w:t>
        </w:r>
      </w:hyperlink>
      <w:r w:rsidRPr="00F87883">
        <w:rPr>
          <w:sz w:val="20"/>
          <w:szCs w:val="20"/>
        </w:rPr>
        <w:t xml:space="preserve"> или </w:t>
      </w:r>
      <w:hyperlink r:id="rId274" w:history="1">
        <w:r w:rsidRPr="00F87883">
          <w:rPr>
            <w:color w:val="0000FF"/>
            <w:sz w:val="20"/>
            <w:szCs w:val="20"/>
          </w:rPr>
          <w:t>статье 11</w:t>
        </w:r>
      </w:hyperlink>
      <w:r w:rsidRPr="00F87883">
        <w:rPr>
          <w:sz w:val="20"/>
          <w:szCs w:val="20"/>
        </w:rPr>
        <w:t xml:space="preserve"> Федерального закона "Об электронной подписи".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орган местного самоуправления в течение 3 дней со дня завершения такой проверки принимает решение об отказе в приеме к рассмотрению документов и направляет заявителю уведомление об этом в электронной форме с указанием пунктов </w:t>
      </w:r>
      <w:hyperlink r:id="rId275" w:history="1">
        <w:r w:rsidRPr="00F87883">
          <w:rPr>
            <w:color w:val="0000FF"/>
            <w:sz w:val="20"/>
            <w:szCs w:val="20"/>
          </w:rPr>
          <w:t>статьи 9</w:t>
        </w:r>
      </w:hyperlink>
      <w:r w:rsidRPr="00F87883">
        <w:rPr>
          <w:sz w:val="20"/>
          <w:szCs w:val="20"/>
        </w:rPr>
        <w:t xml:space="preserve"> или </w:t>
      </w:r>
      <w:hyperlink r:id="rId276" w:history="1">
        <w:r w:rsidRPr="00F87883">
          <w:rPr>
            <w:color w:val="0000FF"/>
            <w:sz w:val="20"/>
            <w:szCs w:val="20"/>
          </w:rPr>
          <w:t>статьи 11</w:t>
        </w:r>
      </w:hyperlink>
      <w:r w:rsidRPr="00F87883">
        <w:rPr>
          <w:sz w:val="20"/>
          <w:szCs w:val="20"/>
        </w:rPr>
        <w:t xml:space="preserve"> Федерального закона "Об электронной подписи", которые послужили основанием для принятия указанного решения.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Уведомление подписывается усиленной квалифицированной электронной подписью органа местного самоуправления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 (в зависимости от способа получения документов).</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После получения уведомления заявитель вправе повторно обратиться с заявлением, устранив нарушения, которые послужили основанием для отказа в приеме к рассмотрению заявления.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7. Орган местного самоуправления в течение 10 рабочих дней со дня поступления заявления и прилагаемых к нему документов рассматривает представленные заявителем документы и направляет заявителю уведомление о принятии заявления и проведении обследования закрепленного жилого помещения либо об отказе в принятии заявления с указанием причин отказа.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 уведомлении о принятии заявления и проведении обследования жилого помещения указываются дата проведения обследования закрепленного жилого помещения, а также срок, в который необходимо обеспечить доступ к закрепленному жилому помещению.</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Уведомление направляется органом местного самоуправления заявителю способом, обеспечивающим подтверждение его получения.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Основаниями для отказа в принятии заявления являются непредставление или неполное представление заявителем документов, указанных в </w:t>
      </w:r>
      <w:hyperlink w:anchor="Par852" w:tooltip="2. При возникновении одного из обстоятельств, указанных в пункте 3 статьи 17 настоящего Закона, законный представитель ребенка-сироты, достигшего возраста 14 лет и не являющегося полностью дееспособным, ребенок-сирота, в случае приобретения им полной дееспособности до достижения совершеннолетия, лицо из числа детей-сирот или их представитель по доверенности (далее по тексту настоящей статьи - заявитель) представляют в орган местного самоуправления либо в краевое государственное бюджетное учреждение &quot;Мног..." w:history="1">
        <w:r w:rsidRPr="00F87883">
          <w:rPr>
            <w:color w:val="0000FF"/>
            <w:sz w:val="20"/>
            <w:szCs w:val="20"/>
          </w:rPr>
          <w:t>пункте 2</w:t>
        </w:r>
      </w:hyperlink>
      <w:r w:rsidRPr="00F87883">
        <w:rPr>
          <w:sz w:val="20"/>
          <w:szCs w:val="20"/>
        </w:rPr>
        <w:t xml:space="preserve"> настоящей статьи, за исключением документов, представляемых по собственной инициативе.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После принятия заявления орган местного самоуправления в течение 3 рабочих дней направляет его и прилагаемые к нему документы в комиссию по обследованию закрепленных жилых помещений (далее по тексту настоящей статьи - комиссия).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8. В целях проведения обследования закрепленного жилого помещения орган местного самоуправления, на </w:t>
      </w:r>
      <w:r w:rsidRPr="00F87883">
        <w:rPr>
          <w:sz w:val="20"/>
          <w:szCs w:val="20"/>
        </w:rPr>
        <w:lastRenderedPageBreak/>
        <w:t>территории которого находится жилое помещение, формирует комиссию. Комиссия является постоянно действующим коллегиальным органом органа местного самоуправления. Состав и положение о комиссии утверждаются правовым актом органа местного самоуправления.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 результатам обследования закрепленного жилого помещения в срок не позднее 5 рабочих дней со дня его проведения членами комиссии, осуществлявшими обследование, составляется акт обследования закрепленного жилого помещения (далее по тексту настоящей статьи - акт). Акт составляется в двух экземплярах, один из которых в срок не позднее 5 рабочих дней со дня его подписания направляется заявителю способом, обеспечивающим подтверждение его получения.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Порядок проведения обследования закрепленного жилого помещения и требования к акту утверждаются Правительством края.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 случае несогласия с фактами и выводами, изложенными в акте, заявитель в срок не позднее 5 рабочих дней со дня получения акта представляет в орган местного самоуправления свои замечания и (или) пояснения о результатах обследования закрепленного жилого помещения, которые прилагаются к акту и в дальнейшем являются его неотъемлемой частью.</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К замечаниям и (или) пояснениям могут быть приложены документы, подтверждающие обоснованность таких замечаний и (или) пояснений, или их копии, заверенные нотариально или организацией, выдавшей соответствующие документы.</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9. Орган местного самоуправления в срок не позднее 15 рабочих дней со дня получения акта заявителем принимает решение об установлении или отказе в установлении факта невозможности проживания.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Основанием для принятия решения об отказе в установлении факта невозможности проживания является неподтверждение обстоятельств, указанных в </w:t>
      </w:r>
      <w:hyperlink w:anchor="Par508" w:tooltip="а) проживание на любом законном основании в таких жилых помещениях лиц:" w:history="1">
        <w:r w:rsidRPr="00F87883">
          <w:rPr>
            <w:color w:val="0000FF"/>
            <w:sz w:val="20"/>
            <w:szCs w:val="20"/>
          </w:rPr>
          <w:t>подпунктах "а"</w:t>
        </w:r>
      </w:hyperlink>
      <w:r w:rsidRPr="00F87883">
        <w:rPr>
          <w:sz w:val="20"/>
          <w:szCs w:val="20"/>
        </w:rPr>
        <w:t xml:space="preserve"> - </w:t>
      </w:r>
      <w:hyperlink w:anchor="Par512" w:tooltip="в) общая площадь жилого помещения, приходящаяся на одно лицо, проживающее в данном жилом помещении, менее учетной нормы площади жилого помещения, в том числе если такое уменьшение произойдет в результате вселения в данное жилое помещение детей-сирот, лиц из числа детей-сирот." w:history="1">
        <w:r w:rsidRPr="00F87883">
          <w:rPr>
            <w:color w:val="0000FF"/>
            <w:sz w:val="20"/>
            <w:szCs w:val="20"/>
          </w:rPr>
          <w:t>"в" пункта 3 статьи 17</w:t>
        </w:r>
      </w:hyperlink>
      <w:r w:rsidRPr="00F87883">
        <w:rPr>
          <w:sz w:val="20"/>
          <w:szCs w:val="20"/>
        </w:rPr>
        <w:t xml:space="preserve"> настоящего Закона.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Решение об установлении или об отказе в установлении факта невозможности проживания оформляется распорядительным актом органа местного самоуправления, копия которого в срок не позднее 5 календарных дней со дня принятия направляется заявителю способом, обеспечивающим подтверждение ее получения.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Копия решения об установлении или об отказе в установлении факта невозможности проживания, второй экземпляр акта с приложением документов, необходимых для установления факта невозможности проживания, приобщаются органом местного самоуправления к учетному делу ребенка-сироты, лица из числа детей-сирот в срок не позднее 5 календарных дней со дня принятия соответствующего решения.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10. Орган местного самоуправления в срок не позднее 5 календарных дней со дня принятия решения об установлении или об отказе в установлении факта невозможности проживания направляет его в уполномоченный Правительством края орган исполнительной власти края в области образования с приложением копий документов, указанных в </w:t>
      </w:r>
      <w:hyperlink w:anchor="Par852" w:tooltip="2. При возникновении одного из обстоятельств, указанных в пункте 3 статьи 17 настоящего Закона, законный представитель ребенка-сироты, достигшего возраста 14 лет и не являющегося полностью дееспособным, ребенок-сирота, в случае приобретения им полной дееспособности до достижения совершеннолетия, лицо из числа детей-сирот или их представитель по доверенности (далее по тексту настоящей статьи - заявитель) представляют в орган местного самоуправления либо в краевое государственное бюджетное учреждение &quot;Мног..." w:history="1">
        <w:r w:rsidRPr="00F87883">
          <w:rPr>
            <w:color w:val="0000FF"/>
            <w:sz w:val="20"/>
            <w:szCs w:val="20"/>
          </w:rPr>
          <w:t>пункте 2</w:t>
        </w:r>
      </w:hyperlink>
      <w:r w:rsidRPr="00F87883">
        <w:rPr>
          <w:sz w:val="20"/>
          <w:szCs w:val="20"/>
        </w:rPr>
        <w:t xml:space="preserve"> настоящей статьи, заверенных уполномоченным должностным лицом органа местного самоуправления, и копии акта.</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r w:rsidRPr="00F87883">
        <w:rPr>
          <w:rFonts w:ascii="Times New Roman" w:hAnsi="Times New Roman" w:cs="Times New Roman"/>
          <w:sz w:val="20"/>
          <w:szCs w:val="20"/>
        </w:rPr>
        <w:t>Статья 17-11. Порядок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этих жилых помещений, а также осуществления контроля за распоряжением ими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(введена </w:t>
      </w:r>
      <w:hyperlink r:id="rId277" w:history="1">
        <w:r w:rsidRPr="00F87883">
          <w:rPr>
            <w:color w:val="0000FF"/>
            <w:sz w:val="20"/>
            <w:szCs w:val="20"/>
          </w:rPr>
          <w:t>Законом</w:t>
        </w:r>
      </w:hyperlink>
      <w:r w:rsidRPr="00F87883">
        <w:rPr>
          <w:sz w:val="20"/>
          <w:szCs w:val="20"/>
        </w:rPr>
        <w:t xml:space="preserve"> Красноярского края от 19.12.2019 N 8-3544)</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(далее по тексту статьи соответственно - дети-сироты, закрепленные жилые помещения), за обеспечением надлежащего санитарного и технического состояния этих жилых помещений, а также за распоряжением ими (далее по тексту статьи - контроль за жилыми помещениями) осуществляется исполнительно-распорядительными органами местного самоуправления муниципальных районов и городских округов края (далее по тексту статьи - органы местного самоуправления), на территории которых находятся закрепленные жилые помещения, путем проведения плановых и внеплановых проверок.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2. Контроль за использованием и сохранностью закрепленных жилых помещений, за обеспечением надлежащего санитарного и технического состояния этих жилых помещений, а также за распоряжением ими осуществляется в целях:</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а) предотвращения совершения сделок по обмену или отчуждению закрепленных жилых помещений без предварительного разрешения органов опеки и попечительства;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б) предотвращения проживания в закрепленных жилых помещениях лиц, не имеющих на это законных оснований;</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lastRenderedPageBreak/>
        <w:t>в) обеспечения использования закрепленных жилых помещений по назначению, своевременного внесения платы за закрепленное жилое помещение и коммунальные услуги;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г) обеспечения надлежащего санитарного и технического состояния закрепленных жилых помещений;</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д) предотвращения использования жилых помещений не по назначению.</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3. Проведение плановых проверок осуществляется не чаще одного раза в год в соответствии с планом проведения плановых проверок.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План проведения плановых проверок утверждается правовым актом органа местного самоуправления ежегодно до 25 декабря года, предшествующего году проведения плановых проверок.</w:t>
      </w:r>
    </w:p>
    <w:p w:rsidR="00353D59" w:rsidRPr="00F87883" w:rsidRDefault="00353D59" w:rsidP="00F87883">
      <w:pPr>
        <w:pStyle w:val="ConsPlusNormal"/>
        <w:spacing w:line="40" w:lineRule="atLeast"/>
        <w:ind w:firstLine="540"/>
        <w:contextualSpacing/>
        <w:jc w:val="both"/>
        <w:rPr>
          <w:sz w:val="20"/>
          <w:szCs w:val="20"/>
        </w:rPr>
      </w:pPr>
      <w:bookmarkStart w:id="59" w:name="Par904"/>
      <w:bookmarkEnd w:id="59"/>
      <w:r w:rsidRPr="00F87883">
        <w:rPr>
          <w:sz w:val="20"/>
          <w:szCs w:val="20"/>
        </w:rPr>
        <w:t>4. Внеплановые проверки проводятся при наличии следующих оснований:</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а) поступление в орган местного самоуправления информации от органов государственной власти и иных государственных органов, органов местного самоуправления муниципальных образований, физических и юридических лиц, из средств массовой информации, содержащей сведения о фактах использования закрепленных жилых помещений не по назначению, незаконного распоряжения закрепленными жилыми помещениями, нарушения требований к обеспечению сохранности закрепленных жилых помещений, о ненадлежащем санитарном и техническом состоянии закрепленных жилых помещений;</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б) истечение срока устранения нарушений, выявленных по результатам плановой проверки.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5. Срок проведения проверки устанавливается органом местного самоуправления самостоятельно, но не должен превышать 45 рабочих дней.</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6. Решение о проведении проверки оформляется правовым актом органа местного самоуправления.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Решение о проведении плановой проверки принимается не менее чем за 20 календарных дней до даты проведения плановой проверки, установленной в плане проведения плановых проверок.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Решение о проведении внеплановой проверки принимается не позднее чем через 10 календарных дней со дня возникновения оснований для проведения внеплановой проверки, предусмотренных в </w:t>
      </w:r>
      <w:hyperlink w:anchor="Par904" w:tooltip="4. Внеплановые проверки проводятся при наличии следующих оснований:" w:history="1">
        <w:r w:rsidRPr="00F87883">
          <w:rPr>
            <w:color w:val="0000FF"/>
            <w:sz w:val="20"/>
            <w:szCs w:val="20"/>
          </w:rPr>
          <w:t>пункте 4</w:t>
        </w:r>
      </w:hyperlink>
      <w:r w:rsidRPr="00F87883">
        <w:rPr>
          <w:sz w:val="20"/>
          <w:szCs w:val="20"/>
        </w:rPr>
        <w:t xml:space="preserve"> настоящей статьи.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7. Орган местного самоуправления после принятия решения о проведении проверки оформляет уведомление о проведении проверки и направляет его законному представителю ребенка-сироты (далее по тексту настоящей статьи - законный представитель ребенка-сироты) способом, обеспечивающим подтверждение его получения, не позднее чем за: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15 календарных дней до начала проведения плановой проверки, указанной в решении о проведении плановой проверки;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5 календарных дней до начала проведения внеплановой проверки, указанной в решении о проведении внеплановой проверки.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 уведомлении о проведении проверки указываются даты начала и окончания проверки, включая проведение обследования закрепленного жилого помещения, срок, в который необходимо обеспечить доступ к закрепленному жилому помещению в целях его обследования.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8. Непосредственное проведение проверок осуществляется комиссией по осуществлению контроля за закрепленными жилыми помещениями (далее по тексту настоящей статьи - комиссия). Комиссия является постоянно действующим коллегиальным органом органа местного самоуправления. Состав и порядок работы комиссии утверждаются правовым актом органа местного самоуправления.</w:t>
      </w:r>
    </w:p>
    <w:p w:rsidR="00353D59" w:rsidRPr="00F87883" w:rsidRDefault="00353D59" w:rsidP="00F87883">
      <w:pPr>
        <w:pStyle w:val="ConsPlusNormal"/>
        <w:spacing w:line="40" w:lineRule="atLeast"/>
        <w:ind w:firstLine="540"/>
        <w:contextualSpacing/>
        <w:jc w:val="both"/>
        <w:rPr>
          <w:sz w:val="20"/>
          <w:szCs w:val="20"/>
        </w:rPr>
      </w:pPr>
      <w:bookmarkStart w:id="60" w:name="Par916"/>
      <w:bookmarkEnd w:id="60"/>
      <w:r w:rsidRPr="00F87883">
        <w:rPr>
          <w:sz w:val="20"/>
          <w:szCs w:val="20"/>
        </w:rPr>
        <w:t>9. В целях обеспечения проведения проверки орган местного самоуправления в течение 7 рабочих дней после принятия решения о проведении плановой проверки и в течение 5 рабочих дней после принятия решения о проведении внеплановой проверки в порядке межведомственного информационного взаимодействия запрашивает следующие документы (сведения, содержащиеся в них), находящиеся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а) документ, подтверждающий право пользования закрепленным жилым помещением по договору социального найма жилого помещения в качестве нанимателя или члена семьи нанимателя закрепленного жилого помещения (справка государственного органа или органа местного самоуправления либо копия договора социального найма жилого помещения), в случае, если дети-сироты являются нанимателями или членами семьи нанимателя жилого помещения по договору социального найма;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б) документ, подтверждающий право (или его отсутствие) собственности на закрепленное жилое помещение (выписка из Единого государственного реестра недвижимости), в случае, если дети-сироты являются собственниками закрепленного жилого помещения;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 информация о лицах, зарегистрированных по месту жительства (пребывания) в закрепленном жилом помещении;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г) документ о наличии (отсутствии) задолженности по внесению платы за закрепленное жилое помещение и оплате коммунальных услуг;</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lastRenderedPageBreak/>
        <w:t>д) копии документов, подтверждающих правовые основания отнесения лиц, проживающих в закрепленном жилом помещении, к членам семьи детей-сирот.</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После получения документов орган местного самоуправления направляет их в комиссию в срок не позднее 3 рабочих дней до начала проведения проверки.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10. В ходе проведения проверки комиссия проводит осмотр закрепленного жилого помещения, оценивает сведения, содержащиеся в документах, указанных в </w:t>
      </w:r>
      <w:hyperlink w:anchor="Par916" w:tooltip="9. В целях обеспечения проведения проверки орган местного самоуправления в течение 7 рабочих дней после принятия решения о проведении плановой проверки и в течение 5 рабочих дней после принятия решения о проведении внеплановой проверки в порядке межведомственного информационного взаимодействия запрашивает следующие документы (сведения, содержащиеся в них), находящиеся в распоряжении органов, предоставляющих государственные и муниципальные услуги, иных государственных органов, органов местного самоуправле..." w:history="1">
        <w:r w:rsidRPr="00F87883">
          <w:rPr>
            <w:color w:val="0000FF"/>
            <w:sz w:val="20"/>
            <w:szCs w:val="20"/>
          </w:rPr>
          <w:t>пункте 9</w:t>
        </w:r>
      </w:hyperlink>
      <w:r w:rsidRPr="00F87883">
        <w:rPr>
          <w:sz w:val="20"/>
          <w:szCs w:val="20"/>
        </w:rPr>
        <w:t xml:space="preserve"> настоящей статьи, проводит беседу с законным представителем ребенка-сироты.</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11. По результатам проверки в срок не позднее 3 рабочих дней со дня ее окончания членами комиссии, осуществлявшими проверку, составляется акт проверки (далее по тексту настоящей статьи - акт проверки закрепленного жилого помещения), который утверждается уполномоченным должностным лицом органа местного самоуправления.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Акт проверки закрепленного жилого помещения должен содержать оценку санитарного и технического состояния жилого помещения и (или) распоряжения закрепленным жилым помещением, перечень выявленных нарушений требований законодательства и сроки их устранения, рекомендации законному представителю ребенка-сироты.</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Акт проверки закрепленного жилого помещения составляется в двух экземплярах, один из которых в срок не позднее 3 рабочих дней со дня его утверждения вручается (направляется) законному представителю ребенка-сироты способом, обеспечивающим подтверждение его получения.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Второй экземпляр акта проверки закрепленного жилого помещения приобщается органом местного самоуправления к учетному делу ребенка-сироты.</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 случае несогласия с фактами и выводами, изложенными в акте проверки закрепленного жилого помещения, законный представитель ребенка-сироты в срок не позднее 3 рабочих дней со дня получения акта проверки закрепленного жилого помещения представляет в орган местного самоуправления свои замечания и (или) пояснения о результатах проверки закрепленного жилого помещения, которые прилагаются к акту проверки закрепленного жилого помещения и в дальнейшем являются его неотъемлемой частью.</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К замечаниям и (или) пояснениям могут быть приложены документы, подтверждающие обоснованность таких замечаний и (или) пояснений, или их копии, заверенные нотариально или организацией, выдавшей соответствующие документы.</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12. В случае если закрепленное жилое помещение находится на территории муниципального района или городского округа, в котором ребенок-сирота не проживает, копия акта проверки закрепленного жилого помещения в срок не позднее 3 рабочих дней со дня его утверждения органом местного самоуправления направляется в орган местного самоуправления муниципального района или городского округа, на территории которого проживает ребенок-сирота.</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13. Органы местного самоуправления, на территории которых находятся закрепленные жилые помещения, обязаны в пределах своей компетенции принять меры по устранению фактов неправомерного использования и нарушения требований сохранности закрепленных жилых помещений и (или) незаконного распоряжения закрепленными жилыми помещениями, нарушений требований законодательства, выявленных при осуществлении контроля за закрепленными жилыми помещениями.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 случае если при осуществлении контроля за закрепленными жилыми помещениями выявлены факты неправомерного использования и (или) незаконного распоряжения закрепленными жилыми помещениями, нарушения требований законодательства, в том числе указывающие на наличие признаков административных правонарушений, принятие мер по пресечению и (или) устранению которых не отнесено к компетенции органа местного самоуправления, орган местного самоуправления направляет акт проверки закрепленного жилого помещения в орган государственного жилищного надзора края в течение 3 рабочих дней со дня его утверждения органом местного самоуправления.</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bookmarkStart w:id="61" w:name="Par934"/>
      <w:bookmarkEnd w:id="61"/>
      <w:r w:rsidRPr="00F87883">
        <w:rPr>
          <w:rFonts w:ascii="Times New Roman" w:hAnsi="Times New Roman" w:cs="Times New Roman"/>
          <w:sz w:val="20"/>
          <w:szCs w:val="20"/>
        </w:rPr>
        <w:t>Статья 17-12. Порядок выявления обстоятельств, свидетельствующих о необходимости оказания содействия в преодолении трудной жизненной ситуации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являющимся нанимателями жилого помещения по договору найма специализированного жилого помещения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(введена </w:t>
      </w:r>
      <w:hyperlink r:id="rId278" w:history="1">
        <w:r w:rsidRPr="00F87883">
          <w:rPr>
            <w:color w:val="0000FF"/>
            <w:sz w:val="20"/>
            <w:szCs w:val="20"/>
          </w:rPr>
          <w:t>Законом</w:t>
        </w:r>
      </w:hyperlink>
      <w:r w:rsidRPr="00F87883">
        <w:rPr>
          <w:sz w:val="20"/>
          <w:szCs w:val="20"/>
        </w:rPr>
        <w:t xml:space="preserve"> Красноярского края от 19.12.2019 N 8-3544)</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1. В целях выявления обстоятельств, свидетельствующих о необходимости оказания содействия в преодолении трудной жизненной ситуации (далее по тексту настоящей статьи - обстоятельства трудной жизненной ситуации) </w:t>
      </w:r>
      <w:r w:rsidRPr="00F87883">
        <w:rPr>
          <w:sz w:val="20"/>
          <w:szCs w:val="20"/>
        </w:rPr>
        <w:lastRenderedPageBreak/>
        <w:t>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(далее по тексту настоящей статьи соответственно - дети-сироты, лица из числа детей-сирот, лица, которые достигли 23 лет), являющимся нанимателями жилого помещения по договору найма специализированного жилого помещения (далее по тексту настоящей статьи - наниматели), уполномоченные исполнительно-распорядительные органы местного самоуправления муниципального района или городского округа края, на территории которого находится место жительства или место пребывания нанимателей (далее по тексту настоящей статьи - орган местного самоуправления), проводят проверку условий жизни нанимателей (далее по тексту настоящей статьи - проверка) и принимают решение о наличии или отсутствии обстоятельств трудной жизненной ситуации в целях повторного заключения договоров найма специализированных жилых помещений на новый пятилетний срок.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2. Проверка проводится органами местного самоуправления в срок не позднее 3 месяцев до окончания действия договора найма специализированного жилого помещения в соответствии с планом проведения проверок.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План проведения проверок ежегодно утверждается правовым актом органа местного самоуправления до 25 декабря года, предшествующего году проведения проверок.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Решение о проведении проверки принимается органом местного самоуправления не менее чем за 30 календарных дней до даты проведения проверки, установленной в плане проведения проверок.</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Решение о проведении проверки оформляется правовым актом органа местного самоуправления.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Проведение проверок осуществляется комиссией по проверке условий жизни нанимателей (далее по тексту настоящей статьи - комиссия). Комиссия является постоянно действующим коллегиальным органом органа местного самоуправления. Состав и порядок работы комиссии утверждаются правовым актом органа местного самоуправления.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3. Орган местного самоуправления после принятия решения о проведении проверки оформляет уведомление о проведении проверки и направляет его не позднее чем за 20 календарных дней до даты проведения проверки нанимателю способом, обеспечивающим подтверждение его получения.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 уведомлении о проведении проверки указываются дата начала проверки, сроки проведения проверки, сроки, в которые необходимо обеспечить доступ к жилому помещению, необходимость представления нанимателями в органы местного самоуправления в течение 20 рабочих дней со дня получения уведомления о проведении проверки документов, указанных в </w:t>
      </w:r>
      <w:hyperlink w:anchor="Par948" w:tooltip="в) справкой с места работы нанимателя о размере заработной платы в случае трудоустройства нанимателя;" w:history="1">
        <w:r w:rsidRPr="00F87883">
          <w:rPr>
            <w:color w:val="0000FF"/>
            <w:sz w:val="20"/>
            <w:szCs w:val="20"/>
          </w:rPr>
          <w:t>подпунктах "в"</w:t>
        </w:r>
      </w:hyperlink>
      <w:r w:rsidRPr="00F87883">
        <w:rPr>
          <w:sz w:val="20"/>
          <w:szCs w:val="20"/>
        </w:rPr>
        <w:t xml:space="preserve">, </w:t>
      </w:r>
      <w:hyperlink w:anchor="Par949" w:tooltip="г) документом, подтверждающим наличие у нанимателя инвалидности, заболеваний, требующих нахождения нанимателя на лечении или реабилитации в медицинской организации в стационарных условиях, наличие алкогольной или наркотической зависимости, в случае наличия указанных заболеваний, инвалидности;" w:history="1">
        <w:r w:rsidRPr="00F87883">
          <w:rPr>
            <w:color w:val="0000FF"/>
            <w:sz w:val="20"/>
            <w:szCs w:val="20"/>
          </w:rPr>
          <w:t>"г"</w:t>
        </w:r>
      </w:hyperlink>
      <w:r w:rsidRPr="00F87883">
        <w:rPr>
          <w:sz w:val="20"/>
          <w:szCs w:val="20"/>
        </w:rPr>
        <w:t xml:space="preserve">, </w:t>
      </w:r>
      <w:hyperlink w:anchor="Par950" w:tooltip="д) документом, подтверждающим нахождение нанимателя на лечении или реабилитации в медицинской организации в стационарных условиях." w:history="1">
        <w:r w:rsidRPr="00F87883">
          <w:rPr>
            <w:color w:val="0000FF"/>
            <w:sz w:val="20"/>
            <w:szCs w:val="20"/>
          </w:rPr>
          <w:t>"д" пункта 4</w:t>
        </w:r>
      </w:hyperlink>
      <w:r w:rsidRPr="00F87883">
        <w:rPr>
          <w:sz w:val="20"/>
          <w:szCs w:val="20"/>
        </w:rPr>
        <w:t xml:space="preserve"> настоящей статьи.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4. Обстоятельства трудной жизненной ситуации подтверждаются следующими документами:</w:t>
      </w:r>
    </w:p>
    <w:p w:rsidR="00353D59" w:rsidRPr="00F87883" w:rsidRDefault="00353D59" w:rsidP="00F87883">
      <w:pPr>
        <w:pStyle w:val="ConsPlusNormal"/>
        <w:spacing w:line="40" w:lineRule="atLeast"/>
        <w:ind w:firstLine="540"/>
        <w:contextualSpacing/>
        <w:jc w:val="both"/>
        <w:rPr>
          <w:sz w:val="20"/>
          <w:szCs w:val="20"/>
        </w:rPr>
      </w:pPr>
      <w:bookmarkStart w:id="62" w:name="Par946"/>
      <w:bookmarkEnd w:id="62"/>
      <w:r w:rsidRPr="00F87883">
        <w:rPr>
          <w:sz w:val="20"/>
          <w:szCs w:val="20"/>
        </w:rPr>
        <w:t>а) копией финансово-лицевого счета, содержащей сведения о лицах, проживающих в жилом помещении (представляется по собственной инициативе);</w:t>
      </w:r>
    </w:p>
    <w:p w:rsidR="00353D59" w:rsidRPr="00F87883" w:rsidRDefault="00353D59" w:rsidP="00F87883">
      <w:pPr>
        <w:pStyle w:val="ConsPlusNormal"/>
        <w:spacing w:line="40" w:lineRule="atLeast"/>
        <w:ind w:firstLine="540"/>
        <w:contextualSpacing/>
        <w:jc w:val="both"/>
        <w:rPr>
          <w:sz w:val="20"/>
          <w:szCs w:val="20"/>
        </w:rPr>
      </w:pPr>
      <w:bookmarkStart w:id="63" w:name="Par947"/>
      <w:bookmarkEnd w:id="63"/>
      <w:r w:rsidRPr="00F87883">
        <w:rPr>
          <w:sz w:val="20"/>
          <w:szCs w:val="20"/>
        </w:rPr>
        <w:t>б) справкой о наличии (отсутствии) у нанимателя судимости за совершение умышленного преступления, о совершении нанимателем административного правонарушения в период действия договора найма специализированного жилого помещения (представляется по собственной инициативе);</w:t>
      </w:r>
    </w:p>
    <w:p w:rsidR="00353D59" w:rsidRPr="00F87883" w:rsidRDefault="00353D59" w:rsidP="00F87883">
      <w:pPr>
        <w:pStyle w:val="ConsPlusNormal"/>
        <w:spacing w:line="40" w:lineRule="atLeast"/>
        <w:ind w:firstLine="540"/>
        <w:contextualSpacing/>
        <w:jc w:val="both"/>
        <w:rPr>
          <w:sz w:val="20"/>
          <w:szCs w:val="20"/>
        </w:rPr>
      </w:pPr>
      <w:bookmarkStart w:id="64" w:name="Par948"/>
      <w:bookmarkEnd w:id="64"/>
      <w:r w:rsidRPr="00F87883">
        <w:rPr>
          <w:sz w:val="20"/>
          <w:szCs w:val="20"/>
        </w:rPr>
        <w:t>в) справкой с места работы нанимателя о размере заработной платы в случае трудоустройства нанимателя;</w:t>
      </w:r>
    </w:p>
    <w:p w:rsidR="00353D59" w:rsidRPr="00F87883" w:rsidRDefault="00353D59" w:rsidP="00F87883">
      <w:pPr>
        <w:pStyle w:val="ConsPlusNormal"/>
        <w:spacing w:line="40" w:lineRule="atLeast"/>
        <w:ind w:firstLine="540"/>
        <w:contextualSpacing/>
        <w:jc w:val="both"/>
        <w:rPr>
          <w:sz w:val="20"/>
          <w:szCs w:val="20"/>
        </w:rPr>
      </w:pPr>
      <w:bookmarkStart w:id="65" w:name="Par949"/>
      <w:bookmarkEnd w:id="65"/>
      <w:r w:rsidRPr="00F87883">
        <w:rPr>
          <w:sz w:val="20"/>
          <w:szCs w:val="20"/>
        </w:rPr>
        <w:t>г) документом, подтверждающим наличие у нанимателя инвалидности, заболеваний, требующих нахождения нанимателя на лечении или реабилитации в медицинской организации в стационарных условиях, наличие алкогольной или наркотической зависимости, в случае наличия указанных заболеваний, инвалидности;</w:t>
      </w:r>
    </w:p>
    <w:p w:rsidR="00353D59" w:rsidRPr="00F87883" w:rsidRDefault="00353D59" w:rsidP="00F87883">
      <w:pPr>
        <w:pStyle w:val="ConsPlusNormal"/>
        <w:spacing w:line="40" w:lineRule="atLeast"/>
        <w:ind w:firstLine="540"/>
        <w:contextualSpacing/>
        <w:jc w:val="both"/>
        <w:rPr>
          <w:sz w:val="20"/>
          <w:szCs w:val="20"/>
        </w:rPr>
      </w:pPr>
      <w:bookmarkStart w:id="66" w:name="Par950"/>
      <w:bookmarkEnd w:id="66"/>
      <w:r w:rsidRPr="00F87883">
        <w:rPr>
          <w:sz w:val="20"/>
          <w:szCs w:val="20"/>
        </w:rPr>
        <w:t>д) документом, подтверждающим нахождение нанимателя на лечении или реабилитации в медицинской организации в стационарных условиях.</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Документы, указанные в </w:t>
      </w:r>
      <w:hyperlink w:anchor="Par948" w:tooltip="в) справкой с места работы нанимателя о размере заработной платы в случае трудоустройства нанимателя;" w:history="1">
        <w:r w:rsidRPr="00F87883">
          <w:rPr>
            <w:color w:val="0000FF"/>
            <w:sz w:val="20"/>
            <w:szCs w:val="20"/>
          </w:rPr>
          <w:t>подпунктах "в"</w:t>
        </w:r>
      </w:hyperlink>
      <w:r w:rsidRPr="00F87883">
        <w:rPr>
          <w:sz w:val="20"/>
          <w:szCs w:val="20"/>
        </w:rPr>
        <w:t xml:space="preserve">, </w:t>
      </w:r>
      <w:hyperlink w:anchor="Par949" w:tooltip="г) документом, подтверждающим наличие у нанимателя инвалидности, заболеваний, требующих нахождения нанимателя на лечении или реабилитации в медицинской организации в стационарных условиях, наличие алкогольной или наркотической зависимости, в случае наличия указанных заболеваний, инвалидности;" w:history="1">
        <w:r w:rsidRPr="00F87883">
          <w:rPr>
            <w:color w:val="0000FF"/>
            <w:sz w:val="20"/>
            <w:szCs w:val="20"/>
          </w:rPr>
          <w:t>"г"</w:t>
        </w:r>
      </w:hyperlink>
      <w:r w:rsidRPr="00F87883">
        <w:rPr>
          <w:sz w:val="20"/>
          <w:szCs w:val="20"/>
        </w:rPr>
        <w:t xml:space="preserve">, </w:t>
      </w:r>
      <w:hyperlink w:anchor="Par950" w:tooltip="д) документом, подтверждающим нахождение нанимателя на лечении или реабилитации в медицинской организации в стационарных условиях." w:history="1">
        <w:r w:rsidRPr="00F87883">
          <w:rPr>
            <w:color w:val="0000FF"/>
            <w:sz w:val="20"/>
            <w:szCs w:val="20"/>
          </w:rPr>
          <w:t>"д"</w:t>
        </w:r>
      </w:hyperlink>
      <w:r w:rsidRPr="00F87883">
        <w:rPr>
          <w:sz w:val="20"/>
          <w:szCs w:val="20"/>
        </w:rPr>
        <w:t xml:space="preserve"> настоящего пункта, в орган местного самоуправления представляются нанимателями, или их законными представителями, или их представителями, действующими на основании доверенности. Наниматели, или их законные представители, или их представители, действующие на основании доверенности, вправе представить в орган местного самоуправления документы, указанные в </w:t>
      </w:r>
      <w:hyperlink w:anchor="Par946" w:tooltip="а) копией финансово-лицевого счета, содержащей сведения о лицах, проживающих в жилом помещении (представляется по собственной инициативе);" w:history="1">
        <w:r w:rsidRPr="00F87883">
          <w:rPr>
            <w:color w:val="0000FF"/>
            <w:sz w:val="20"/>
            <w:szCs w:val="20"/>
          </w:rPr>
          <w:t>подпунктах "а"</w:t>
        </w:r>
      </w:hyperlink>
      <w:r w:rsidRPr="00F87883">
        <w:rPr>
          <w:sz w:val="20"/>
          <w:szCs w:val="20"/>
        </w:rPr>
        <w:t xml:space="preserve"> и </w:t>
      </w:r>
      <w:hyperlink w:anchor="Par947" w:tooltip="б) справкой о наличии (отсутствии) у нанимателя судимости за совершение умышленного преступления, о совершении нанимателем административного правонарушения в период действия договора найма специализированного жилого помещения (представляется по собственной инициативе);" w:history="1">
        <w:r w:rsidRPr="00F87883">
          <w:rPr>
            <w:color w:val="0000FF"/>
            <w:sz w:val="20"/>
            <w:szCs w:val="20"/>
          </w:rPr>
          <w:t>"б"</w:t>
        </w:r>
      </w:hyperlink>
      <w:r w:rsidRPr="00F87883">
        <w:rPr>
          <w:sz w:val="20"/>
          <w:szCs w:val="20"/>
        </w:rPr>
        <w:t xml:space="preserve"> настоящего пункта, по собственной инициативе.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Органы местного самоуправления запрашивают с использованием межведомственного информационного взаимодействия документы (содержащиеся в них сведения), указанные в </w:t>
      </w:r>
      <w:hyperlink w:anchor="Par946" w:tooltip="а) копией финансово-лицевого счета, содержащей сведения о лицах, проживающих в жилом помещении (представляется по собственной инициативе);" w:history="1">
        <w:r w:rsidRPr="00F87883">
          <w:rPr>
            <w:color w:val="0000FF"/>
            <w:sz w:val="20"/>
            <w:szCs w:val="20"/>
          </w:rPr>
          <w:t>подпунктах "а"</w:t>
        </w:r>
      </w:hyperlink>
      <w:r w:rsidRPr="00F87883">
        <w:rPr>
          <w:sz w:val="20"/>
          <w:szCs w:val="20"/>
        </w:rPr>
        <w:t xml:space="preserve">, </w:t>
      </w:r>
      <w:hyperlink w:anchor="Par947" w:tooltip="б) справкой о наличии (отсутствии) у нанимателя судимости за совершение умышленного преступления, о совершении нанимателем административного правонарушения в период действия договора найма специализированного жилого помещения (представляется по собственной инициативе);" w:history="1">
        <w:r w:rsidRPr="00F87883">
          <w:rPr>
            <w:color w:val="0000FF"/>
            <w:sz w:val="20"/>
            <w:szCs w:val="20"/>
          </w:rPr>
          <w:t>"б"</w:t>
        </w:r>
      </w:hyperlink>
      <w:r w:rsidRPr="00F87883">
        <w:rPr>
          <w:sz w:val="20"/>
          <w:szCs w:val="20"/>
        </w:rPr>
        <w:t xml:space="preserve"> настоящего пункта,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в соответствии с нормативными правовыми актами Российской Федерации, нормативными правовыми актами края, муниципальными правовыми актами, если указанные документы не представлены нанимателями по собственной инициативе и не находятся в распоряжении органа местного самоуправления.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После получения документов (содержащихся в них сведений), указанных в настоящем пункте, орган местного самоуправления направляет их в комиссию в срок не позднее 3 дней до даты начала проведения проверки.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5. В ходе проведения проверки комиссия проводит осмотр жилого помещения, предоставленного нанимателю по договору найма специализированного жилого помещения, проверяет санитарное и техническое состояние жилого </w:t>
      </w:r>
      <w:r w:rsidRPr="00F87883">
        <w:rPr>
          <w:sz w:val="20"/>
          <w:szCs w:val="20"/>
        </w:rPr>
        <w:lastRenderedPageBreak/>
        <w:t xml:space="preserve">помещения, осуществляет оценку исполнения нанимателем обязанностей по договору найма специализированного жилого помещения и оценку сведений, содержащихся в документах, указанных в </w:t>
      </w:r>
      <w:hyperlink w:anchor="Par904" w:tooltip="4. Внеплановые проверки проводятся при наличии следующих оснований:" w:history="1">
        <w:r w:rsidRPr="00F87883">
          <w:rPr>
            <w:color w:val="0000FF"/>
            <w:sz w:val="20"/>
            <w:szCs w:val="20"/>
          </w:rPr>
          <w:t>пункте 4</w:t>
        </w:r>
      </w:hyperlink>
      <w:r w:rsidRPr="00F87883">
        <w:rPr>
          <w:sz w:val="20"/>
          <w:szCs w:val="20"/>
        </w:rPr>
        <w:t xml:space="preserve"> настоящей статьи, а также проводит беседу с нанимателем.</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 результатам проверки в срок не позднее 3 рабочих дней со дня ее окончания членами комиссии, осуществлявшими проверку, составляется акт проверки (далее по тексту настоящей статьи - акт проверки).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Акт проверки составляется в двух экземплярах, один из которых в срок не позднее 3 рабочих дней со дня его подписания вручается (направляется) нанимателю способом, обеспечивающим подтверждение его получения.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Второй экземпляр акта проверки приобщается органом местного самоуправления к учетному делу нанимателя.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В случае несогласия с фактами и выводами, изложенными в акте проверки, наниматель в срок не позднее 3 рабочих дней со дня получения акта проверки представляет свои замечания и (или) пояснения о результатах проверки, которые прилагаются к акту проверки и в дальнейшем являются его неотъемлемой частью.</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К замечаниям и (или) пояснениям могут быть приложены документы, подтверждающие обоснованность таких замечаний и (или) пояснений, или их копии, заверенные нотариально или организацией, выдавшей соответствующие документы.</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 результатам проведенной проверки, рассмотрения замечаний и пояснений нанимателя по акту проверки (в случае их поступления) комиссия в течение 3 календарных дней оформляет заключение о наличии (отсутствии) у нанимателя обстоятельств трудной жизненной ситуации (далее по тексту настоящей статьи - заключение) и направляет его в орган местного самоуправления в срок не позднее 3 рабочих дней со дня его составления с приложением акта проверки.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6. Орган местного самоуправления по результатам рассмотрения заключения комиссии принимает решение о наличии обстоятельств трудной жизненной ситуации и заключении договора найма специализированного жилого помещения на новый пятилетний срок или об отсутствии у нанимателя обстоятельств трудной жизненной ситуации.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Решение о наличии или отсутствии у нанимателя обстоятельств трудной жизненной ситуации оформляется правовым актом органа местного самоуправления, копия которого в срок не позднее 5 календарных дней со дня принятия направляется нанимателю способом, обеспечивающим подтверждение ее получения.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Решение о наличии или отсутствии у нанимателя обстоятельств трудной жизненной ситуации приобщается органом местного самоуправления к учетному делу нанимателя.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Договор найма специализированного жилого помещения может быть заключен на новый пятилетний срок неоднократно.</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bookmarkStart w:id="67" w:name="Par966"/>
      <w:bookmarkEnd w:id="67"/>
      <w:r w:rsidRPr="00F87883">
        <w:rPr>
          <w:rFonts w:ascii="Times New Roman" w:hAnsi="Times New Roman" w:cs="Times New Roman"/>
          <w:sz w:val="20"/>
          <w:szCs w:val="20"/>
        </w:rPr>
        <w:t>Статья 18. Социальная реабилитация несовершеннолетних, освобожденных из мест лишения свободы</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 Осуществление социальной реабилитации несовершеннолетних, освободившихся из мест лишения свободы, осуществляется в специализированных учреждениях социальной реабилитации для несовершеннолетних (центрах реабилитации несовершеннолетних), учреждаемых Правительством края.</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Законов Красноярского края от 24.12.2004 </w:t>
      </w:r>
      <w:hyperlink r:id="rId279" w:history="1">
        <w:r w:rsidRPr="00F87883">
          <w:rPr>
            <w:color w:val="0000FF"/>
            <w:sz w:val="20"/>
            <w:szCs w:val="20"/>
          </w:rPr>
          <w:t>N 13-2843</w:t>
        </w:r>
      </w:hyperlink>
      <w:r w:rsidRPr="00F87883">
        <w:rPr>
          <w:sz w:val="20"/>
          <w:szCs w:val="20"/>
        </w:rPr>
        <w:t xml:space="preserve">, от 18.12.2008 </w:t>
      </w:r>
      <w:hyperlink r:id="rId280" w:history="1">
        <w:r w:rsidRPr="00F87883">
          <w:rPr>
            <w:color w:val="0000FF"/>
            <w:sz w:val="20"/>
            <w:szCs w:val="20"/>
          </w:rPr>
          <w:t>N 7-2768</w:t>
        </w:r>
      </w:hyperlink>
      <w:r w:rsidRPr="00F87883">
        <w:rPr>
          <w:sz w:val="20"/>
          <w:szCs w:val="20"/>
        </w:rPr>
        <w:t>)</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Основными целями деятельности центров реабилитации несовершеннолетних являются:</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социальная адаптация несовершеннолетних, освобожденных из мест лишения свободы;</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оказание помощи несовершеннолетним, освобожденным из мест лишения свободы, в трудоустройстве;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оказание помощи указанным несовершеннолетним в реализации их прав на жилье;</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предоставление юридических, психологических и иных консультаций.</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2. Положение о центрах реабилитации несовершеннолетних утверждается Правительством края.</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Законов Красноярского края от 24.12.2004 </w:t>
      </w:r>
      <w:hyperlink r:id="rId281" w:history="1">
        <w:r w:rsidRPr="00F87883">
          <w:rPr>
            <w:color w:val="0000FF"/>
            <w:sz w:val="20"/>
            <w:szCs w:val="20"/>
          </w:rPr>
          <w:t>N 13-2843</w:t>
        </w:r>
      </w:hyperlink>
      <w:r w:rsidRPr="00F87883">
        <w:rPr>
          <w:sz w:val="20"/>
          <w:szCs w:val="20"/>
        </w:rPr>
        <w:t xml:space="preserve">, от 18.12.2008 </w:t>
      </w:r>
      <w:hyperlink r:id="rId282" w:history="1">
        <w:r w:rsidRPr="00F87883">
          <w:rPr>
            <w:color w:val="0000FF"/>
            <w:sz w:val="20"/>
            <w:szCs w:val="20"/>
          </w:rPr>
          <w:t>N 7-2768</w:t>
        </w:r>
      </w:hyperlink>
      <w:r w:rsidRPr="00F87883">
        <w:rPr>
          <w:sz w:val="20"/>
          <w:szCs w:val="20"/>
        </w:rPr>
        <w:t>)</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r w:rsidRPr="00F87883">
        <w:rPr>
          <w:rFonts w:ascii="Times New Roman" w:hAnsi="Times New Roman" w:cs="Times New Roman"/>
          <w:sz w:val="20"/>
          <w:szCs w:val="20"/>
        </w:rPr>
        <w:t xml:space="preserve">Статья 18-1. Утратила силу. - </w:t>
      </w:r>
      <w:hyperlink r:id="rId283" w:history="1">
        <w:r w:rsidRPr="00F87883">
          <w:rPr>
            <w:rFonts w:ascii="Times New Roman" w:hAnsi="Times New Roman" w:cs="Times New Roman"/>
            <w:color w:val="0000FF"/>
            <w:sz w:val="20"/>
            <w:szCs w:val="20"/>
          </w:rPr>
          <w:t>Закон</w:t>
        </w:r>
      </w:hyperlink>
      <w:r w:rsidRPr="00F87883">
        <w:rPr>
          <w:rFonts w:ascii="Times New Roman" w:hAnsi="Times New Roman" w:cs="Times New Roman"/>
          <w:sz w:val="20"/>
          <w:szCs w:val="20"/>
        </w:rPr>
        <w:t xml:space="preserve"> Красноярского края от 09.12.2010 N 11-5393.</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r w:rsidRPr="00F87883">
        <w:rPr>
          <w:rFonts w:ascii="Times New Roman" w:hAnsi="Times New Roman" w:cs="Times New Roman"/>
          <w:sz w:val="20"/>
          <w:szCs w:val="20"/>
        </w:rPr>
        <w:t>Статья 19. Социальная реабилитация детей, страдающих наркозависимостью</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 Профилактика наркозависимости и социальная реабилитация детей, страдающих наркозависимостью, осуществляются в соответствии с государственными программами Красноярского края.</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Законов Красноярского края от 25.11.2010 </w:t>
      </w:r>
      <w:hyperlink r:id="rId284" w:history="1">
        <w:r w:rsidRPr="00F87883">
          <w:rPr>
            <w:color w:val="0000FF"/>
            <w:sz w:val="20"/>
            <w:szCs w:val="20"/>
          </w:rPr>
          <w:t>N 11-5310</w:t>
        </w:r>
      </w:hyperlink>
      <w:r w:rsidRPr="00F87883">
        <w:rPr>
          <w:sz w:val="20"/>
          <w:szCs w:val="20"/>
        </w:rPr>
        <w:t xml:space="preserve">, от 26.06.2014 </w:t>
      </w:r>
      <w:hyperlink r:id="rId285" w:history="1">
        <w:r w:rsidRPr="00F87883">
          <w:rPr>
            <w:color w:val="0000FF"/>
            <w:sz w:val="20"/>
            <w:szCs w:val="20"/>
          </w:rPr>
          <w:t>N 6-2521</w:t>
        </w:r>
      </w:hyperlink>
      <w:r w:rsidRPr="00F87883">
        <w:rPr>
          <w:sz w:val="20"/>
          <w:szCs w:val="20"/>
        </w:rPr>
        <w:t>)</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2. Координация мероприятий по борьбе с наркоманией и профилактике наркозависимости, осуществляемых органами государственной власти края, органами местного самоуправления, правоохранительными и иными государственными органами, осуществляется Правительством края.</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Законов Красноярского края от 24.12.2004 </w:t>
      </w:r>
      <w:hyperlink r:id="rId286" w:history="1">
        <w:r w:rsidRPr="00F87883">
          <w:rPr>
            <w:color w:val="0000FF"/>
            <w:sz w:val="20"/>
            <w:szCs w:val="20"/>
          </w:rPr>
          <w:t>N 13-2843</w:t>
        </w:r>
      </w:hyperlink>
      <w:r w:rsidRPr="00F87883">
        <w:rPr>
          <w:sz w:val="20"/>
          <w:szCs w:val="20"/>
        </w:rPr>
        <w:t xml:space="preserve">, от 18.12.2008 </w:t>
      </w:r>
      <w:hyperlink r:id="rId287" w:history="1">
        <w:r w:rsidRPr="00F87883">
          <w:rPr>
            <w:color w:val="0000FF"/>
            <w:sz w:val="20"/>
            <w:szCs w:val="20"/>
          </w:rPr>
          <w:t>N 7-2768</w:t>
        </w:r>
      </w:hyperlink>
      <w:r w:rsidRPr="00F87883">
        <w:rPr>
          <w:sz w:val="20"/>
          <w:szCs w:val="20"/>
        </w:rPr>
        <w:t>)</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r w:rsidRPr="00F87883">
        <w:rPr>
          <w:rFonts w:ascii="Times New Roman" w:hAnsi="Times New Roman" w:cs="Times New Roman"/>
          <w:sz w:val="20"/>
          <w:szCs w:val="20"/>
        </w:rPr>
        <w:lastRenderedPageBreak/>
        <w:t xml:space="preserve">Статья 19-1. Утратила силу. - </w:t>
      </w:r>
      <w:hyperlink r:id="rId288" w:history="1">
        <w:r w:rsidRPr="00F87883">
          <w:rPr>
            <w:rFonts w:ascii="Times New Roman" w:hAnsi="Times New Roman" w:cs="Times New Roman"/>
            <w:color w:val="0000FF"/>
            <w:sz w:val="20"/>
            <w:szCs w:val="20"/>
          </w:rPr>
          <w:t>Закон</w:t>
        </w:r>
      </w:hyperlink>
      <w:r w:rsidRPr="00F87883">
        <w:rPr>
          <w:rFonts w:ascii="Times New Roman" w:hAnsi="Times New Roman" w:cs="Times New Roman"/>
          <w:sz w:val="20"/>
          <w:szCs w:val="20"/>
        </w:rPr>
        <w:t xml:space="preserve"> Красноярского края от 27.12.2005 N 17-4375.</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r w:rsidRPr="00F87883">
        <w:rPr>
          <w:rFonts w:ascii="Times New Roman" w:hAnsi="Times New Roman" w:cs="Times New Roman"/>
          <w:sz w:val="20"/>
          <w:szCs w:val="20"/>
        </w:rPr>
        <w:t>Статья 19.1. Оплата услуг почтовой связи и российских кредитных организаций, связанных с доставкой мер социальной поддержки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(введена </w:t>
      </w:r>
      <w:hyperlink r:id="rId289" w:history="1">
        <w:r w:rsidRPr="00F87883">
          <w:rPr>
            <w:color w:val="0000FF"/>
            <w:sz w:val="20"/>
            <w:szCs w:val="20"/>
          </w:rPr>
          <w:t>Законом</w:t>
        </w:r>
      </w:hyperlink>
      <w:r w:rsidRPr="00F87883">
        <w:rPr>
          <w:sz w:val="20"/>
          <w:szCs w:val="20"/>
        </w:rPr>
        <w:t xml:space="preserve"> Красноярского края от 07.06.2018 N 5-1716)</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Оплата услуг почтовой связи и российских кредитных организаций, связанных с доставкой мер социальной поддержки, предусмотренных </w:t>
      </w:r>
      <w:hyperlink w:anchor="Par359" w:tooltip="5. Обучающимся с ограниченными возможностями здоровья в краевых государственных, муниципальных общеобразовательных организациях и в частных общеобразовательных организациях по имеющим государственную аккредитацию основным общеобразовательным программам, осваивающим основные общеобразовательные программы на дому, ежемесячно в течение учебного года выплачивается денежная компенсация взамен обеспечения бесплатным горячим завтраком и горячим обедом." w:history="1">
        <w:r w:rsidRPr="00F87883">
          <w:rPr>
            <w:color w:val="0000FF"/>
            <w:sz w:val="20"/>
            <w:szCs w:val="20"/>
          </w:rPr>
          <w:t>пунктом 5 статьи 14</w:t>
        </w:r>
      </w:hyperlink>
      <w:r w:rsidRPr="00F87883">
        <w:rPr>
          <w:sz w:val="20"/>
          <w:szCs w:val="20"/>
        </w:rPr>
        <w:t xml:space="preserve">, </w:t>
      </w:r>
      <w:hyperlink w:anchor="Par614" w:tooltip="Статья 17-1. Гарантии прав детей-сирот и детей, оставшихся без попечения родителей, находящихся под опекой (попечительством) у приемных родителей, на содержание (материальное обеспечение)" w:history="1">
        <w:r w:rsidRPr="00F87883">
          <w:rPr>
            <w:color w:val="0000FF"/>
            <w:sz w:val="20"/>
            <w:szCs w:val="20"/>
          </w:rPr>
          <w:t>статьями 17-1</w:t>
        </w:r>
      </w:hyperlink>
      <w:r w:rsidRPr="00F87883">
        <w:rPr>
          <w:sz w:val="20"/>
          <w:szCs w:val="20"/>
        </w:rPr>
        <w:t xml:space="preserve">, </w:t>
      </w:r>
      <w:hyperlink w:anchor="Par746" w:tooltip="Статья 17-5. Обеспечение продуктами питания или выплата денежной компенсации на приобретение продуктов питания детям-сиротам и детям, оставшимся без попечения родителей, при временной передаче в семьи граждан" w:history="1">
        <w:r w:rsidRPr="00F87883">
          <w:rPr>
            <w:color w:val="0000FF"/>
            <w:sz w:val="20"/>
            <w:szCs w:val="20"/>
          </w:rPr>
          <w:t>17-5</w:t>
        </w:r>
      </w:hyperlink>
      <w:r w:rsidRPr="00F87883">
        <w:rPr>
          <w:sz w:val="20"/>
          <w:szCs w:val="20"/>
        </w:rPr>
        <w:t xml:space="preserve">, </w:t>
      </w:r>
      <w:hyperlink w:anchor="Par776" w:tooltip="Статья 17-6. Единовременная выплата гражданам, усыновившим (удочерившим) детей-сирот и детей, оставшихся без попечения родителей, в возрасте 7 лет и старше, проживающих на территории Красноярского края" w:history="1">
        <w:r w:rsidRPr="00F87883">
          <w:rPr>
            <w:color w:val="0000FF"/>
            <w:sz w:val="20"/>
            <w:szCs w:val="20"/>
          </w:rPr>
          <w:t>17-6</w:t>
        </w:r>
      </w:hyperlink>
      <w:r w:rsidRPr="00F87883">
        <w:rPr>
          <w:sz w:val="20"/>
          <w:szCs w:val="20"/>
        </w:rPr>
        <w:t xml:space="preserve">, </w:t>
      </w:r>
      <w:hyperlink w:anchor="Par789" w:tooltip="Статья 17-7. Единовременная денежная выплата лицам из числа детей-сирот и детей, оставшихся без попечения родителей, уволенных с военной службы в запас" w:history="1">
        <w:r w:rsidRPr="00F87883">
          <w:rPr>
            <w:color w:val="0000FF"/>
            <w:sz w:val="20"/>
            <w:szCs w:val="20"/>
          </w:rPr>
          <w:t>17-7</w:t>
        </w:r>
      </w:hyperlink>
      <w:r w:rsidRPr="00F87883">
        <w:rPr>
          <w:sz w:val="20"/>
          <w:szCs w:val="20"/>
        </w:rPr>
        <w:t xml:space="preserve"> настоящего Закона, осуществляется за счет средств краевого бюджета.</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r w:rsidRPr="00F87883">
        <w:rPr>
          <w:rFonts w:ascii="Times New Roman" w:hAnsi="Times New Roman" w:cs="Times New Roman"/>
          <w:sz w:val="20"/>
          <w:szCs w:val="20"/>
        </w:rPr>
        <w:t xml:space="preserve">Статья 19-2. Утратила силу. - </w:t>
      </w:r>
      <w:hyperlink r:id="rId290" w:history="1">
        <w:r w:rsidRPr="00F87883">
          <w:rPr>
            <w:rFonts w:ascii="Times New Roman" w:hAnsi="Times New Roman" w:cs="Times New Roman"/>
            <w:color w:val="0000FF"/>
            <w:sz w:val="20"/>
            <w:szCs w:val="20"/>
          </w:rPr>
          <w:t>Закон</w:t>
        </w:r>
      </w:hyperlink>
      <w:r w:rsidRPr="00F87883">
        <w:rPr>
          <w:rFonts w:ascii="Times New Roman" w:hAnsi="Times New Roman" w:cs="Times New Roman"/>
          <w:sz w:val="20"/>
          <w:szCs w:val="20"/>
        </w:rPr>
        <w:t xml:space="preserve"> Красноярского края от 27.12.2005 N 17-4375.</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r w:rsidRPr="00F87883">
        <w:rPr>
          <w:rFonts w:ascii="Times New Roman" w:hAnsi="Times New Roman" w:cs="Times New Roman"/>
          <w:sz w:val="20"/>
          <w:szCs w:val="20"/>
        </w:rPr>
        <w:t>Статья 19-3. Размещение информации о предоставлении мер социальной поддержки</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(введена </w:t>
      </w:r>
      <w:hyperlink r:id="rId291" w:history="1">
        <w:r w:rsidRPr="00F87883">
          <w:rPr>
            <w:color w:val="0000FF"/>
            <w:sz w:val="20"/>
            <w:szCs w:val="20"/>
          </w:rPr>
          <w:t>Законом</w:t>
        </w:r>
      </w:hyperlink>
      <w:r w:rsidRPr="00F87883">
        <w:rPr>
          <w:sz w:val="20"/>
          <w:szCs w:val="20"/>
        </w:rPr>
        <w:t xml:space="preserve"> Красноярского края от 05.07.2018 N 5-1855)</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Информация о предоставлении мер социальной поддержки, установленных в соответствии с настоящим Законом, размещается в Единой государственной информационной системе социального обеспечения. Размещение и получение указанной информации осуществляется в соответствии с Федеральным </w:t>
      </w:r>
      <w:hyperlink r:id="rId292" w:history="1">
        <w:r w:rsidRPr="00F87883">
          <w:rPr>
            <w:color w:val="0000FF"/>
            <w:sz w:val="20"/>
            <w:szCs w:val="20"/>
          </w:rPr>
          <w:t>законом</w:t>
        </w:r>
      </w:hyperlink>
      <w:r w:rsidRPr="00F87883">
        <w:rPr>
          <w:sz w:val="20"/>
          <w:szCs w:val="20"/>
        </w:rPr>
        <w:t xml:space="preserve"> от 17 июля 1999 года N 178-ФЗ "О государственной социальной помощи".</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contextualSpacing/>
        <w:jc w:val="center"/>
        <w:outlineLvl w:val="1"/>
        <w:rPr>
          <w:rFonts w:ascii="Times New Roman" w:hAnsi="Times New Roman" w:cs="Times New Roman"/>
          <w:sz w:val="20"/>
          <w:szCs w:val="20"/>
        </w:rPr>
      </w:pPr>
      <w:r w:rsidRPr="00F87883">
        <w:rPr>
          <w:rFonts w:ascii="Times New Roman" w:hAnsi="Times New Roman" w:cs="Times New Roman"/>
          <w:sz w:val="20"/>
          <w:szCs w:val="20"/>
        </w:rPr>
        <w:t>Глава V. ЗАКЛЮЧИТЕЛЬНЫЕ ПОЛОЖЕНИЯ</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r w:rsidRPr="00F87883">
        <w:rPr>
          <w:rFonts w:ascii="Times New Roman" w:hAnsi="Times New Roman" w:cs="Times New Roman"/>
          <w:sz w:val="20"/>
          <w:szCs w:val="20"/>
        </w:rPr>
        <w:t>Статья 20. Вступление в силу настоящего Закона</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 Настоящий Закон вступает в силу в день, следующий за днем его официального опубликования в газете "Красноярский рабочий".</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2. </w:t>
      </w:r>
      <w:hyperlink w:anchor="Par124" w:tooltip="Статья 11. Гарантии прав ребенка на образование" w:history="1">
        <w:r w:rsidRPr="00F87883">
          <w:rPr>
            <w:color w:val="0000FF"/>
            <w:sz w:val="20"/>
            <w:szCs w:val="20"/>
          </w:rPr>
          <w:t>Пункт 6 статьи 11</w:t>
        </w:r>
      </w:hyperlink>
      <w:r w:rsidRPr="00F87883">
        <w:rPr>
          <w:sz w:val="20"/>
          <w:szCs w:val="20"/>
        </w:rPr>
        <w:t xml:space="preserve">, </w:t>
      </w:r>
      <w:hyperlink w:anchor="Par329" w:tooltip="2. В целях обеспечения прав детей на охрану здоровья в медицинских организациях осуществляются мероприятия по оказанию детям бесплатной медицинской помощи, предусматривающей профилактику заболевания, медицинскую диагностику, лечебно-оздоровительную работу, в том числе диспансерное наблюдение, медицинскую реабилитацию детей-инвалидов и детей, страдающих хроническими заболеваниями, и санаторно-курортное лечение детей." w:history="1">
        <w:r w:rsidRPr="00F87883">
          <w:rPr>
            <w:color w:val="0000FF"/>
            <w:sz w:val="20"/>
            <w:szCs w:val="20"/>
          </w:rPr>
          <w:t>пункты 2</w:t>
        </w:r>
      </w:hyperlink>
      <w:r w:rsidRPr="00F87883">
        <w:rPr>
          <w:sz w:val="20"/>
          <w:szCs w:val="20"/>
        </w:rPr>
        <w:t xml:space="preserve">, </w:t>
      </w:r>
      <w:hyperlink w:anchor="Par331" w:tooltip="3. Утратил силу. - Закон Красноярского края от 09.12.2010 N 11-5393." w:history="1">
        <w:r w:rsidRPr="00F87883">
          <w:rPr>
            <w:color w:val="0000FF"/>
            <w:sz w:val="20"/>
            <w:szCs w:val="20"/>
          </w:rPr>
          <w:t>3 статьи 12</w:t>
        </w:r>
      </w:hyperlink>
      <w:r w:rsidRPr="00F87883">
        <w:rPr>
          <w:sz w:val="20"/>
          <w:szCs w:val="20"/>
        </w:rPr>
        <w:t xml:space="preserve">, </w:t>
      </w:r>
      <w:hyperlink w:anchor="Par966" w:tooltip="Статья 18. Социальная реабилитация несовершеннолетних, освобожденных из мест лишения свободы" w:history="1">
        <w:r w:rsidRPr="00F87883">
          <w:rPr>
            <w:color w:val="0000FF"/>
            <w:sz w:val="20"/>
            <w:szCs w:val="20"/>
          </w:rPr>
          <w:t>статья 18</w:t>
        </w:r>
      </w:hyperlink>
      <w:r w:rsidRPr="00F87883">
        <w:rPr>
          <w:sz w:val="20"/>
          <w:szCs w:val="20"/>
        </w:rPr>
        <w:t xml:space="preserve"> вступают в силу с 1 января 2001 года.</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r w:rsidRPr="00F87883">
        <w:rPr>
          <w:rFonts w:ascii="Times New Roman" w:hAnsi="Times New Roman" w:cs="Times New Roman"/>
          <w:sz w:val="20"/>
          <w:szCs w:val="20"/>
        </w:rPr>
        <w:t>Статья 21. Приведение нормативных правовых актов органов государственной власти края в соответствие с настоящим Законом</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1. Нормативные правовые акты органов государственной власти края должны быть приведены в соответствие с настоящим Законом в течение 6 месяцев с момента вступления его в силу.</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2. Нормативные правовые акты органов государственной власти края, изданные до вступления в силу настоящего Закона, применяются в части, не противоречащей настоящему Закону.</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ind w:firstLine="540"/>
        <w:contextualSpacing/>
        <w:jc w:val="both"/>
        <w:outlineLvl w:val="2"/>
        <w:rPr>
          <w:rFonts w:ascii="Times New Roman" w:hAnsi="Times New Roman" w:cs="Times New Roman"/>
          <w:sz w:val="20"/>
          <w:szCs w:val="20"/>
        </w:rPr>
      </w:pPr>
      <w:r w:rsidRPr="00F87883">
        <w:rPr>
          <w:rFonts w:ascii="Times New Roman" w:hAnsi="Times New Roman" w:cs="Times New Roman"/>
          <w:sz w:val="20"/>
          <w:szCs w:val="20"/>
        </w:rPr>
        <w:t>Статья 22. Нормы питания, обеспечения одеждой, обувью, мягким и жестким инвентарем обучающихся с ограниченными возможностями здоровья, проживающих в организациях, осуществляющих образовательную деятельность, в 2015 году, первом квартале 2016 года</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293" w:history="1">
        <w:r w:rsidRPr="00F87883">
          <w:rPr>
            <w:color w:val="0000FF"/>
            <w:sz w:val="20"/>
            <w:szCs w:val="20"/>
          </w:rPr>
          <w:t>Закона</w:t>
        </w:r>
      </w:hyperlink>
      <w:r w:rsidRPr="00F87883">
        <w:rPr>
          <w:sz w:val="20"/>
          <w:szCs w:val="20"/>
        </w:rPr>
        <w:t xml:space="preserve"> Красноярского края от 24.12.2015 N 9-4100)</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(введена </w:t>
      </w:r>
      <w:hyperlink r:id="rId294" w:history="1">
        <w:r w:rsidRPr="00F87883">
          <w:rPr>
            <w:color w:val="0000FF"/>
            <w:sz w:val="20"/>
            <w:szCs w:val="20"/>
          </w:rPr>
          <w:t>Законом</w:t>
        </w:r>
      </w:hyperlink>
      <w:r w:rsidRPr="00F87883">
        <w:rPr>
          <w:sz w:val="20"/>
          <w:szCs w:val="20"/>
        </w:rPr>
        <w:t xml:space="preserve"> Красноярского края от 03.06.2015 N 8-3456)</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1. До принятия закона края, указанного в </w:t>
      </w:r>
      <w:hyperlink w:anchor="Par347" w:tooltip="Статья 14. Гарантии прав обучающихся с ограниченными возможностями здоровья" w:history="1">
        <w:r w:rsidRPr="00F87883">
          <w:rPr>
            <w:color w:val="0000FF"/>
            <w:sz w:val="20"/>
            <w:szCs w:val="20"/>
          </w:rPr>
          <w:t>пункте 1 статьи 14</w:t>
        </w:r>
      </w:hyperlink>
      <w:r w:rsidRPr="00F87883">
        <w:rPr>
          <w:sz w:val="20"/>
          <w:szCs w:val="20"/>
        </w:rPr>
        <w:t xml:space="preserve"> настоящего Закона, обучающиеся с ограниченными возможностями здоровья, проживающие в интернатах или общежитиях краевых государственных и муниципальных образовательных организаций, обеспечиваются указанными организациями питанием, мягким и жестким инвентарем по нормам, установленным </w:t>
      </w:r>
      <w:hyperlink r:id="rId295" w:history="1">
        <w:r w:rsidRPr="00F87883">
          <w:rPr>
            <w:color w:val="0000FF"/>
            <w:sz w:val="20"/>
            <w:szCs w:val="20"/>
          </w:rPr>
          <w:t>Законом</w:t>
        </w:r>
      </w:hyperlink>
      <w:r w:rsidRPr="00F87883">
        <w:rPr>
          <w:sz w:val="20"/>
          <w:szCs w:val="20"/>
        </w:rPr>
        <w:t xml:space="preserve"> края от 6 июля 2006 года N 19-5023 "Об установлении норм питания, обеспечения мягким инвентарем обучающихся, воспитанников, находящихся в краевых государственных образовательных учреждениях".</w:t>
      </w: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2. В 2015 году, первом квартале 2016 года обучающиеся с ограниченными возможностями здоровья, проживающие в интернатах или общежитиях краевых государственных и муниципальных образовательных организаций, обеспечиваются указанными организациями одеждой и обувью по нормам, установленным уполномоченным Правительством края органом исполнительной власти края в области образования.</w:t>
      </w:r>
    </w:p>
    <w:p w:rsidR="00353D59" w:rsidRPr="00F87883" w:rsidRDefault="00353D59" w:rsidP="00F87883">
      <w:pPr>
        <w:pStyle w:val="ConsPlusNormal"/>
        <w:spacing w:line="40" w:lineRule="atLeast"/>
        <w:contextualSpacing/>
        <w:jc w:val="both"/>
        <w:rPr>
          <w:sz w:val="20"/>
          <w:szCs w:val="20"/>
        </w:rPr>
      </w:pPr>
      <w:r w:rsidRPr="00F87883">
        <w:rPr>
          <w:sz w:val="20"/>
          <w:szCs w:val="20"/>
        </w:rPr>
        <w:t xml:space="preserve">(в ред. </w:t>
      </w:r>
      <w:hyperlink r:id="rId296" w:history="1">
        <w:r w:rsidRPr="00F87883">
          <w:rPr>
            <w:color w:val="0000FF"/>
            <w:sz w:val="20"/>
            <w:szCs w:val="20"/>
          </w:rPr>
          <w:t>Закона</w:t>
        </w:r>
      </w:hyperlink>
      <w:r w:rsidRPr="00F87883">
        <w:rPr>
          <w:sz w:val="20"/>
          <w:szCs w:val="20"/>
        </w:rPr>
        <w:t xml:space="preserve"> Красноярского края от 24.12.2015 N 9-4100)</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contextualSpacing/>
        <w:jc w:val="right"/>
        <w:rPr>
          <w:sz w:val="20"/>
          <w:szCs w:val="20"/>
        </w:rPr>
      </w:pPr>
      <w:r w:rsidRPr="00F87883">
        <w:rPr>
          <w:sz w:val="20"/>
          <w:szCs w:val="20"/>
        </w:rPr>
        <w:t>Первый заместитель</w:t>
      </w:r>
    </w:p>
    <w:p w:rsidR="00353D59" w:rsidRPr="00F87883" w:rsidRDefault="00353D59" w:rsidP="00F87883">
      <w:pPr>
        <w:pStyle w:val="ConsPlusNormal"/>
        <w:spacing w:line="40" w:lineRule="atLeast"/>
        <w:contextualSpacing/>
        <w:jc w:val="right"/>
        <w:rPr>
          <w:sz w:val="20"/>
          <w:szCs w:val="20"/>
        </w:rPr>
      </w:pPr>
      <w:r w:rsidRPr="00F87883">
        <w:rPr>
          <w:sz w:val="20"/>
          <w:szCs w:val="20"/>
        </w:rPr>
        <w:t>Губернатора</w:t>
      </w:r>
    </w:p>
    <w:p w:rsidR="00353D59" w:rsidRPr="00F87883" w:rsidRDefault="00353D59" w:rsidP="00F87883">
      <w:pPr>
        <w:pStyle w:val="ConsPlusNormal"/>
        <w:spacing w:line="40" w:lineRule="atLeast"/>
        <w:contextualSpacing/>
        <w:jc w:val="right"/>
        <w:rPr>
          <w:sz w:val="20"/>
          <w:szCs w:val="20"/>
        </w:rPr>
      </w:pPr>
      <w:r w:rsidRPr="00F87883">
        <w:rPr>
          <w:sz w:val="20"/>
          <w:szCs w:val="20"/>
        </w:rPr>
        <w:lastRenderedPageBreak/>
        <w:t>Красноярского края</w:t>
      </w:r>
    </w:p>
    <w:p w:rsidR="00353D59" w:rsidRPr="00F87883" w:rsidRDefault="00353D59" w:rsidP="00F87883">
      <w:pPr>
        <w:pStyle w:val="ConsPlusNormal"/>
        <w:spacing w:line="40" w:lineRule="atLeast"/>
        <w:contextualSpacing/>
        <w:jc w:val="right"/>
        <w:rPr>
          <w:sz w:val="20"/>
          <w:szCs w:val="20"/>
        </w:rPr>
      </w:pPr>
      <w:r w:rsidRPr="00F87883">
        <w:rPr>
          <w:sz w:val="20"/>
          <w:szCs w:val="20"/>
        </w:rPr>
        <w:t>В.В.ОВЧИННИКОВ</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contextualSpacing/>
        <w:jc w:val="right"/>
        <w:outlineLvl w:val="0"/>
        <w:rPr>
          <w:rFonts w:ascii="Times New Roman" w:hAnsi="Times New Roman" w:cs="Times New Roman"/>
          <w:sz w:val="20"/>
          <w:szCs w:val="20"/>
        </w:rPr>
      </w:pPr>
      <w:r w:rsidRPr="00F87883">
        <w:rPr>
          <w:rFonts w:ascii="Times New Roman" w:hAnsi="Times New Roman" w:cs="Times New Roman"/>
          <w:sz w:val="20"/>
          <w:szCs w:val="20"/>
        </w:rPr>
        <w:t>Приложение 1</w:t>
      </w:r>
    </w:p>
    <w:p w:rsidR="00353D59" w:rsidRPr="00F87883" w:rsidRDefault="00353D59" w:rsidP="00F87883">
      <w:pPr>
        <w:pStyle w:val="ConsPlusTitle"/>
        <w:spacing w:line="40" w:lineRule="atLeast"/>
        <w:contextualSpacing/>
        <w:jc w:val="right"/>
        <w:rPr>
          <w:rFonts w:ascii="Times New Roman" w:hAnsi="Times New Roman" w:cs="Times New Roman"/>
          <w:sz w:val="20"/>
          <w:szCs w:val="20"/>
        </w:rPr>
      </w:pPr>
      <w:r w:rsidRPr="00F87883">
        <w:rPr>
          <w:rFonts w:ascii="Times New Roman" w:hAnsi="Times New Roman" w:cs="Times New Roman"/>
          <w:sz w:val="20"/>
          <w:szCs w:val="20"/>
        </w:rPr>
        <w:t>к Закону Красноярского края</w:t>
      </w:r>
    </w:p>
    <w:p w:rsidR="00353D59" w:rsidRPr="00F87883" w:rsidRDefault="00353D59" w:rsidP="00F87883">
      <w:pPr>
        <w:pStyle w:val="ConsPlusTitle"/>
        <w:spacing w:line="40" w:lineRule="atLeast"/>
        <w:contextualSpacing/>
        <w:jc w:val="right"/>
        <w:rPr>
          <w:rFonts w:ascii="Times New Roman" w:hAnsi="Times New Roman" w:cs="Times New Roman"/>
          <w:sz w:val="20"/>
          <w:szCs w:val="20"/>
        </w:rPr>
      </w:pPr>
      <w:r w:rsidRPr="00F87883">
        <w:rPr>
          <w:rFonts w:ascii="Times New Roman" w:hAnsi="Times New Roman" w:cs="Times New Roman"/>
          <w:sz w:val="20"/>
          <w:szCs w:val="20"/>
        </w:rPr>
        <w:t>от 2 ноября 2000 г. N 12-961</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Порядок расчета общего объема субвенций на содержание в муниципальных дошкольных образовательных учреждениях (группах) детей, у которых, по заключению медицинских учреждений, выявлены недостатки в физическом и психическом развитии, а также детей, находящихся в туберкулезных детских дошкольных учреждениях, без взимания родительской платы</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Утратил силу. - </w:t>
      </w:r>
      <w:hyperlink r:id="rId297" w:history="1">
        <w:r w:rsidRPr="00F87883">
          <w:rPr>
            <w:color w:val="0000FF"/>
            <w:sz w:val="20"/>
            <w:szCs w:val="20"/>
          </w:rPr>
          <w:t>Закон</w:t>
        </w:r>
      </w:hyperlink>
      <w:r w:rsidRPr="00F87883">
        <w:rPr>
          <w:sz w:val="20"/>
          <w:szCs w:val="20"/>
        </w:rPr>
        <w:t xml:space="preserve"> Красноярского края от 27.12.2005 N 17-4375.</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Title"/>
        <w:spacing w:line="40" w:lineRule="atLeast"/>
        <w:contextualSpacing/>
        <w:jc w:val="right"/>
        <w:outlineLvl w:val="0"/>
        <w:rPr>
          <w:rFonts w:ascii="Times New Roman" w:hAnsi="Times New Roman" w:cs="Times New Roman"/>
          <w:sz w:val="20"/>
          <w:szCs w:val="20"/>
        </w:rPr>
      </w:pPr>
      <w:r w:rsidRPr="00F87883">
        <w:rPr>
          <w:rFonts w:ascii="Times New Roman" w:hAnsi="Times New Roman" w:cs="Times New Roman"/>
          <w:sz w:val="20"/>
          <w:szCs w:val="20"/>
        </w:rPr>
        <w:t>Приложение 2</w:t>
      </w:r>
    </w:p>
    <w:p w:rsidR="00353D59" w:rsidRPr="00F87883" w:rsidRDefault="00353D59" w:rsidP="00F87883">
      <w:pPr>
        <w:pStyle w:val="ConsPlusTitle"/>
        <w:spacing w:line="40" w:lineRule="atLeast"/>
        <w:contextualSpacing/>
        <w:jc w:val="right"/>
        <w:rPr>
          <w:rFonts w:ascii="Times New Roman" w:hAnsi="Times New Roman" w:cs="Times New Roman"/>
          <w:sz w:val="20"/>
          <w:szCs w:val="20"/>
        </w:rPr>
      </w:pPr>
      <w:r w:rsidRPr="00F87883">
        <w:rPr>
          <w:rFonts w:ascii="Times New Roman" w:hAnsi="Times New Roman" w:cs="Times New Roman"/>
          <w:sz w:val="20"/>
          <w:szCs w:val="20"/>
        </w:rPr>
        <w:t>к Закону Красноярского края</w:t>
      </w:r>
    </w:p>
    <w:p w:rsidR="00353D59" w:rsidRPr="00F87883" w:rsidRDefault="00353D59" w:rsidP="00F87883">
      <w:pPr>
        <w:pStyle w:val="ConsPlusTitle"/>
        <w:spacing w:line="40" w:lineRule="atLeast"/>
        <w:contextualSpacing/>
        <w:jc w:val="right"/>
        <w:rPr>
          <w:rFonts w:ascii="Times New Roman" w:hAnsi="Times New Roman" w:cs="Times New Roman"/>
          <w:sz w:val="20"/>
          <w:szCs w:val="20"/>
        </w:rPr>
      </w:pPr>
      <w:r w:rsidRPr="00F87883">
        <w:rPr>
          <w:rFonts w:ascii="Times New Roman" w:hAnsi="Times New Roman" w:cs="Times New Roman"/>
          <w:sz w:val="20"/>
          <w:szCs w:val="20"/>
        </w:rPr>
        <w:t>от 2 ноября 2000 г. N 12-961</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Порядок расчета общего объема субвенций на обеспечение питанием детей, обучающихся в муниципальных общеобразовательных учреждениях, из семей со среднедушевым доходом ниже величины прожиточного минимума, установленной в районах Красноярского края на душу населения</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ind w:firstLine="540"/>
        <w:contextualSpacing/>
        <w:jc w:val="both"/>
        <w:rPr>
          <w:sz w:val="20"/>
          <w:szCs w:val="20"/>
        </w:rPr>
      </w:pPr>
      <w:r w:rsidRPr="00F87883">
        <w:rPr>
          <w:sz w:val="20"/>
          <w:szCs w:val="20"/>
        </w:rPr>
        <w:t xml:space="preserve">Утратил силу. - </w:t>
      </w:r>
      <w:hyperlink r:id="rId298" w:history="1">
        <w:r w:rsidRPr="00F87883">
          <w:rPr>
            <w:color w:val="0000FF"/>
            <w:sz w:val="20"/>
            <w:szCs w:val="20"/>
          </w:rPr>
          <w:t>Закон</w:t>
        </w:r>
      </w:hyperlink>
      <w:r w:rsidRPr="00F87883">
        <w:rPr>
          <w:sz w:val="20"/>
          <w:szCs w:val="20"/>
        </w:rPr>
        <w:t xml:space="preserve"> Красноярского края от 27.12.2005 N 17-4375.</w:t>
      </w: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spacing w:line="40" w:lineRule="atLeast"/>
        <w:contextualSpacing/>
        <w:jc w:val="both"/>
        <w:rPr>
          <w:sz w:val="20"/>
          <w:szCs w:val="20"/>
        </w:rPr>
      </w:pPr>
    </w:p>
    <w:p w:rsidR="00353D59" w:rsidRPr="00F87883" w:rsidRDefault="00353D59" w:rsidP="00F87883">
      <w:pPr>
        <w:pStyle w:val="ConsPlusNormal"/>
        <w:pBdr>
          <w:top w:val="single" w:sz="6" w:space="0" w:color="auto"/>
        </w:pBdr>
        <w:spacing w:line="40" w:lineRule="atLeast"/>
        <w:contextualSpacing/>
        <w:jc w:val="both"/>
        <w:rPr>
          <w:sz w:val="20"/>
          <w:szCs w:val="20"/>
        </w:rPr>
      </w:pPr>
    </w:p>
    <w:sectPr w:rsidR="00353D59" w:rsidRPr="00F87883">
      <w:headerReference w:type="default" r:id="rId299"/>
      <w:footerReference w:type="default" r:id="rId30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F85" w:rsidRDefault="00B30F85">
      <w:pPr>
        <w:spacing w:after="0" w:line="240" w:lineRule="auto"/>
      </w:pPr>
      <w:r>
        <w:separator/>
      </w:r>
    </w:p>
  </w:endnote>
  <w:endnote w:type="continuationSeparator" w:id="1">
    <w:p w:rsidR="00B30F85" w:rsidRDefault="00B30F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D59" w:rsidRDefault="00353D59">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353D59">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353D59" w:rsidRDefault="00353D59">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353D59" w:rsidRDefault="00353D59">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353D59" w:rsidRDefault="00353D59">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4F5EE7">
            <w:rPr>
              <w:noProof/>
              <w:sz w:val="20"/>
              <w:szCs w:val="20"/>
            </w:rPr>
            <w:t>44</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4F5EE7">
            <w:rPr>
              <w:noProof/>
              <w:sz w:val="20"/>
              <w:szCs w:val="20"/>
            </w:rPr>
            <w:t>44</w:t>
          </w:r>
          <w:r>
            <w:rPr>
              <w:sz w:val="20"/>
              <w:szCs w:val="20"/>
            </w:rPr>
            <w:fldChar w:fldCharType="end"/>
          </w:r>
        </w:p>
      </w:tc>
    </w:tr>
  </w:tbl>
  <w:p w:rsidR="00353D59" w:rsidRDefault="00353D59">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F85" w:rsidRDefault="00B30F85">
      <w:pPr>
        <w:spacing w:after="0" w:line="240" w:lineRule="auto"/>
      </w:pPr>
      <w:r>
        <w:separator/>
      </w:r>
    </w:p>
  </w:footnote>
  <w:footnote w:type="continuationSeparator" w:id="1">
    <w:p w:rsidR="00B30F85" w:rsidRDefault="00B30F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353D59">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353D59" w:rsidRDefault="00353D59">
          <w:pPr>
            <w:pStyle w:val="ConsPlusNormal"/>
            <w:rPr>
              <w:sz w:val="16"/>
              <w:szCs w:val="16"/>
            </w:rPr>
          </w:pPr>
          <w:r>
            <w:rPr>
              <w:sz w:val="16"/>
              <w:szCs w:val="16"/>
            </w:rPr>
            <w:t>Закон Красноярского края от 02.11.2000 N 12-961</w:t>
          </w:r>
          <w:r>
            <w:rPr>
              <w:sz w:val="16"/>
              <w:szCs w:val="16"/>
            </w:rPr>
            <w:br/>
            <w:t>(ред. от 09.07.2020)</w:t>
          </w:r>
          <w:r>
            <w:rPr>
              <w:sz w:val="16"/>
              <w:szCs w:val="16"/>
            </w:rPr>
            <w:br/>
            <w:t>"О защите прав ребенка"</w:t>
          </w:r>
          <w:r>
            <w:rPr>
              <w:sz w:val="16"/>
              <w:szCs w:val="16"/>
            </w:rPr>
            <w:br/>
            <w:t>(с изм. и доп., вступающими...</w:t>
          </w:r>
        </w:p>
      </w:tc>
      <w:tc>
        <w:tcPr>
          <w:tcW w:w="2" w:type="pct"/>
          <w:tcBorders>
            <w:top w:val="none" w:sz="2" w:space="0" w:color="auto"/>
            <w:left w:val="none" w:sz="2" w:space="0" w:color="auto"/>
            <w:bottom w:val="none" w:sz="2" w:space="0" w:color="auto"/>
            <w:right w:val="none" w:sz="2" w:space="0" w:color="auto"/>
          </w:tcBorders>
          <w:vAlign w:val="center"/>
        </w:tcPr>
        <w:p w:rsidR="00353D59" w:rsidRDefault="00353D59">
          <w:pPr>
            <w:pStyle w:val="ConsPlusNormal"/>
            <w:jc w:val="center"/>
          </w:pPr>
        </w:p>
        <w:p w:rsidR="00353D59" w:rsidRDefault="00353D59">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353D59" w:rsidRDefault="00353D59">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22.09.2020</w:t>
          </w:r>
        </w:p>
      </w:tc>
    </w:tr>
  </w:tbl>
  <w:p w:rsidR="00353D59" w:rsidRDefault="00353D59">
    <w:pPr>
      <w:pStyle w:val="ConsPlusNormal"/>
      <w:pBdr>
        <w:bottom w:val="single" w:sz="12" w:space="0" w:color="auto"/>
      </w:pBdr>
      <w:jc w:val="center"/>
      <w:rPr>
        <w:sz w:val="2"/>
        <w:szCs w:val="2"/>
      </w:rPr>
    </w:pPr>
  </w:p>
  <w:p w:rsidR="00353D59" w:rsidRDefault="00353D59">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3F33DD"/>
    <w:rsid w:val="00353D59"/>
    <w:rsid w:val="003F33DD"/>
    <w:rsid w:val="004D4004"/>
    <w:rsid w:val="004F5EE7"/>
    <w:rsid w:val="00510D26"/>
    <w:rsid w:val="00566E76"/>
    <w:rsid w:val="00B30F85"/>
    <w:rsid w:val="00D31510"/>
    <w:rsid w:val="00F878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F87883"/>
    <w:pPr>
      <w:tabs>
        <w:tab w:val="center" w:pos="4677"/>
        <w:tab w:val="right" w:pos="9355"/>
      </w:tabs>
    </w:pPr>
  </w:style>
  <w:style w:type="character" w:customStyle="1" w:styleId="a4">
    <w:name w:val="Верхний колонтитул Знак"/>
    <w:basedOn w:val="a0"/>
    <w:link w:val="a3"/>
    <w:uiPriority w:val="99"/>
    <w:semiHidden/>
    <w:locked/>
    <w:rsid w:val="00F87883"/>
    <w:rPr>
      <w:rFonts w:cstheme="minorBidi"/>
    </w:rPr>
  </w:style>
  <w:style w:type="paragraph" w:styleId="a5">
    <w:name w:val="footer"/>
    <w:basedOn w:val="a"/>
    <w:link w:val="a6"/>
    <w:uiPriority w:val="99"/>
    <w:semiHidden/>
    <w:unhideWhenUsed/>
    <w:rsid w:val="00F87883"/>
    <w:pPr>
      <w:tabs>
        <w:tab w:val="center" w:pos="4677"/>
        <w:tab w:val="right" w:pos="9355"/>
      </w:tabs>
    </w:pPr>
  </w:style>
  <w:style w:type="character" w:customStyle="1" w:styleId="a6">
    <w:name w:val="Нижний колонтитул Знак"/>
    <w:basedOn w:val="a0"/>
    <w:link w:val="a5"/>
    <w:uiPriority w:val="99"/>
    <w:semiHidden/>
    <w:locked/>
    <w:rsid w:val="00F87883"/>
    <w:rPr>
      <w:rFonts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BR123&amp;n=237174&amp;date=22.09.2020&amp;dst=100016&amp;fld=134" TargetMode="External"/><Relationship Id="rId299" Type="http://schemas.openxmlformats.org/officeDocument/2006/relationships/header" Target="header1.xml"/><Relationship Id="rId21" Type="http://schemas.openxmlformats.org/officeDocument/2006/relationships/hyperlink" Target="https://login.consultant.ru/link/?req=doc&amp;base=RLBR123&amp;n=29444&amp;date=22.09.2020&amp;dst=100008&amp;fld=134" TargetMode="External"/><Relationship Id="rId42" Type="http://schemas.openxmlformats.org/officeDocument/2006/relationships/hyperlink" Target="https://login.consultant.ru/link/?req=doc&amp;base=RLBR123&amp;n=80067&amp;date=22.09.2020&amp;dst=100007&amp;fld=134" TargetMode="External"/><Relationship Id="rId63" Type="http://schemas.openxmlformats.org/officeDocument/2006/relationships/hyperlink" Target="https://login.consultant.ru/link/?req=doc&amp;base=RLBR123&amp;n=249521&amp;date=22.09.2020&amp;dst=100008&amp;fld=134" TargetMode="External"/><Relationship Id="rId84" Type="http://schemas.openxmlformats.org/officeDocument/2006/relationships/hyperlink" Target="https://login.consultant.ru/link/?req=doc&amp;base=RLBR123&amp;n=18538&amp;date=22.09.2020&amp;dst=100009&amp;fld=134" TargetMode="External"/><Relationship Id="rId138" Type="http://schemas.openxmlformats.org/officeDocument/2006/relationships/hyperlink" Target="https://login.consultant.ru/link/?req=doc&amp;base=RLBR123&amp;n=218606&amp;date=22.09.2020&amp;dst=100028&amp;fld=134" TargetMode="External"/><Relationship Id="rId159" Type="http://schemas.openxmlformats.org/officeDocument/2006/relationships/hyperlink" Target="https://login.consultant.ru/link/?req=doc&amp;base=RLBR123&amp;n=210634&amp;date=22.09.2020&amp;dst=100018&amp;fld=134" TargetMode="External"/><Relationship Id="rId170" Type="http://schemas.openxmlformats.org/officeDocument/2006/relationships/hyperlink" Target="https://login.consultant.ru/link/?req=doc&amp;base=RLBR123&amp;n=63652&amp;date=22.09.2020&amp;dst=100009&amp;fld=134" TargetMode="External"/><Relationship Id="rId191" Type="http://schemas.openxmlformats.org/officeDocument/2006/relationships/hyperlink" Target="https://login.consultant.ru/link/?req=doc&amp;base=RZR&amp;n=346772&amp;date=22.09.2020&amp;dst=100097&amp;fld=134" TargetMode="External"/><Relationship Id="rId205" Type="http://schemas.openxmlformats.org/officeDocument/2006/relationships/hyperlink" Target="https://login.consultant.ru/link/?req=doc&amp;base=RLBR123&amp;n=200797&amp;date=22.09.2020&amp;dst=100220&amp;fld=134" TargetMode="External"/><Relationship Id="rId226" Type="http://schemas.openxmlformats.org/officeDocument/2006/relationships/hyperlink" Target="https://login.consultant.ru/link/?req=doc&amp;base=RLBR123&amp;n=37284&amp;date=22.09.2020&amp;dst=100054&amp;fld=134" TargetMode="External"/><Relationship Id="rId247" Type="http://schemas.openxmlformats.org/officeDocument/2006/relationships/hyperlink" Target="https://login.consultant.ru/link/?req=doc&amp;base=RLBR123&amp;n=200797&amp;date=22.09.2020&amp;dst=100248&amp;fld=134" TargetMode="External"/><Relationship Id="rId107" Type="http://schemas.openxmlformats.org/officeDocument/2006/relationships/hyperlink" Target="https://login.consultant.ru/link/?req=doc&amp;base=RLBR123&amp;n=249516&amp;date=22.09.2020&amp;dst=100015&amp;fld=134" TargetMode="External"/><Relationship Id="rId268" Type="http://schemas.openxmlformats.org/officeDocument/2006/relationships/hyperlink" Target="https://login.consultant.ru/link/?req=doc&amp;base=RLBR123&amp;n=200797&amp;date=22.09.2020&amp;dst=100255&amp;fld=134" TargetMode="External"/><Relationship Id="rId289" Type="http://schemas.openxmlformats.org/officeDocument/2006/relationships/hyperlink" Target="https://login.consultant.ru/link/?req=doc&amp;base=RLBR123&amp;n=210634&amp;date=22.09.2020&amp;dst=100023&amp;fld=134" TargetMode="External"/><Relationship Id="rId11" Type="http://schemas.openxmlformats.org/officeDocument/2006/relationships/hyperlink" Target="https://login.consultant.ru/link/?req=doc&amp;base=RLBR123&amp;n=59432&amp;date=22.09.2020&amp;dst=100008&amp;fld=134" TargetMode="External"/><Relationship Id="rId32" Type="http://schemas.openxmlformats.org/officeDocument/2006/relationships/hyperlink" Target="https://login.consultant.ru/link/?req=doc&amp;base=RLBR123&amp;n=52379&amp;date=22.09.2020&amp;dst=100008&amp;fld=134" TargetMode="External"/><Relationship Id="rId53" Type="http://schemas.openxmlformats.org/officeDocument/2006/relationships/hyperlink" Target="https://login.consultant.ru/link/?req=doc&amp;base=RLBR123&amp;n=168907&amp;date=22.09.2020&amp;dst=100008&amp;fld=134" TargetMode="External"/><Relationship Id="rId74" Type="http://schemas.openxmlformats.org/officeDocument/2006/relationships/hyperlink" Target="https://login.consultant.ru/link/?req=doc&amp;base=RZR&amp;n=358950&amp;date=22.09.2020&amp;dst=100022&amp;fld=134" TargetMode="External"/><Relationship Id="rId128" Type="http://schemas.openxmlformats.org/officeDocument/2006/relationships/hyperlink" Target="https://login.consultant.ru/link/?req=doc&amp;base=RLBR123&amp;n=211787&amp;date=22.09.2020&amp;dst=100023&amp;fld=134" TargetMode="External"/><Relationship Id="rId149" Type="http://schemas.openxmlformats.org/officeDocument/2006/relationships/hyperlink" Target="https://login.consultant.ru/link/?req=doc&amp;base=RLBR123&amp;n=249467&amp;date=22.09.2020&amp;dst=100008&amp;fld=134" TargetMode="External"/><Relationship Id="rId5" Type="http://schemas.openxmlformats.org/officeDocument/2006/relationships/endnotes" Target="endnotes.xml"/><Relationship Id="rId95" Type="http://schemas.openxmlformats.org/officeDocument/2006/relationships/hyperlink" Target="https://login.consultant.ru/link/?req=doc&amp;base=RLBR123&amp;n=59432&amp;date=22.09.2020&amp;dst=100011&amp;fld=134" TargetMode="External"/><Relationship Id="rId160" Type="http://schemas.openxmlformats.org/officeDocument/2006/relationships/hyperlink" Target="https://login.consultant.ru/link/?req=doc&amp;base=RLBR123&amp;n=210634&amp;date=22.09.2020&amp;dst=100019&amp;fld=134" TargetMode="External"/><Relationship Id="rId181" Type="http://schemas.openxmlformats.org/officeDocument/2006/relationships/hyperlink" Target="https://login.consultant.ru/link/?req=doc&amp;base=RZR&amp;n=342108&amp;date=22.09.2020" TargetMode="External"/><Relationship Id="rId216" Type="http://schemas.openxmlformats.org/officeDocument/2006/relationships/hyperlink" Target="https://login.consultant.ru/link/?req=doc&amp;base=RLBR123&amp;n=200797&amp;date=22.09.2020&amp;dst=100226&amp;fld=134" TargetMode="External"/><Relationship Id="rId237" Type="http://schemas.openxmlformats.org/officeDocument/2006/relationships/hyperlink" Target="https://login.consultant.ru/link/?req=doc&amp;base=RLBR123&amp;n=37284&amp;date=22.09.2020&amp;dst=100055&amp;fld=134" TargetMode="External"/><Relationship Id="rId258" Type="http://schemas.openxmlformats.org/officeDocument/2006/relationships/hyperlink" Target="https://login.consultant.ru/link/?req=doc&amp;base=RZR&amp;n=349453&amp;date=22.09.2020&amp;dst=100564&amp;fld=134" TargetMode="External"/><Relationship Id="rId279" Type="http://schemas.openxmlformats.org/officeDocument/2006/relationships/hyperlink" Target="https://login.consultant.ru/link/?req=doc&amp;base=RLBR123&amp;n=59432&amp;date=22.09.2020&amp;dst=100011&amp;fld=134" TargetMode="External"/><Relationship Id="rId22" Type="http://schemas.openxmlformats.org/officeDocument/2006/relationships/hyperlink" Target="https://login.consultant.ru/link/?req=doc&amp;base=RLBR123&amp;n=30533&amp;date=22.09.2020&amp;dst=100008&amp;fld=134" TargetMode="External"/><Relationship Id="rId43" Type="http://schemas.openxmlformats.org/officeDocument/2006/relationships/hyperlink" Target="https://login.consultant.ru/link/?req=doc&amp;base=RLBR123&amp;n=88686&amp;date=22.09.2020&amp;dst=100008&amp;fld=134" TargetMode="External"/><Relationship Id="rId64" Type="http://schemas.openxmlformats.org/officeDocument/2006/relationships/hyperlink" Target="https://login.consultant.ru/link/?req=doc&amp;base=RLBR123&amp;n=12859&amp;date=22.09.2020&amp;dst=119993&amp;fld=134" TargetMode="External"/><Relationship Id="rId118" Type="http://schemas.openxmlformats.org/officeDocument/2006/relationships/hyperlink" Target="https://login.consultant.ru/link/?req=doc&amp;base=RLBR123&amp;n=249516&amp;date=22.09.2020&amp;dst=100078&amp;fld=134" TargetMode="External"/><Relationship Id="rId139" Type="http://schemas.openxmlformats.org/officeDocument/2006/relationships/hyperlink" Target="https://login.consultant.ru/link/?req=doc&amp;base=RLBR123&amp;n=218606&amp;date=22.09.2020&amp;dst=100011&amp;fld=134" TargetMode="External"/><Relationship Id="rId290" Type="http://schemas.openxmlformats.org/officeDocument/2006/relationships/hyperlink" Target="https://login.consultant.ru/link/?req=doc&amp;base=RLBR123&amp;n=18538&amp;date=22.09.2020&amp;dst=100017&amp;fld=134" TargetMode="External"/><Relationship Id="rId85" Type="http://schemas.openxmlformats.org/officeDocument/2006/relationships/hyperlink" Target="https://login.consultant.ru/link/?req=doc&amp;base=RLBR123&amp;n=111343&amp;date=22.09.2020&amp;dst=100015&amp;fld=134" TargetMode="External"/><Relationship Id="rId150" Type="http://schemas.openxmlformats.org/officeDocument/2006/relationships/hyperlink" Target="https://login.consultant.ru/link/?req=doc&amp;base=RLBR123&amp;n=249731&amp;date=22.09.2020&amp;dst=100494&amp;fld=134" TargetMode="External"/><Relationship Id="rId171" Type="http://schemas.openxmlformats.org/officeDocument/2006/relationships/hyperlink" Target="https://login.consultant.ru/link/?req=doc&amp;base=RLBR123&amp;n=200797&amp;date=22.09.2020&amp;dst=100185&amp;fld=134" TargetMode="External"/><Relationship Id="rId192" Type="http://schemas.openxmlformats.org/officeDocument/2006/relationships/hyperlink" Target="https://login.consultant.ru/link/?req=doc&amp;base=RLBR123&amp;n=200797&amp;date=22.09.2020&amp;dst=100214&amp;fld=134" TargetMode="External"/><Relationship Id="rId206" Type="http://schemas.openxmlformats.org/officeDocument/2006/relationships/hyperlink" Target="https://login.consultant.ru/link/?req=doc&amp;base=RLBR123&amp;n=42150&amp;date=22.09.2020&amp;dst=100028&amp;fld=134" TargetMode="External"/><Relationship Id="rId227" Type="http://schemas.openxmlformats.org/officeDocument/2006/relationships/hyperlink" Target="https://login.consultant.ru/link/?req=doc&amp;base=RLBR123&amp;n=42150&amp;date=22.09.2020&amp;dst=100051&amp;fld=134" TargetMode="External"/><Relationship Id="rId248" Type="http://schemas.openxmlformats.org/officeDocument/2006/relationships/hyperlink" Target="https://login.consultant.ru/link/?req=doc&amp;base=RLBR123&amp;n=111343&amp;date=22.09.2020&amp;dst=100179&amp;fld=134" TargetMode="External"/><Relationship Id="rId269" Type="http://schemas.openxmlformats.org/officeDocument/2006/relationships/hyperlink" Target="https://login.consultant.ru/link/?req=doc&amp;base=RLBR123&amp;n=237174&amp;date=22.09.2020&amp;dst=100156&amp;fld=134" TargetMode="External"/><Relationship Id="rId12" Type="http://schemas.openxmlformats.org/officeDocument/2006/relationships/hyperlink" Target="https://login.consultant.ru/link/?req=doc&amp;base=RLBR123&amp;n=59435&amp;date=22.09.2020&amp;dst=100008&amp;fld=134" TargetMode="External"/><Relationship Id="rId33" Type="http://schemas.openxmlformats.org/officeDocument/2006/relationships/hyperlink" Target="https://login.consultant.ru/link/?req=doc&amp;base=RLBR123&amp;n=53150&amp;date=22.09.2020&amp;dst=100008&amp;fld=134" TargetMode="External"/><Relationship Id="rId108" Type="http://schemas.openxmlformats.org/officeDocument/2006/relationships/hyperlink" Target="https://login.consultant.ru/link/?req=doc&amp;base=RLBR123&amp;n=210634&amp;date=22.09.2020&amp;dst=100010&amp;fld=134" TargetMode="External"/><Relationship Id="rId129" Type="http://schemas.openxmlformats.org/officeDocument/2006/relationships/hyperlink" Target="https://login.consultant.ru/link/?req=doc&amp;base=RLBR123&amp;n=237174&amp;date=22.09.2020&amp;dst=100023&amp;fld=134" TargetMode="External"/><Relationship Id="rId280" Type="http://schemas.openxmlformats.org/officeDocument/2006/relationships/hyperlink" Target="https://login.consultant.ru/link/?req=doc&amp;base=RLBR123&amp;n=59459&amp;date=22.09.2020&amp;dst=100012&amp;fld=134" TargetMode="External"/><Relationship Id="rId54" Type="http://schemas.openxmlformats.org/officeDocument/2006/relationships/hyperlink" Target="https://login.consultant.ru/link/?req=doc&amp;base=RLBR123&amp;n=171773&amp;date=22.09.2020&amp;dst=100111&amp;fld=134" TargetMode="External"/><Relationship Id="rId75" Type="http://schemas.openxmlformats.org/officeDocument/2006/relationships/hyperlink" Target="https://login.consultant.ru/link/?req=doc&amp;base=RLBR123&amp;n=59432&amp;date=22.09.2020&amp;dst=100011&amp;fld=134" TargetMode="External"/><Relationship Id="rId96" Type="http://schemas.openxmlformats.org/officeDocument/2006/relationships/hyperlink" Target="https://login.consultant.ru/link/?req=doc&amp;base=RLBR123&amp;n=59459&amp;date=22.09.2020&amp;dst=100012&amp;fld=134" TargetMode="External"/><Relationship Id="rId140" Type="http://schemas.openxmlformats.org/officeDocument/2006/relationships/hyperlink" Target="https://login.consultant.ru/link/?req=doc&amp;base=RLBR123&amp;n=111343&amp;date=22.09.2020&amp;dst=100155&amp;fld=134" TargetMode="External"/><Relationship Id="rId161" Type="http://schemas.openxmlformats.org/officeDocument/2006/relationships/hyperlink" Target="https://login.consultant.ru/link/?req=doc&amp;base=RLBR123&amp;n=237174&amp;date=22.09.2020&amp;dst=100029&amp;fld=134" TargetMode="External"/><Relationship Id="rId182" Type="http://schemas.openxmlformats.org/officeDocument/2006/relationships/hyperlink" Target="https://login.consultant.ru/link/?req=doc&amp;base=RZR&amp;n=342108&amp;date=22.09.2020&amp;dst=100073&amp;fld=134" TargetMode="External"/><Relationship Id="rId217" Type="http://schemas.openxmlformats.org/officeDocument/2006/relationships/hyperlink" Target="https://login.consultant.ru/link/?req=doc&amp;base=RLBR123&amp;n=42150&amp;date=22.09.2020&amp;dst=100030&amp;fld=134" TargetMode="External"/><Relationship Id="rId6" Type="http://schemas.openxmlformats.org/officeDocument/2006/relationships/image" Target="media/image1.png"/><Relationship Id="rId238" Type="http://schemas.openxmlformats.org/officeDocument/2006/relationships/hyperlink" Target="https://login.consultant.ru/link/?req=doc&amp;base=RLBR123&amp;n=111343&amp;date=22.09.2020&amp;dst=100177&amp;fld=134" TargetMode="External"/><Relationship Id="rId259" Type="http://schemas.openxmlformats.org/officeDocument/2006/relationships/hyperlink" Target="https://login.consultant.ru/link/?req=doc&amp;base=RZR&amp;n=349453&amp;date=22.09.2020&amp;dst=247&amp;fld=134" TargetMode="External"/><Relationship Id="rId23" Type="http://schemas.openxmlformats.org/officeDocument/2006/relationships/hyperlink" Target="https://login.consultant.ru/link/?req=doc&amp;base=RLBR123&amp;n=30840&amp;date=22.09.2020&amp;dst=100008&amp;fld=134" TargetMode="External"/><Relationship Id="rId119" Type="http://schemas.openxmlformats.org/officeDocument/2006/relationships/hyperlink" Target="https://login.consultant.ru/link/?req=doc&amp;base=RLBR123&amp;n=237174&amp;date=22.09.2020&amp;dst=100018&amp;fld=134" TargetMode="External"/><Relationship Id="rId270" Type="http://schemas.openxmlformats.org/officeDocument/2006/relationships/hyperlink" Target="https://login.consultant.ru/link/?req=doc&amp;base=RZR&amp;n=351273&amp;date=22.09.2020" TargetMode="External"/><Relationship Id="rId291" Type="http://schemas.openxmlformats.org/officeDocument/2006/relationships/hyperlink" Target="https://login.consultant.ru/link/?req=doc&amp;base=RLBR123&amp;n=211787&amp;date=22.09.2020&amp;dst=100055&amp;fld=134" TargetMode="External"/><Relationship Id="rId44" Type="http://schemas.openxmlformats.org/officeDocument/2006/relationships/hyperlink" Target="https://login.consultant.ru/link/?req=doc&amp;base=RLBR123&amp;n=88967&amp;date=22.09.2020&amp;dst=100008&amp;fld=134" TargetMode="External"/><Relationship Id="rId65" Type="http://schemas.openxmlformats.org/officeDocument/2006/relationships/hyperlink" Target="https://login.consultant.ru/link/?req=doc&amp;base=RLBR123&amp;n=14762&amp;date=22.09.2020&amp;dst=111170&amp;fld=134" TargetMode="External"/><Relationship Id="rId86" Type="http://schemas.openxmlformats.org/officeDocument/2006/relationships/hyperlink" Target="https://login.consultant.ru/link/?req=doc&amp;base=RLBR123&amp;n=59432&amp;date=22.09.2020&amp;dst=100012&amp;fld=134" TargetMode="External"/><Relationship Id="rId130" Type="http://schemas.openxmlformats.org/officeDocument/2006/relationships/hyperlink" Target="https://login.consultant.ru/link/?req=doc&amp;base=RLBR123&amp;n=200797&amp;date=22.09.2020&amp;dst=100096&amp;fld=134" TargetMode="External"/><Relationship Id="rId151" Type="http://schemas.openxmlformats.org/officeDocument/2006/relationships/hyperlink" Target="https://login.consultant.ru/link/?req=doc&amp;base=RLBR123&amp;n=171773&amp;date=22.09.2020&amp;dst=100111&amp;fld=134" TargetMode="External"/><Relationship Id="rId172" Type="http://schemas.openxmlformats.org/officeDocument/2006/relationships/hyperlink" Target="https://login.consultant.ru/link/?req=doc&amp;base=RLBR123&amp;n=63652&amp;date=22.09.2020&amp;dst=100011&amp;fld=134" TargetMode="External"/><Relationship Id="rId193" Type="http://schemas.openxmlformats.org/officeDocument/2006/relationships/hyperlink" Target="https://login.consultant.ru/link/?req=doc&amp;base=RLBR123&amp;n=24010&amp;date=22.09.2020&amp;dst=100010&amp;fld=134" TargetMode="External"/><Relationship Id="rId207" Type="http://schemas.openxmlformats.org/officeDocument/2006/relationships/hyperlink" Target="https://login.consultant.ru/link/?req=doc&amp;base=RLBR123&amp;n=200797&amp;date=22.09.2020&amp;dst=100222&amp;fld=134" TargetMode="External"/><Relationship Id="rId228" Type="http://schemas.openxmlformats.org/officeDocument/2006/relationships/hyperlink" Target="https://login.consultant.ru/link/?req=doc&amp;base=RLBR123&amp;n=200797&amp;date=22.09.2020&amp;dst=100227&amp;fld=134" TargetMode="External"/><Relationship Id="rId249" Type="http://schemas.openxmlformats.org/officeDocument/2006/relationships/hyperlink" Target="https://login.consultant.ru/link/?req=doc&amp;base=RLBR123&amp;n=200797&amp;date=22.09.2020&amp;dst=100250&amp;fld=134" TargetMode="External"/><Relationship Id="rId13" Type="http://schemas.openxmlformats.org/officeDocument/2006/relationships/hyperlink" Target="https://login.consultant.ru/link/?req=doc&amp;base=RLBR123&amp;n=18538&amp;date=22.09.2020&amp;dst=100008&amp;fld=134" TargetMode="External"/><Relationship Id="rId109" Type="http://schemas.openxmlformats.org/officeDocument/2006/relationships/hyperlink" Target="https://login.consultant.ru/link/?req=doc&amp;base=RLBR123&amp;n=210634&amp;date=22.09.2020&amp;dst=100011&amp;fld=134" TargetMode="External"/><Relationship Id="rId260" Type="http://schemas.openxmlformats.org/officeDocument/2006/relationships/hyperlink" Target="https://login.consultant.ru/link/?req=doc&amp;base=RLBR123&amp;n=200797&amp;date=22.09.2020&amp;dst=100253&amp;fld=134" TargetMode="External"/><Relationship Id="rId281" Type="http://schemas.openxmlformats.org/officeDocument/2006/relationships/hyperlink" Target="https://login.consultant.ru/link/?req=doc&amp;base=RLBR123&amp;n=59432&amp;date=22.09.2020&amp;dst=100011&amp;fld=134" TargetMode="External"/><Relationship Id="rId34" Type="http://schemas.openxmlformats.org/officeDocument/2006/relationships/hyperlink" Target="https://login.consultant.ru/link/?req=doc&amp;base=RLBR123&amp;n=58115&amp;date=22.09.2020&amp;dst=100008&amp;fld=134" TargetMode="External"/><Relationship Id="rId55" Type="http://schemas.openxmlformats.org/officeDocument/2006/relationships/hyperlink" Target="https://login.consultant.ru/link/?req=doc&amp;base=RLBR123&amp;n=200797&amp;date=22.09.2020&amp;dst=100008&amp;fld=134" TargetMode="External"/><Relationship Id="rId76" Type="http://schemas.openxmlformats.org/officeDocument/2006/relationships/hyperlink" Target="https://login.consultant.ru/link/?req=doc&amp;base=RLBR123&amp;n=59459&amp;date=22.09.2020&amp;dst=100012&amp;fld=134" TargetMode="External"/><Relationship Id="rId97" Type="http://schemas.openxmlformats.org/officeDocument/2006/relationships/hyperlink" Target="https://login.consultant.ru/link/?req=doc&amp;base=RLBR123&amp;n=111343&amp;date=22.09.2020&amp;dst=100021&amp;fld=134" TargetMode="External"/><Relationship Id="rId120" Type="http://schemas.openxmlformats.org/officeDocument/2006/relationships/hyperlink" Target="https://login.consultant.ru/link/?req=doc&amp;base=RLBR123&amp;n=168982&amp;date=22.09.2020" TargetMode="External"/><Relationship Id="rId141" Type="http://schemas.openxmlformats.org/officeDocument/2006/relationships/hyperlink" Target="https://login.consultant.ru/link/?req=doc&amp;base=RLBR123&amp;n=59432&amp;date=22.09.2020&amp;dst=100068&amp;fld=134" TargetMode="External"/><Relationship Id="rId7" Type="http://schemas.openxmlformats.org/officeDocument/2006/relationships/hyperlink" Target="http://www.consultant.ru" TargetMode="External"/><Relationship Id="rId162" Type="http://schemas.openxmlformats.org/officeDocument/2006/relationships/hyperlink" Target="https://login.consultant.ru/link/?req=doc&amp;base=RLBR123&amp;n=237174&amp;date=22.09.2020&amp;dst=100031&amp;fld=134" TargetMode="External"/><Relationship Id="rId183" Type="http://schemas.openxmlformats.org/officeDocument/2006/relationships/hyperlink" Target="https://login.consultant.ru/link/?req=doc&amp;base=RZR&amp;n=342108&amp;date=22.09.2020&amp;dst=100088&amp;fld=134" TargetMode="External"/><Relationship Id="rId218" Type="http://schemas.openxmlformats.org/officeDocument/2006/relationships/hyperlink" Target="https://login.consultant.ru/link/?req=doc&amp;base=RLBR123&amp;n=111343&amp;date=22.09.2020&amp;dst=100171&amp;fld=134" TargetMode="External"/><Relationship Id="rId239" Type="http://schemas.openxmlformats.org/officeDocument/2006/relationships/hyperlink" Target="https://login.consultant.ru/link/?req=doc&amp;base=RLBR123&amp;n=200797&amp;date=22.09.2020&amp;dst=100227&amp;fld=134" TargetMode="External"/><Relationship Id="rId2" Type="http://schemas.openxmlformats.org/officeDocument/2006/relationships/settings" Target="settings.xml"/><Relationship Id="rId29" Type="http://schemas.openxmlformats.org/officeDocument/2006/relationships/hyperlink" Target="https://login.consultant.ru/link/?req=doc&amp;base=RLBR123&amp;n=59464&amp;date=22.09.2020&amp;dst=100008&amp;fld=134" TargetMode="External"/><Relationship Id="rId250" Type="http://schemas.openxmlformats.org/officeDocument/2006/relationships/hyperlink" Target="https://login.consultant.ru/link/?req=doc&amp;base=RLBR123&amp;n=59630&amp;date=22.09.2020&amp;dst=100008&amp;fld=134" TargetMode="External"/><Relationship Id="rId255" Type="http://schemas.openxmlformats.org/officeDocument/2006/relationships/hyperlink" Target="https://login.consultant.ru/link/?req=doc&amp;base=RZR&amp;n=358856&amp;date=22.09.2020&amp;dst=43&amp;fld=134" TargetMode="External"/><Relationship Id="rId271" Type="http://schemas.openxmlformats.org/officeDocument/2006/relationships/hyperlink" Target="https://login.consultant.ru/link/?req=doc&amp;base=RZR&amp;n=358843&amp;date=22.09.2020&amp;dst=101287&amp;fld=134" TargetMode="External"/><Relationship Id="rId276" Type="http://schemas.openxmlformats.org/officeDocument/2006/relationships/hyperlink" Target="https://login.consultant.ru/link/?req=doc&amp;base=RZR&amp;n=342108&amp;date=22.09.2020&amp;dst=100088&amp;fld=134" TargetMode="External"/><Relationship Id="rId292" Type="http://schemas.openxmlformats.org/officeDocument/2006/relationships/hyperlink" Target="https://login.consultant.ru/link/?req=doc&amp;base=RZR&amp;n=351234&amp;date=22.09.2020" TargetMode="External"/><Relationship Id="rId297" Type="http://schemas.openxmlformats.org/officeDocument/2006/relationships/hyperlink" Target="https://login.consultant.ru/link/?req=doc&amp;base=RLBR123&amp;n=18538&amp;date=22.09.2020&amp;dst=100018&amp;fld=134" TargetMode="External"/><Relationship Id="rId24" Type="http://schemas.openxmlformats.org/officeDocument/2006/relationships/hyperlink" Target="https://login.consultant.ru/link/?req=doc&amp;base=RLBR123&amp;n=30789&amp;date=22.09.2020&amp;dst=100008&amp;fld=134" TargetMode="External"/><Relationship Id="rId40" Type="http://schemas.openxmlformats.org/officeDocument/2006/relationships/hyperlink" Target="https://login.consultant.ru/link/?req=doc&amp;base=RLBR123&amp;n=69942&amp;date=22.09.2020&amp;dst=100008&amp;fld=134" TargetMode="External"/><Relationship Id="rId45" Type="http://schemas.openxmlformats.org/officeDocument/2006/relationships/hyperlink" Target="https://login.consultant.ru/link/?req=doc&amp;base=RLBR123&amp;n=111343&amp;date=22.09.2020&amp;dst=100008&amp;fld=134" TargetMode="External"/><Relationship Id="rId66" Type="http://schemas.openxmlformats.org/officeDocument/2006/relationships/hyperlink" Target="https://login.consultant.ru/link/?req=doc&amp;base=RLBR123&amp;n=111431&amp;date=22.09.2020&amp;dst=100012&amp;fld=134" TargetMode="External"/><Relationship Id="rId87" Type="http://schemas.openxmlformats.org/officeDocument/2006/relationships/hyperlink" Target="https://login.consultant.ru/link/?req=doc&amp;base=RLBR123&amp;n=59432&amp;date=22.09.2020&amp;dst=100011&amp;fld=134" TargetMode="External"/><Relationship Id="rId110" Type="http://schemas.openxmlformats.org/officeDocument/2006/relationships/hyperlink" Target="https://login.consultant.ru/link/?req=doc&amp;base=RLBR123&amp;n=237174&amp;date=22.09.2020&amp;dst=100010&amp;fld=134" TargetMode="External"/><Relationship Id="rId115" Type="http://schemas.openxmlformats.org/officeDocument/2006/relationships/hyperlink" Target="https://login.consultant.ru/link/?req=doc&amp;base=RLBR123&amp;n=249516&amp;date=22.09.2020&amp;dst=100072&amp;fld=134" TargetMode="External"/><Relationship Id="rId131" Type="http://schemas.openxmlformats.org/officeDocument/2006/relationships/hyperlink" Target="https://login.consultant.ru/link/?req=doc&amp;base=RLBR123&amp;n=45831&amp;date=22.09.2020" TargetMode="External"/><Relationship Id="rId136" Type="http://schemas.openxmlformats.org/officeDocument/2006/relationships/hyperlink" Target="https://login.consultant.ru/link/?req=doc&amp;base=RLBR123&amp;n=45831&amp;date=22.09.2020" TargetMode="External"/><Relationship Id="rId157" Type="http://schemas.openxmlformats.org/officeDocument/2006/relationships/hyperlink" Target="https://login.consultant.ru/link/?req=doc&amp;base=RLBR123&amp;n=168982&amp;date=22.09.2020" TargetMode="External"/><Relationship Id="rId178" Type="http://schemas.openxmlformats.org/officeDocument/2006/relationships/hyperlink" Target="https://login.consultant.ru/link/?req=doc&amp;base=RZR&amp;n=351273&amp;date=22.09.2020" TargetMode="External"/><Relationship Id="rId301" Type="http://schemas.openxmlformats.org/officeDocument/2006/relationships/fontTable" Target="fontTable.xml"/><Relationship Id="rId61" Type="http://schemas.openxmlformats.org/officeDocument/2006/relationships/hyperlink" Target="https://login.consultant.ru/link/?req=doc&amp;base=RLBR123&amp;n=249467&amp;date=22.09.2020&amp;dst=100008&amp;fld=134" TargetMode="External"/><Relationship Id="rId82" Type="http://schemas.openxmlformats.org/officeDocument/2006/relationships/hyperlink" Target="https://login.consultant.ru/link/?req=doc&amp;base=RLBR123&amp;n=111343&amp;date=22.09.2020&amp;dst=100010&amp;fld=134" TargetMode="External"/><Relationship Id="rId152" Type="http://schemas.openxmlformats.org/officeDocument/2006/relationships/hyperlink" Target="https://login.consultant.ru/link/?req=doc&amp;base=RLBR123&amp;n=249521&amp;date=22.09.2020&amp;dst=100008&amp;fld=134" TargetMode="External"/><Relationship Id="rId173" Type="http://schemas.openxmlformats.org/officeDocument/2006/relationships/hyperlink" Target="https://login.consultant.ru/link/?req=doc&amp;base=RLBR123&amp;n=111343&amp;date=22.09.2020&amp;dst=100160&amp;fld=134" TargetMode="External"/><Relationship Id="rId194" Type="http://schemas.openxmlformats.org/officeDocument/2006/relationships/hyperlink" Target="https://login.consultant.ru/link/?req=doc&amp;base=RLBR123&amp;n=211787&amp;date=22.09.2020&amp;dst=100042&amp;fld=134" TargetMode="External"/><Relationship Id="rId199" Type="http://schemas.openxmlformats.org/officeDocument/2006/relationships/hyperlink" Target="https://login.consultant.ru/link/?req=doc&amp;base=RLBR123&amp;n=200797&amp;date=22.09.2020&amp;dst=100219&amp;fld=134" TargetMode="External"/><Relationship Id="rId203" Type="http://schemas.openxmlformats.org/officeDocument/2006/relationships/hyperlink" Target="https://login.consultant.ru/link/?req=doc&amp;base=RLBR123&amp;n=237174&amp;date=22.09.2020&amp;dst=100150&amp;fld=134" TargetMode="External"/><Relationship Id="rId208" Type="http://schemas.openxmlformats.org/officeDocument/2006/relationships/hyperlink" Target="https://login.consultant.ru/link/?req=doc&amp;base=RLBR123&amp;n=20969&amp;date=22.09.2020&amp;dst=100014&amp;fld=134" TargetMode="External"/><Relationship Id="rId229" Type="http://schemas.openxmlformats.org/officeDocument/2006/relationships/hyperlink" Target="https://login.consultant.ru/link/?req=doc&amp;base=RLBR123&amp;n=66289&amp;date=22.09.2020&amp;dst=100031&amp;fld=134" TargetMode="External"/><Relationship Id="rId19" Type="http://schemas.openxmlformats.org/officeDocument/2006/relationships/hyperlink" Target="https://login.consultant.ru/link/?req=doc&amp;base=RLBR123&amp;n=24884&amp;date=22.09.2020&amp;dst=100008&amp;fld=134" TargetMode="External"/><Relationship Id="rId224" Type="http://schemas.openxmlformats.org/officeDocument/2006/relationships/hyperlink" Target="https://login.consultant.ru/link/?req=doc&amp;base=RLBR123&amp;n=42150&amp;date=22.09.2020&amp;dst=100049&amp;fld=134" TargetMode="External"/><Relationship Id="rId240" Type="http://schemas.openxmlformats.org/officeDocument/2006/relationships/hyperlink" Target="https://login.consultant.ru/link/?req=doc&amp;base=RLBR123&amp;n=210634&amp;date=22.09.2020&amp;dst=100020&amp;fld=134" TargetMode="External"/><Relationship Id="rId245" Type="http://schemas.openxmlformats.org/officeDocument/2006/relationships/hyperlink" Target="https://login.consultant.ru/link/?req=doc&amp;base=RLBR123&amp;n=200797&amp;date=22.09.2020&amp;dst=100229&amp;fld=134" TargetMode="External"/><Relationship Id="rId261" Type="http://schemas.openxmlformats.org/officeDocument/2006/relationships/hyperlink" Target="https://login.consultant.ru/link/?req=doc&amp;base=RLBR123&amp;n=210634&amp;date=22.09.2020&amp;dst=100022&amp;fld=134" TargetMode="External"/><Relationship Id="rId266" Type="http://schemas.openxmlformats.org/officeDocument/2006/relationships/hyperlink" Target="https://login.consultant.ru/link/?req=doc&amp;base=RLBR123&amp;n=200797&amp;date=22.09.2020&amp;dst=100255&amp;fld=134" TargetMode="External"/><Relationship Id="rId287" Type="http://schemas.openxmlformats.org/officeDocument/2006/relationships/hyperlink" Target="https://login.consultant.ru/link/?req=doc&amp;base=RLBR123&amp;n=59459&amp;date=22.09.2020&amp;dst=100012&amp;fld=134" TargetMode="External"/><Relationship Id="rId14" Type="http://schemas.openxmlformats.org/officeDocument/2006/relationships/hyperlink" Target="https://login.consultant.ru/link/?req=doc&amp;base=RLBR123&amp;n=18922&amp;date=22.09.2020&amp;dst=100008&amp;fld=134" TargetMode="External"/><Relationship Id="rId30" Type="http://schemas.openxmlformats.org/officeDocument/2006/relationships/hyperlink" Target="https://login.consultant.ru/link/?req=doc&amp;base=RLBR123&amp;n=46746&amp;date=22.09.2020&amp;dst=100008&amp;fld=134" TargetMode="External"/><Relationship Id="rId35" Type="http://schemas.openxmlformats.org/officeDocument/2006/relationships/hyperlink" Target="https://login.consultant.ru/link/?req=doc&amp;base=RLBR123&amp;n=227908&amp;date=22.09.2020&amp;dst=100134&amp;fld=134" TargetMode="External"/><Relationship Id="rId56" Type="http://schemas.openxmlformats.org/officeDocument/2006/relationships/hyperlink" Target="https://login.consultant.ru/link/?req=doc&amp;base=RLBR123&amp;n=210634&amp;date=22.09.2020&amp;dst=100008&amp;fld=134" TargetMode="External"/><Relationship Id="rId77" Type="http://schemas.openxmlformats.org/officeDocument/2006/relationships/hyperlink" Target="https://login.consultant.ru/link/?req=doc&amp;base=RLBR123&amp;n=59432&amp;date=22.09.2020&amp;dst=100011&amp;fld=134" TargetMode="External"/><Relationship Id="rId100" Type="http://schemas.openxmlformats.org/officeDocument/2006/relationships/hyperlink" Target="https://login.consultant.ru/link/?req=doc&amp;base=RLBR123&amp;n=111343&amp;date=22.09.2020&amp;dst=100024&amp;fld=134" TargetMode="External"/><Relationship Id="rId105" Type="http://schemas.openxmlformats.org/officeDocument/2006/relationships/hyperlink" Target="https://login.consultant.ru/link/?req=doc&amp;base=RLBR123&amp;n=237174&amp;date=22.09.2020&amp;dst=100010&amp;fld=134" TargetMode="External"/><Relationship Id="rId126" Type="http://schemas.openxmlformats.org/officeDocument/2006/relationships/hyperlink" Target="https://login.consultant.ru/link/?req=doc&amp;base=RLBR123&amp;n=249516&amp;date=22.09.2020&amp;dst=100079&amp;fld=134" TargetMode="External"/><Relationship Id="rId147" Type="http://schemas.openxmlformats.org/officeDocument/2006/relationships/hyperlink" Target="https://login.consultant.ru/link/?req=doc&amp;base=RLBR123&amp;n=111343&amp;date=22.09.2020&amp;dst=100158&amp;fld=134" TargetMode="External"/><Relationship Id="rId168" Type="http://schemas.openxmlformats.org/officeDocument/2006/relationships/hyperlink" Target="https://login.consultant.ru/link/?req=doc&amp;base=RLBR123&amp;n=200797&amp;date=22.09.2020&amp;dst=100184&amp;fld=134" TargetMode="External"/><Relationship Id="rId282" Type="http://schemas.openxmlformats.org/officeDocument/2006/relationships/hyperlink" Target="https://login.consultant.ru/link/?req=doc&amp;base=RLBR123&amp;n=59459&amp;date=22.09.2020&amp;dst=100012&amp;fld=134" TargetMode="External"/><Relationship Id="rId8" Type="http://schemas.openxmlformats.org/officeDocument/2006/relationships/hyperlink" Target="http://www.consultant.ru" TargetMode="External"/><Relationship Id="rId51" Type="http://schemas.openxmlformats.org/officeDocument/2006/relationships/hyperlink" Target="https://login.consultant.ru/link/?req=doc&amp;base=RLBR123&amp;n=165319&amp;date=22.09.2020&amp;dst=100008&amp;fld=134" TargetMode="External"/><Relationship Id="rId72" Type="http://schemas.openxmlformats.org/officeDocument/2006/relationships/hyperlink" Target="https://login.consultant.ru/link/?req=doc&amp;base=RLBR123&amp;n=200797&amp;date=22.09.2020&amp;dst=100009&amp;fld=134" TargetMode="External"/><Relationship Id="rId93" Type="http://schemas.openxmlformats.org/officeDocument/2006/relationships/hyperlink" Target="https://login.consultant.ru/link/?req=doc&amp;base=RLBR123&amp;n=59432&amp;date=22.09.2020&amp;dst=100013&amp;fld=134" TargetMode="External"/><Relationship Id="rId98" Type="http://schemas.openxmlformats.org/officeDocument/2006/relationships/hyperlink" Target="https://login.consultant.ru/link/?req=doc&amp;base=RLBR123&amp;n=59432&amp;date=22.09.2020&amp;dst=100015&amp;fld=134" TargetMode="External"/><Relationship Id="rId121" Type="http://schemas.openxmlformats.org/officeDocument/2006/relationships/hyperlink" Target="https://login.consultant.ru/link/?req=doc&amp;base=RLBR123&amp;n=218606&amp;date=22.09.2020&amp;dst=100028&amp;fld=134" TargetMode="External"/><Relationship Id="rId142" Type="http://schemas.openxmlformats.org/officeDocument/2006/relationships/hyperlink" Target="https://login.consultant.ru/link/?req=doc&amp;base=RLBR123&amp;n=111343&amp;date=22.09.2020&amp;dst=100157&amp;fld=134" TargetMode="External"/><Relationship Id="rId163" Type="http://schemas.openxmlformats.org/officeDocument/2006/relationships/hyperlink" Target="https://login.consultant.ru/link/?req=doc&amp;base=RLBR123&amp;n=237174&amp;date=22.09.2020&amp;dst=100033&amp;fld=134" TargetMode="External"/><Relationship Id="rId184" Type="http://schemas.openxmlformats.org/officeDocument/2006/relationships/hyperlink" Target="https://login.consultant.ru/link/?req=doc&amp;base=RZR&amp;n=303629&amp;date=22.09.2020&amp;dst=40&amp;fld=134" TargetMode="External"/><Relationship Id="rId189" Type="http://schemas.openxmlformats.org/officeDocument/2006/relationships/hyperlink" Target="https://login.consultant.ru/link/?req=doc&amp;base=RLBR123&amp;n=200797&amp;date=22.09.2020&amp;dst=100211&amp;fld=134" TargetMode="External"/><Relationship Id="rId219" Type="http://schemas.openxmlformats.org/officeDocument/2006/relationships/hyperlink" Target="https://login.consultant.ru/link/?req=doc&amp;base=RLBR123&amp;n=42150&amp;date=22.09.2020&amp;dst=100031&amp;fld=134" TargetMode="External"/><Relationship Id="rId3" Type="http://schemas.openxmlformats.org/officeDocument/2006/relationships/webSettings" Target="webSettings.xml"/><Relationship Id="rId214" Type="http://schemas.openxmlformats.org/officeDocument/2006/relationships/hyperlink" Target="https://login.consultant.ru/link/?req=doc&amp;base=RLBR123&amp;n=59459&amp;date=22.09.2020&amp;dst=100012&amp;fld=134" TargetMode="External"/><Relationship Id="rId230" Type="http://schemas.openxmlformats.org/officeDocument/2006/relationships/hyperlink" Target="https://login.consultant.ru/link/?req=doc&amp;base=RLBR123&amp;n=111343&amp;date=22.09.2020&amp;dst=100174&amp;fld=134" TargetMode="External"/><Relationship Id="rId235" Type="http://schemas.openxmlformats.org/officeDocument/2006/relationships/hyperlink" Target="https://login.consultant.ru/link/?req=doc&amp;base=RLBR123&amp;n=111343&amp;date=22.09.2020&amp;dst=100175&amp;fld=134" TargetMode="External"/><Relationship Id="rId251" Type="http://schemas.openxmlformats.org/officeDocument/2006/relationships/hyperlink" Target="https://login.consultant.ru/link/?req=doc&amp;base=RLBR123&amp;n=69942&amp;date=22.09.2020&amp;dst=100014&amp;fld=134" TargetMode="External"/><Relationship Id="rId256" Type="http://schemas.openxmlformats.org/officeDocument/2006/relationships/hyperlink" Target="https://login.consultant.ru/link/?req=doc&amp;base=RLBR123&amp;n=211787&amp;date=22.09.2020&amp;dst=100045&amp;fld=134" TargetMode="External"/><Relationship Id="rId277" Type="http://schemas.openxmlformats.org/officeDocument/2006/relationships/hyperlink" Target="https://login.consultant.ru/link/?req=doc&amp;base=RLBR123&amp;n=237174&amp;date=22.09.2020&amp;dst=100198&amp;fld=134" TargetMode="External"/><Relationship Id="rId298" Type="http://schemas.openxmlformats.org/officeDocument/2006/relationships/hyperlink" Target="https://login.consultant.ru/link/?req=doc&amp;base=RLBR123&amp;n=18538&amp;date=22.09.2020&amp;dst=100018&amp;fld=134" TargetMode="External"/><Relationship Id="rId25" Type="http://schemas.openxmlformats.org/officeDocument/2006/relationships/hyperlink" Target="https://login.consultant.ru/link/?req=doc&amp;base=RLBR123&amp;n=138569&amp;date=22.09.2020&amp;dst=100010&amp;fld=134" TargetMode="External"/><Relationship Id="rId46" Type="http://schemas.openxmlformats.org/officeDocument/2006/relationships/hyperlink" Target="https://login.consultant.ru/link/?req=doc&amp;base=RLBR123&amp;n=129173&amp;date=22.09.2020&amp;dst=100008&amp;fld=134" TargetMode="External"/><Relationship Id="rId67" Type="http://schemas.openxmlformats.org/officeDocument/2006/relationships/hyperlink" Target="https://login.consultant.ru/link/?req=doc&amp;base=RLBR123&amp;n=19421&amp;date=22.09.2020&amp;dst=100059&amp;fld=134" TargetMode="External"/><Relationship Id="rId116" Type="http://schemas.openxmlformats.org/officeDocument/2006/relationships/hyperlink" Target="https://login.consultant.ru/link/?req=doc&amp;base=RLBR123&amp;n=249516&amp;date=22.09.2020&amp;dst=100073&amp;fld=134" TargetMode="External"/><Relationship Id="rId137" Type="http://schemas.openxmlformats.org/officeDocument/2006/relationships/hyperlink" Target="https://login.consultant.ru/link/?req=doc&amp;base=RLBR123&amp;n=168982&amp;date=22.09.2020" TargetMode="External"/><Relationship Id="rId158" Type="http://schemas.openxmlformats.org/officeDocument/2006/relationships/hyperlink" Target="https://login.consultant.ru/link/?req=doc&amp;base=RLBR123&amp;n=168982&amp;date=22.09.2020" TargetMode="External"/><Relationship Id="rId272" Type="http://schemas.openxmlformats.org/officeDocument/2006/relationships/hyperlink" Target="https://login.consultant.ru/link/?req=doc&amp;base=RZR&amp;n=342108&amp;date=22.09.2020" TargetMode="External"/><Relationship Id="rId293" Type="http://schemas.openxmlformats.org/officeDocument/2006/relationships/hyperlink" Target="https://login.consultant.ru/link/?req=doc&amp;base=RLBR123&amp;n=165319&amp;date=22.09.2020&amp;dst=100008&amp;fld=134" TargetMode="External"/><Relationship Id="rId302" Type="http://schemas.openxmlformats.org/officeDocument/2006/relationships/theme" Target="theme/theme1.xml"/><Relationship Id="rId20" Type="http://schemas.openxmlformats.org/officeDocument/2006/relationships/hyperlink" Target="https://login.consultant.ru/link/?req=doc&amp;base=RLBR123&amp;n=24885&amp;date=22.09.2020&amp;dst=100008&amp;fld=134" TargetMode="External"/><Relationship Id="rId41" Type="http://schemas.openxmlformats.org/officeDocument/2006/relationships/hyperlink" Target="https://login.consultant.ru/link/?req=doc&amp;base=RLBR123&amp;n=73056&amp;date=22.09.2020&amp;dst=100008&amp;fld=134" TargetMode="External"/><Relationship Id="rId62" Type="http://schemas.openxmlformats.org/officeDocument/2006/relationships/hyperlink" Target="https://login.consultant.ru/link/?req=doc&amp;base=RLBR123&amp;n=249516&amp;date=22.09.2020&amp;dst=100008&amp;fld=134" TargetMode="External"/><Relationship Id="rId83" Type="http://schemas.openxmlformats.org/officeDocument/2006/relationships/hyperlink" Target="https://login.consultant.ru/link/?req=doc&amp;base=RLBR123&amp;n=111343&amp;date=22.09.2020&amp;dst=100014&amp;fld=134" TargetMode="External"/><Relationship Id="rId88" Type="http://schemas.openxmlformats.org/officeDocument/2006/relationships/hyperlink" Target="https://login.consultant.ru/link/?req=doc&amp;base=RLBR123&amp;n=59459&amp;date=22.09.2020&amp;dst=100012&amp;fld=134" TargetMode="External"/><Relationship Id="rId111" Type="http://schemas.openxmlformats.org/officeDocument/2006/relationships/hyperlink" Target="https://login.consultant.ru/link/?req=doc&amp;base=RLBR123&amp;n=249516&amp;date=22.09.2020&amp;dst=100017&amp;fld=134" TargetMode="External"/><Relationship Id="rId132" Type="http://schemas.openxmlformats.org/officeDocument/2006/relationships/hyperlink" Target="https://login.consultant.ru/link/?req=doc&amp;base=RLBR123&amp;n=237174&amp;date=22.09.2020&amp;dst=100025&amp;fld=134" TargetMode="External"/><Relationship Id="rId153" Type="http://schemas.openxmlformats.org/officeDocument/2006/relationships/hyperlink" Target="https://login.consultant.ru/link/?req=doc&amp;base=RLBR123&amp;n=59432&amp;date=22.09.2020&amp;dst=100077&amp;fld=134" TargetMode="External"/><Relationship Id="rId174" Type="http://schemas.openxmlformats.org/officeDocument/2006/relationships/hyperlink" Target="https://login.consultant.ru/link/?req=doc&amp;base=RLBR123&amp;n=237174&amp;date=22.09.2020&amp;dst=100034&amp;fld=134" TargetMode="External"/><Relationship Id="rId179" Type="http://schemas.openxmlformats.org/officeDocument/2006/relationships/hyperlink" Target="https://login.consultant.ru/link/?req=doc&amp;base=RZR&amp;n=303629&amp;date=22.09.2020&amp;dst=41&amp;fld=134" TargetMode="External"/><Relationship Id="rId195" Type="http://schemas.openxmlformats.org/officeDocument/2006/relationships/hyperlink" Target="https://login.consultant.ru/link/?req=doc&amp;base=RLBR123&amp;n=211787&amp;date=22.09.2020&amp;dst=100044&amp;fld=134" TargetMode="External"/><Relationship Id="rId209" Type="http://schemas.openxmlformats.org/officeDocument/2006/relationships/hyperlink" Target="https://login.consultant.ru/link/?req=doc&amp;base=RLBR123&amp;n=200797&amp;date=22.09.2020&amp;dst=100224&amp;fld=134" TargetMode="External"/><Relationship Id="rId190" Type="http://schemas.openxmlformats.org/officeDocument/2006/relationships/hyperlink" Target="https://login.consultant.ru/link/?req=doc&amp;base=RLBR123&amp;n=200797&amp;date=22.09.2020&amp;dst=100212&amp;fld=134" TargetMode="External"/><Relationship Id="rId204" Type="http://schemas.openxmlformats.org/officeDocument/2006/relationships/hyperlink" Target="https://login.consultant.ru/link/?req=doc&amp;base=RZR&amp;n=358856&amp;date=22.09.2020&amp;dst=43&amp;fld=134" TargetMode="External"/><Relationship Id="rId220" Type="http://schemas.openxmlformats.org/officeDocument/2006/relationships/hyperlink" Target="https://login.consultant.ru/link/?req=doc&amp;base=RLBR123&amp;n=111343&amp;date=22.09.2020&amp;dst=100172&amp;fld=134" TargetMode="External"/><Relationship Id="rId225" Type="http://schemas.openxmlformats.org/officeDocument/2006/relationships/hyperlink" Target="https://login.consultant.ru/link/?req=doc&amp;base=RLBR123&amp;n=23680&amp;date=22.09.2020&amp;dst=100054&amp;fld=134" TargetMode="External"/><Relationship Id="rId241" Type="http://schemas.openxmlformats.org/officeDocument/2006/relationships/hyperlink" Target="https://login.consultant.ru/link/?req=doc&amp;base=RLBR123&amp;n=58115&amp;date=22.09.2020&amp;dst=100082&amp;fld=134" TargetMode="External"/><Relationship Id="rId246" Type="http://schemas.openxmlformats.org/officeDocument/2006/relationships/hyperlink" Target="https://login.consultant.ru/link/?req=doc&amp;base=RLBR123&amp;n=200797&amp;date=22.09.2020&amp;dst=100230&amp;fld=134" TargetMode="External"/><Relationship Id="rId267" Type="http://schemas.openxmlformats.org/officeDocument/2006/relationships/hyperlink" Target="https://login.consultant.ru/link/?req=doc&amp;base=RLBR123&amp;n=249516&amp;date=22.09.2020&amp;dst=100150&amp;fld=134" TargetMode="External"/><Relationship Id="rId288" Type="http://schemas.openxmlformats.org/officeDocument/2006/relationships/hyperlink" Target="https://login.consultant.ru/link/?req=doc&amp;base=RLBR123&amp;n=18538&amp;date=22.09.2020&amp;dst=100017&amp;fld=134" TargetMode="External"/><Relationship Id="rId15" Type="http://schemas.openxmlformats.org/officeDocument/2006/relationships/hyperlink" Target="https://login.consultant.ru/link/?req=doc&amp;base=RLBR123&amp;n=20969&amp;date=22.09.2020&amp;dst=100008&amp;fld=134" TargetMode="External"/><Relationship Id="rId36" Type="http://schemas.openxmlformats.org/officeDocument/2006/relationships/hyperlink" Target="https://login.consultant.ru/link/?req=doc&amp;base=RLBR123&amp;n=59630&amp;date=22.09.2020&amp;dst=100008&amp;fld=134" TargetMode="External"/><Relationship Id="rId57" Type="http://schemas.openxmlformats.org/officeDocument/2006/relationships/hyperlink" Target="https://login.consultant.ru/link/?req=doc&amp;base=RLBR123&amp;n=211787&amp;date=22.09.2020&amp;dst=100020&amp;fld=134" TargetMode="External"/><Relationship Id="rId106" Type="http://schemas.openxmlformats.org/officeDocument/2006/relationships/hyperlink" Target="https://login.consultant.ru/link/?req=doc&amp;base=RLBR123&amp;n=249516&amp;date=22.09.2020&amp;dst=100013&amp;fld=134" TargetMode="External"/><Relationship Id="rId127" Type="http://schemas.openxmlformats.org/officeDocument/2006/relationships/hyperlink" Target="https://login.consultant.ru/link/?req=doc&amp;base=RZR&amp;n=358856&amp;date=22.09.2020&amp;dst=43&amp;fld=134" TargetMode="External"/><Relationship Id="rId262" Type="http://schemas.openxmlformats.org/officeDocument/2006/relationships/hyperlink" Target="https://login.consultant.ru/link/?req=doc&amp;base=RLBR123&amp;n=88967&amp;date=22.09.2020&amp;dst=100008&amp;fld=134" TargetMode="External"/><Relationship Id="rId283" Type="http://schemas.openxmlformats.org/officeDocument/2006/relationships/hyperlink" Target="https://login.consultant.ru/link/?req=doc&amp;base=RLBR123&amp;n=227908&amp;date=22.09.2020&amp;dst=100134&amp;fld=134" TargetMode="External"/><Relationship Id="rId10" Type="http://schemas.openxmlformats.org/officeDocument/2006/relationships/hyperlink" Target="https://login.consultant.ru/link/?req=doc&amp;base=RLBR123&amp;n=11565&amp;date=22.09.2020&amp;dst=100008&amp;fld=134" TargetMode="External"/><Relationship Id="rId31" Type="http://schemas.openxmlformats.org/officeDocument/2006/relationships/hyperlink" Target="https://login.consultant.ru/link/?req=doc&amp;base=RLBR123&amp;n=46997&amp;date=22.09.2020&amp;dst=100010&amp;fld=134" TargetMode="External"/><Relationship Id="rId52" Type="http://schemas.openxmlformats.org/officeDocument/2006/relationships/hyperlink" Target="https://login.consultant.ru/link/?req=doc&amp;base=RLBR123&amp;n=165320&amp;date=22.09.2020&amp;dst=100008&amp;fld=134" TargetMode="External"/><Relationship Id="rId73" Type="http://schemas.openxmlformats.org/officeDocument/2006/relationships/hyperlink" Target="https://login.consultant.ru/link/?req=doc&amp;base=RZR&amp;n=2875&amp;date=22.09.2020" TargetMode="External"/><Relationship Id="rId78" Type="http://schemas.openxmlformats.org/officeDocument/2006/relationships/hyperlink" Target="https://login.consultant.ru/link/?req=doc&amp;base=RLBR123&amp;n=59459&amp;date=22.09.2020&amp;dst=100012&amp;fld=134" TargetMode="External"/><Relationship Id="rId94" Type="http://schemas.openxmlformats.org/officeDocument/2006/relationships/hyperlink" Target="https://login.consultant.ru/link/?req=doc&amp;base=RLBR123&amp;n=59432&amp;date=22.09.2020&amp;dst=100014&amp;fld=134" TargetMode="External"/><Relationship Id="rId99" Type="http://schemas.openxmlformats.org/officeDocument/2006/relationships/hyperlink" Target="https://login.consultant.ru/link/?req=doc&amp;base=RLBR123&amp;n=111343&amp;date=22.09.2020&amp;dst=100023&amp;fld=134" TargetMode="External"/><Relationship Id="rId101" Type="http://schemas.openxmlformats.org/officeDocument/2006/relationships/hyperlink" Target="https://login.consultant.ru/link/?req=doc&amp;base=RLBR123&amp;n=200797&amp;date=22.09.2020&amp;dst=100010&amp;fld=134" TargetMode="External"/><Relationship Id="rId122" Type="http://schemas.openxmlformats.org/officeDocument/2006/relationships/hyperlink" Target="https://login.consultant.ru/link/?req=doc&amp;base=RLBR123&amp;n=218606&amp;date=22.09.2020&amp;dst=100009&amp;fld=134" TargetMode="External"/><Relationship Id="rId143" Type="http://schemas.openxmlformats.org/officeDocument/2006/relationships/hyperlink" Target="https://login.consultant.ru/link/?req=doc&amp;base=RLBR123&amp;n=227908&amp;date=22.09.2020&amp;dst=100134&amp;fld=134" TargetMode="External"/><Relationship Id="rId148" Type="http://schemas.openxmlformats.org/officeDocument/2006/relationships/hyperlink" Target="https://login.consultant.ru/link/?req=doc&amp;base=RLBR123&amp;n=227908&amp;date=22.09.2020&amp;dst=100134&amp;fld=134" TargetMode="External"/><Relationship Id="rId164" Type="http://schemas.openxmlformats.org/officeDocument/2006/relationships/hyperlink" Target="https://login.consultant.ru/link/?req=doc&amp;base=RLBR123&amp;n=237174&amp;date=22.09.2020&amp;dst=100033&amp;fld=134" TargetMode="External"/><Relationship Id="rId169" Type="http://schemas.openxmlformats.org/officeDocument/2006/relationships/hyperlink" Target="https://login.consultant.ru/link/?req=doc&amp;base=RLBR123&amp;n=111343&amp;date=22.09.2020&amp;dst=100159&amp;fld=134" TargetMode="External"/><Relationship Id="rId185" Type="http://schemas.openxmlformats.org/officeDocument/2006/relationships/hyperlink" Target="https://login.consultant.ru/link/?req=doc&amp;base=RLBR123&amp;n=200797&amp;date=22.09.2020&amp;dst=100187&amp;fld=134" TargetMode="External"/><Relationship Id="rId4" Type="http://schemas.openxmlformats.org/officeDocument/2006/relationships/footnotes" Target="footnotes.xml"/><Relationship Id="rId9" Type="http://schemas.openxmlformats.org/officeDocument/2006/relationships/hyperlink" Target="https://login.consultant.ru/link/?req=doc&amp;base=RLBR123&amp;n=7390&amp;date=22.09.2020&amp;dst=100008&amp;fld=134" TargetMode="External"/><Relationship Id="rId180" Type="http://schemas.openxmlformats.org/officeDocument/2006/relationships/hyperlink" Target="https://login.consultant.ru/link/?req=doc&amp;base=RZR&amp;n=303629&amp;date=22.09.2020&amp;dst=124&amp;fld=134" TargetMode="External"/><Relationship Id="rId210" Type="http://schemas.openxmlformats.org/officeDocument/2006/relationships/hyperlink" Target="https://login.consultant.ru/link/?req=doc&amp;base=RLBR123&amp;n=24010&amp;date=22.09.2020&amp;dst=100011&amp;fld=134" TargetMode="External"/><Relationship Id="rId215" Type="http://schemas.openxmlformats.org/officeDocument/2006/relationships/hyperlink" Target="https://login.consultant.ru/link/?req=doc&amp;base=RLBR123&amp;n=66289&amp;date=22.09.2020&amp;dst=100030&amp;fld=134" TargetMode="External"/><Relationship Id="rId236" Type="http://schemas.openxmlformats.org/officeDocument/2006/relationships/hyperlink" Target="https://login.consultant.ru/link/?req=doc&amp;base=RLBR123&amp;n=42150&amp;date=22.09.2020&amp;dst=100054&amp;fld=134" TargetMode="External"/><Relationship Id="rId257" Type="http://schemas.openxmlformats.org/officeDocument/2006/relationships/hyperlink" Target="https://login.consultant.ru/link/?req=doc&amp;base=RLBR123&amp;n=200797&amp;date=22.09.2020&amp;dst=100252&amp;fld=134" TargetMode="External"/><Relationship Id="rId278" Type="http://schemas.openxmlformats.org/officeDocument/2006/relationships/hyperlink" Target="https://login.consultant.ru/link/?req=doc&amp;base=RLBR123&amp;n=237174&amp;date=22.09.2020&amp;dst=100238&amp;fld=134" TargetMode="External"/><Relationship Id="rId26" Type="http://schemas.openxmlformats.org/officeDocument/2006/relationships/hyperlink" Target="https://login.consultant.ru/link/?req=doc&amp;base=RLBR123&amp;n=37284&amp;date=22.09.2020&amp;dst=100010&amp;fld=134" TargetMode="External"/><Relationship Id="rId231" Type="http://schemas.openxmlformats.org/officeDocument/2006/relationships/hyperlink" Target="https://login.consultant.ru/link/?req=doc&amp;base=RLBR123&amp;n=138569&amp;date=22.09.2020&amp;dst=100044&amp;fld=134" TargetMode="External"/><Relationship Id="rId252" Type="http://schemas.openxmlformats.org/officeDocument/2006/relationships/hyperlink" Target="https://login.consultant.ru/link/?req=doc&amp;base=RLBR123&amp;n=237174&amp;date=22.09.2020&amp;dst=100152&amp;fld=134" TargetMode="External"/><Relationship Id="rId273" Type="http://schemas.openxmlformats.org/officeDocument/2006/relationships/hyperlink" Target="https://login.consultant.ru/link/?req=doc&amp;base=RZR&amp;n=342108&amp;date=22.09.2020&amp;dst=100073&amp;fld=134" TargetMode="External"/><Relationship Id="rId294" Type="http://schemas.openxmlformats.org/officeDocument/2006/relationships/hyperlink" Target="https://login.consultant.ru/link/?req=doc&amp;base=RLBR123&amp;n=137710&amp;date=22.09.2020&amp;dst=100008&amp;fld=134" TargetMode="External"/><Relationship Id="rId47" Type="http://schemas.openxmlformats.org/officeDocument/2006/relationships/hyperlink" Target="https://login.consultant.ru/link/?req=doc&amp;base=RLBR123&amp;n=132268&amp;date=22.09.2020&amp;dst=100008&amp;fld=134" TargetMode="External"/><Relationship Id="rId68" Type="http://schemas.openxmlformats.org/officeDocument/2006/relationships/hyperlink" Target="https://login.consultant.ru/link/?req=doc&amp;base=RLBR123&amp;n=172052&amp;date=22.09.2020&amp;dst=100011&amp;fld=134" TargetMode="External"/><Relationship Id="rId89" Type="http://schemas.openxmlformats.org/officeDocument/2006/relationships/hyperlink" Target="https://login.consultant.ru/link/?req=doc&amp;base=RLBR123&amp;n=59432&amp;date=22.09.2020&amp;dst=100011&amp;fld=134" TargetMode="External"/><Relationship Id="rId112" Type="http://schemas.openxmlformats.org/officeDocument/2006/relationships/hyperlink" Target="https://login.consultant.ru/link/?req=doc&amp;base=RLBR123&amp;n=249516&amp;date=22.09.2020&amp;dst=100018&amp;fld=134" TargetMode="External"/><Relationship Id="rId133" Type="http://schemas.openxmlformats.org/officeDocument/2006/relationships/hyperlink" Target="https://login.consultant.ru/link/?req=doc&amp;base=RLBR123&amp;n=247639&amp;date=22.09.2020" TargetMode="External"/><Relationship Id="rId154" Type="http://schemas.openxmlformats.org/officeDocument/2006/relationships/hyperlink" Target="https://login.consultant.ru/link/?req=doc&amp;base=RLBR123&amp;n=200797&amp;date=22.09.2020&amp;dst=100154&amp;fld=134" TargetMode="External"/><Relationship Id="rId175" Type="http://schemas.openxmlformats.org/officeDocument/2006/relationships/hyperlink" Target="https://login.consultant.ru/link/?req=doc&amp;base=RZR&amp;n=358843&amp;date=22.09.2020&amp;dst=786&amp;fld=134" TargetMode="External"/><Relationship Id="rId196" Type="http://schemas.openxmlformats.org/officeDocument/2006/relationships/hyperlink" Target="https://login.consultant.ru/link/?req=doc&amp;base=RLBR123&amp;n=249516&amp;date=22.09.2020&amp;dst=100149&amp;fld=134" TargetMode="External"/><Relationship Id="rId200" Type="http://schemas.openxmlformats.org/officeDocument/2006/relationships/hyperlink" Target="https://login.consultant.ru/link/?req=doc&amp;base=RLBR123&amp;n=42150&amp;date=22.09.2020&amp;dst=100026&amp;fld=134" TargetMode="External"/><Relationship Id="rId16" Type="http://schemas.openxmlformats.org/officeDocument/2006/relationships/hyperlink" Target="https://login.consultant.ru/link/?req=doc&amp;base=RLBR123&amp;n=23680&amp;date=22.09.2020&amp;dst=100008&amp;fld=134" TargetMode="External"/><Relationship Id="rId221" Type="http://schemas.openxmlformats.org/officeDocument/2006/relationships/hyperlink" Target="https://login.consultant.ru/link/?req=doc&amp;base=RLBR123&amp;n=42150&amp;date=22.09.2020&amp;dst=100038&amp;fld=134" TargetMode="External"/><Relationship Id="rId242" Type="http://schemas.openxmlformats.org/officeDocument/2006/relationships/hyperlink" Target="https://login.consultant.ru/link/?req=doc&amp;base=RLBR123&amp;n=111343&amp;date=22.09.2020&amp;dst=100179&amp;fld=134" TargetMode="External"/><Relationship Id="rId263" Type="http://schemas.openxmlformats.org/officeDocument/2006/relationships/hyperlink" Target="https://login.consultant.ru/link/?req=doc&amp;base=RLBR123&amp;n=229247&amp;date=22.09.2020&amp;dst=100009&amp;fld=134" TargetMode="External"/><Relationship Id="rId284" Type="http://schemas.openxmlformats.org/officeDocument/2006/relationships/hyperlink" Target="https://login.consultant.ru/link/?req=doc&amp;base=RLBR123&amp;n=58115&amp;date=22.09.2020&amp;dst=100089&amp;fld=134" TargetMode="External"/><Relationship Id="rId37" Type="http://schemas.openxmlformats.org/officeDocument/2006/relationships/hyperlink" Target="https://login.consultant.ru/link/?req=doc&amp;base=RLBR123&amp;n=63652&amp;date=22.09.2020&amp;dst=100008&amp;fld=134" TargetMode="External"/><Relationship Id="rId58" Type="http://schemas.openxmlformats.org/officeDocument/2006/relationships/hyperlink" Target="https://login.consultant.ru/link/?req=doc&amp;base=RLBR123&amp;n=218606&amp;date=22.09.2020&amp;dst=100008&amp;fld=134" TargetMode="External"/><Relationship Id="rId79" Type="http://schemas.openxmlformats.org/officeDocument/2006/relationships/hyperlink" Target="https://login.consultant.ru/link/?req=doc&amp;base=RZR&amp;n=9959&amp;date=22.09.2020" TargetMode="External"/><Relationship Id="rId102" Type="http://schemas.openxmlformats.org/officeDocument/2006/relationships/hyperlink" Target="https://login.consultant.ru/link/?req=doc&amp;base=RLBR123&amp;n=249516&amp;date=22.09.2020&amp;dst=100011&amp;fld=134" TargetMode="External"/><Relationship Id="rId123" Type="http://schemas.openxmlformats.org/officeDocument/2006/relationships/hyperlink" Target="https://login.consultant.ru/link/?req=doc&amp;base=RLBR123&amp;n=237174&amp;date=22.09.2020&amp;dst=100020&amp;fld=134" TargetMode="External"/><Relationship Id="rId144" Type="http://schemas.openxmlformats.org/officeDocument/2006/relationships/hyperlink" Target="https://login.consultant.ru/link/?req=doc&amp;base=RLBR123&amp;n=59432&amp;date=22.09.2020&amp;dst=100011&amp;fld=134" TargetMode="External"/><Relationship Id="rId90" Type="http://schemas.openxmlformats.org/officeDocument/2006/relationships/hyperlink" Target="https://login.consultant.ru/link/?req=doc&amp;base=RLBR123&amp;n=59459&amp;date=22.09.2020&amp;dst=100012&amp;fld=134" TargetMode="External"/><Relationship Id="rId165" Type="http://schemas.openxmlformats.org/officeDocument/2006/relationships/hyperlink" Target="https://login.consultant.ru/link/?req=doc&amp;base=RLBR123&amp;n=237174&amp;date=22.09.2020&amp;dst=100033&amp;fld=134" TargetMode="External"/><Relationship Id="rId186" Type="http://schemas.openxmlformats.org/officeDocument/2006/relationships/hyperlink" Target="https://login.consultant.ru/link/?req=doc&amp;base=RLBR123&amp;n=59432&amp;date=22.09.2020&amp;dst=100084&amp;fld=134" TargetMode="External"/><Relationship Id="rId211" Type="http://schemas.openxmlformats.org/officeDocument/2006/relationships/hyperlink" Target="https://login.consultant.ru/link/?req=doc&amp;base=RLBR123&amp;n=59459&amp;date=22.09.2020&amp;dst=100012&amp;fld=134" TargetMode="External"/><Relationship Id="rId232" Type="http://schemas.openxmlformats.org/officeDocument/2006/relationships/hyperlink" Target="https://login.consultant.ru/link/?req=doc&amp;base=RLBR123&amp;n=42150&amp;date=22.09.2020&amp;dst=100052&amp;fld=134" TargetMode="External"/><Relationship Id="rId253" Type="http://schemas.openxmlformats.org/officeDocument/2006/relationships/hyperlink" Target="https://login.consultant.ru/link/?req=doc&amp;base=RLBR123&amp;n=249516&amp;date=22.09.2020&amp;dst=100149&amp;fld=134" TargetMode="External"/><Relationship Id="rId274" Type="http://schemas.openxmlformats.org/officeDocument/2006/relationships/hyperlink" Target="https://login.consultant.ru/link/?req=doc&amp;base=RZR&amp;n=342108&amp;date=22.09.2020&amp;dst=100088&amp;fld=134" TargetMode="External"/><Relationship Id="rId295" Type="http://schemas.openxmlformats.org/officeDocument/2006/relationships/hyperlink" Target="https://login.consultant.ru/link/?req=doc&amp;base=RLBR123&amp;n=36396&amp;date=22.09.2020" TargetMode="External"/><Relationship Id="rId27" Type="http://schemas.openxmlformats.org/officeDocument/2006/relationships/hyperlink" Target="https://login.consultant.ru/link/?req=doc&amp;base=RLBR123&amp;n=59459&amp;date=22.09.2020&amp;dst=100011&amp;fld=134" TargetMode="External"/><Relationship Id="rId48" Type="http://schemas.openxmlformats.org/officeDocument/2006/relationships/hyperlink" Target="https://login.consultant.ru/link/?req=doc&amp;base=RLBR123&amp;n=137710&amp;date=22.09.2020&amp;dst=100008&amp;fld=134" TargetMode="External"/><Relationship Id="rId69" Type="http://schemas.openxmlformats.org/officeDocument/2006/relationships/hyperlink" Target="https://login.consultant.ru/link/?req=doc&amp;base=RLBR123&amp;n=239301&amp;date=22.09.2020&amp;dst=100101&amp;fld=134" TargetMode="External"/><Relationship Id="rId113" Type="http://schemas.openxmlformats.org/officeDocument/2006/relationships/hyperlink" Target="https://login.consultant.ru/link/?req=doc&amp;base=RLBR123&amp;n=249516&amp;date=22.09.2020&amp;dst=100068&amp;fld=134" TargetMode="External"/><Relationship Id="rId134" Type="http://schemas.openxmlformats.org/officeDocument/2006/relationships/hyperlink" Target="https://login.consultant.ru/link/?req=doc&amp;base=RLBR123&amp;n=45831&amp;date=22.09.2020" TargetMode="External"/><Relationship Id="rId80" Type="http://schemas.openxmlformats.org/officeDocument/2006/relationships/hyperlink" Target="https://login.consultant.ru/link/?req=doc&amp;base=RLBR123&amp;n=46746&amp;date=22.09.2020&amp;dst=100009&amp;fld=134" TargetMode="External"/><Relationship Id="rId155" Type="http://schemas.openxmlformats.org/officeDocument/2006/relationships/hyperlink" Target="https://login.consultant.ru/link/?req=doc&amp;base=RLBR123&amp;n=168982&amp;date=22.09.2020" TargetMode="External"/><Relationship Id="rId176" Type="http://schemas.openxmlformats.org/officeDocument/2006/relationships/hyperlink" Target="https://login.consultant.ru/link/?req=doc&amp;base=RZR&amp;n=358843&amp;date=22.09.2020&amp;dst=101287&amp;fld=134" TargetMode="External"/><Relationship Id="rId197" Type="http://schemas.openxmlformats.org/officeDocument/2006/relationships/hyperlink" Target="https://login.consultant.ru/link/?req=doc&amp;base=RLBR123&amp;n=237174&amp;date=22.09.2020&amp;dst=100148&amp;fld=134" TargetMode="External"/><Relationship Id="rId201" Type="http://schemas.openxmlformats.org/officeDocument/2006/relationships/hyperlink" Target="https://login.consultant.ru/link/?req=doc&amp;base=RLBR123&amp;n=138569&amp;date=22.09.2020&amp;dst=100041&amp;fld=134" TargetMode="External"/><Relationship Id="rId222" Type="http://schemas.openxmlformats.org/officeDocument/2006/relationships/hyperlink" Target="https://login.consultant.ru/link/?req=doc&amp;base=RLBR123&amp;n=42150&amp;date=22.09.2020&amp;dst=100046&amp;fld=134" TargetMode="External"/><Relationship Id="rId243" Type="http://schemas.openxmlformats.org/officeDocument/2006/relationships/hyperlink" Target="https://login.consultant.ru/link/?req=doc&amp;base=RLBR123&amp;n=45831&amp;date=22.09.2020" TargetMode="External"/><Relationship Id="rId264" Type="http://schemas.openxmlformats.org/officeDocument/2006/relationships/hyperlink" Target="https://login.consultant.ru/link/?req=doc&amp;base=RLBR123&amp;n=229247&amp;date=22.09.2020&amp;dst=100010&amp;fld=134" TargetMode="External"/><Relationship Id="rId285" Type="http://schemas.openxmlformats.org/officeDocument/2006/relationships/hyperlink" Target="https://login.consultant.ru/link/?req=doc&amp;base=RLBR123&amp;n=111343&amp;date=22.09.2020&amp;dst=100184&amp;fld=134" TargetMode="External"/><Relationship Id="rId17" Type="http://schemas.openxmlformats.org/officeDocument/2006/relationships/hyperlink" Target="https://login.consultant.ru/link/?req=doc&amp;base=RLBR123&amp;n=24006&amp;date=22.09.2020&amp;dst=100008&amp;fld=134" TargetMode="External"/><Relationship Id="rId38" Type="http://schemas.openxmlformats.org/officeDocument/2006/relationships/hyperlink" Target="https://login.consultant.ru/link/?req=doc&amp;base=RLBR123&amp;n=66289&amp;date=22.09.2020&amp;dst=100010&amp;fld=134" TargetMode="External"/><Relationship Id="rId59" Type="http://schemas.openxmlformats.org/officeDocument/2006/relationships/hyperlink" Target="https://login.consultant.ru/link/?req=doc&amp;base=RLBR123&amp;n=229247&amp;date=22.09.2020&amp;dst=100008&amp;fld=134" TargetMode="External"/><Relationship Id="rId103" Type="http://schemas.openxmlformats.org/officeDocument/2006/relationships/hyperlink" Target="https://login.consultant.ru/link/?req=doc&amp;base=RLBR123&amp;n=210634&amp;date=22.09.2020&amp;dst=100010&amp;fld=134" TargetMode="External"/><Relationship Id="rId124" Type="http://schemas.openxmlformats.org/officeDocument/2006/relationships/hyperlink" Target="https://login.consultant.ru/link/?req=doc&amp;base=RLBR123&amp;n=237174&amp;date=22.09.2020&amp;dst=100021&amp;fld=134" TargetMode="External"/><Relationship Id="rId70" Type="http://schemas.openxmlformats.org/officeDocument/2006/relationships/hyperlink" Target="https://login.consultant.ru/link/?req=doc&amp;base=RLBR123&amp;n=59432&amp;date=22.09.2020&amp;dst=100009&amp;fld=134" TargetMode="External"/><Relationship Id="rId91" Type="http://schemas.openxmlformats.org/officeDocument/2006/relationships/hyperlink" Target="https://login.consultant.ru/link/?req=doc&amp;base=RLBR123&amp;n=111343&amp;date=22.09.2020&amp;dst=100017&amp;fld=134" TargetMode="External"/><Relationship Id="rId145" Type="http://schemas.openxmlformats.org/officeDocument/2006/relationships/hyperlink" Target="https://login.consultant.ru/link/?req=doc&amp;base=RLBR123&amp;n=59459&amp;date=22.09.2020&amp;dst=100012&amp;fld=134" TargetMode="External"/><Relationship Id="rId166" Type="http://schemas.openxmlformats.org/officeDocument/2006/relationships/hyperlink" Target="https://login.consultant.ru/link/?req=doc&amp;base=RLBR123&amp;n=249516&amp;date=22.09.2020&amp;dst=100080&amp;fld=134" TargetMode="External"/><Relationship Id="rId187" Type="http://schemas.openxmlformats.org/officeDocument/2006/relationships/hyperlink" Target="https://login.consultant.ru/link/?req=doc&amp;base=RLBR123&amp;n=24010&amp;date=22.09.2020&amp;dst=100009&amp;fld=134" TargetMode="External"/><Relationship Id="rId1" Type="http://schemas.openxmlformats.org/officeDocument/2006/relationships/styles" Target="styles.xml"/><Relationship Id="rId212" Type="http://schemas.openxmlformats.org/officeDocument/2006/relationships/hyperlink" Target="https://login.consultant.ru/link/?req=doc&amp;base=RLBR123&amp;n=200797&amp;date=22.09.2020&amp;dst=100225&amp;fld=134" TargetMode="External"/><Relationship Id="rId233" Type="http://schemas.openxmlformats.org/officeDocument/2006/relationships/hyperlink" Target="https://login.consultant.ru/link/?req=doc&amp;base=RLBR123&amp;n=42150&amp;date=22.09.2020&amp;dst=100053&amp;fld=134" TargetMode="External"/><Relationship Id="rId254" Type="http://schemas.openxmlformats.org/officeDocument/2006/relationships/hyperlink" Target="https://login.consultant.ru/link/?req=doc&amp;base=RLBR123&amp;n=237174&amp;date=22.09.2020&amp;dst=100154&amp;fld=134" TargetMode="External"/><Relationship Id="rId28" Type="http://schemas.openxmlformats.org/officeDocument/2006/relationships/hyperlink" Target="https://login.consultant.ru/link/?req=doc&amp;base=RLBR123&amp;n=42150&amp;date=22.09.2020&amp;dst=100008&amp;fld=134" TargetMode="External"/><Relationship Id="rId49" Type="http://schemas.openxmlformats.org/officeDocument/2006/relationships/hyperlink" Target="https://login.consultant.ru/link/?req=doc&amp;base=RLBR123&amp;n=138825&amp;date=22.09.2020&amp;dst=100008&amp;fld=134" TargetMode="External"/><Relationship Id="rId114" Type="http://schemas.openxmlformats.org/officeDocument/2006/relationships/hyperlink" Target="https://login.consultant.ru/link/?req=doc&amp;base=RLBR123&amp;n=237174&amp;date=22.09.2020&amp;dst=100013&amp;fld=134" TargetMode="External"/><Relationship Id="rId275" Type="http://schemas.openxmlformats.org/officeDocument/2006/relationships/hyperlink" Target="https://login.consultant.ru/link/?req=doc&amp;base=RZR&amp;n=342108&amp;date=22.09.2020&amp;dst=100073&amp;fld=134" TargetMode="External"/><Relationship Id="rId296" Type="http://schemas.openxmlformats.org/officeDocument/2006/relationships/hyperlink" Target="https://login.consultant.ru/link/?req=doc&amp;base=RLBR123&amp;n=165319&amp;date=22.09.2020&amp;dst=100008&amp;fld=134" TargetMode="External"/><Relationship Id="rId300" Type="http://schemas.openxmlformats.org/officeDocument/2006/relationships/footer" Target="footer1.xml"/><Relationship Id="rId60" Type="http://schemas.openxmlformats.org/officeDocument/2006/relationships/hyperlink" Target="https://login.consultant.ru/link/?req=doc&amp;base=RLBR123&amp;n=237174&amp;date=22.09.2020&amp;dst=100008&amp;fld=134" TargetMode="External"/><Relationship Id="rId81" Type="http://schemas.openxmlformats.org/officeDocument/2006/relationships/hyperlink" Target="https://login.consultant.ru/link/?req=doc&amp;base=RLBR123&amp;n=111343&amp;date=22.09.2020&amp;dst=100009&amp;fld=134" TargetMode="External"/><Relationship Id="rId135" Type="http://schemas.openxmlformats.org/officeDocument/2006/relationships/hyperlink" Target="https://login.consultant.ru/link/?req=doc&amp;base=RLBR123&amp;n=237174&amp;date=22.09.2020&amp;dst=100026&amp;fld=134" TargetMode="External"/><Relationship Id="rId156" Type="http://schemas.openxmlformats.org/officeDocument/2006/relationships/hyperlink" Target="https://login.consultant.ru/link/?req=doc&amp;base=RLBR123&amp;n=168982&amp;date=22.09.2020" TargetMode="External"/><Relationship Id="rId177" Type="http://schemas.openxmlformats.org/officeDocument/2006/relationships/hyperlink" Target="https://login.consultant.ru/link/?req=doc&amp;base=RZR&amp;n=303629&amp;date=22.09.2020&amp;dst=40&amp;fld=134" TargetMode="External"/><Relationship Id="rId198" Type="http://schemas.openxmlformats.org/officeDocument/2006/relationships/hyperlink" Target="https://login.consultant.ru/link/?req=doc&amp;base=RLBR123&amp;n=249516&amp;date=22.09.2020&amp;dst=100149&amp;fld=134" TargetMode="External"/><Relationship Id="rId202" Type="http://schemas.openxmlformats.org/officeDocument/2006/relationships/hyperlink" Target="https://login.consultant.ru/link/?req=doc&amp;base=RLBR123&amp;n=73056&amp;date=22.09.2020&amp;dst=100034&amp;fld=134" TargetMode="External"/><Relationship Id="rId223" Type="http://schemas.openxmlformats.org/officeDocument/2006/relationships/hyperlink" Target="https://login.consultant.ru/link/?req=doc&amp;base=RLBR123&amp;n=42150&amp;date=22.09.2020&amp;dst=100048&amp;fld=134" TargetMode="External"/><Relationship Id="rId244" Type="http://schemas.openxmlformats.org/officeDocument/2006/relationships/hyperlink" Target="https://login.consultant.ru/link/?req=doc&amp;base=RLBR123&amp;n=111343&amp;date=22.09.2020&amp;dst=100179&amp;fld=134" TargetMode="External"/><Relationship Id="rId18" Type="http://schemas.openxmlformats.org/officeDocument/2006/relationships/hyperlink" Target="https://login.consultant.ru/link/?req=doc&amp;base=RLBR123&amp;n=24010&amp;date=22.09.2020&amp;dst=100008&amp;fld=134" TargetMode="External"/><Relationship Id="rId39" Type="http://schemas.openxmlformats.org/officeDocument/2006/relationships/hyperlink" Target="https://login.consultant.ru/link/?req=doc&amp;base=RLBR123&amp;n=69941&amp;date=22.09.2020&amp;dst=100008&amp;fld=134" TargetMode="External"/><Relationship Id="rId265" Type="http://schemas.openxmlformats.org/officeDocument/2006/relationships/hyperlink" Target="https://login.consultant.ru/link/?req=doc&amp;base=RLBR123&amp;n=88686&amp;date=22.09.2020&amp;dst=100078&amp;fld=134" TargetMode="External"/><Relationship Id="rId286" Type="http://schemas.openxmlformats.org/officeDocument/2006/relationships/hyperlink" Target="https://login.consultant.ru/link/?req=doc&amp;base=RLBR123&amp;n=59432&amp;date=22.09.2020&amp;dst=100011&amp;fld=134" TargetMode="External"/><Relationship Id="rId50" Type="http://schemas.openxmlformats.org/officeDocument/2006/relationships/hyperlink" Target="https://login.consultant.ru/link/?req=doc&amp;base=RLBR123&amp;n=138826&amp;date=22.09.2020&amp;dst=100008&amp;fld=134" TargetMode="External"/><Relationship Id="rId104" Type="http://schemas.openxmlformats.org/officeDocument/2006/relationships/hyperlink" Target="https://login.consultant.ru/link/?req=doc&amp;base=RLBR123&amp;n=210634&amp;date=22.09.2020&amp;dst=100011&amp;fld=134" TargetMode="External"/><Relationship Id="rId125" Type="http://schemas.openxmlformats.org/officeDocument/2006/relationships/hyperlink" Target="https://login.consultant.ru/link/?req=doc&amp;base=RLBR123&amp;n=211787&amp;date=22.09.2020&amp;dst=100021&amp;fld=134" TargetMode="External"/><Relationship Id="rId146" Type="http://schemas.openxmlformats.org/officeDocument/2006/relationships/hyperlink" Target="https://login.consultant.ru/link/?req=doc&amp;base=RLBR123&amp;n=58115&amp;date=22.09.2020&amp;dst=100080&amp;fld=134" TargetMode="External"/><Relationship Id="rId167" Type="http://schemas.openxmlformats.org/officeDocument/2006/relationships/hyperlink" Target="https://login.consultant.ru/link/?req=doc&amp;base=RLBR123&amp;n=46746&amp;date=22.09.2020&amp;dst=100017&amp;fld=134" TargetMode="External"/><Relationship Id="rId188" Type="http://schemas.openxmlformats.org/officeDocument/2006/relationships/hyperlink" Target="https://login.consultant.ru/link/?req=doc&amp;base=RLBR123&amp;n=59459&amp;date=22.09.2020&amp;dst=100012&amp;fld=134" TargetMode="External"/><Relationship Id="rId71" Type="http://schemas.openxmlformats.org/officeDocument/2006/relationships/hyperlink" Target="https://login.consultant.ru/link/?req=doc&amp;base=RLBR123&amp;n=58115&amp;date=22.09.2020&amp;dst=100009&amp;fld=134" TargetMode="External"/><Relationship Id="rId92" Type="http://schemas.openxmlformats.org/officeDocument/2006/relationships/hyperlink" Target="https://login.consultant.ru/link/?req=doc&amp;base=RLBR123&amp;n=111343&amp;date=22.09.2020&amp;dst=100019&amp;fld=134" TargetMode="External"/><Relationship Id="rId213" Type="http://schemas.openxmlformats.org/officeDocument/2006/relationships/hyperlink" Target="https://login.consultant.ru/link/?req=doc&amp;base=RLBR123&amp;n=24010&amp;date=22.09.2020&amp;dst=100013&amp;fld=134" TargetMode="External"/><Relationship Id="rId234" Type="http://schemas.openxmlformats.org/officeDocument/2006/relationships/hyperlink" Target="https://login.consultant.ru/link/?req=doc&amp;base=RLBR123&amp;n=42150&amp;date=22.09.2020&amp;dst=100054&amp;f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39860</Words>
  <Characters>227204</Characters>
  <Application>Microsoft Office Word</Application>
  <DocSecurity>2</DocSecurity>
  <Lines>1893</Lines>
  <Paragraphs>533</Paragraphs>
  <ScaleCrop>false</ScaleCrop>
  <Company>КонсультантПлюс Версия 4018.00.50</Company>
  <LinksUpToDate>false</LinksUpToDate>
  <CharactersWithSpaces>266531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Красноярского края от 02.11.2000 N 12-961(ред. от 09.07.2020)"О защите прав ребенка"(с изм. и доп., вступающими в силу с 01.09.2020)</dc:title>
  <dc:creator>GlavBuhRuo</dc:creator>
  <cp:lastModifiedBy>школа-1</cp:lastModifiedBy>
  <cp:revision>2</cp:revision>
  <dcterms:created xsi:type="dcterms:W3CDTF">2020-09-28T01:39:00Z</dcterms:created>
  <dcterms:modified xsi:type="dcterms:W3CDTF">2020-09-28T01:39:00Z</dcterms:modified>
</cp:coreProperties>
</file>