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льготному питанию на 2021 год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прожиточный минимум:</w:t>
      </w:r>
    </w:p>
    <w:p w:rsidR="00096070" w:rsidRPr="00096070" w:rsidRDefault="00096070" w:rsidP="0009607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1.</w:t>
      </w:r>
      <w:r w:rsidRPr="0009607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из семей со среднедушевым доходом ниже прожиточного минимума (малообеспеченных) составляет </w:t>
      </w: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12038,00</w:t>
      </w: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</w:p>
    <w:p w:rsidR="00096070" w:rsidRPr="00096070" w:rsidRDefault="00096070" w:rsidP="0009607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2.</w:t>
      </w:r>
      <w:r w:rsidRPr="0009607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из многодетных семей, детей одиноких матерей (отцов) – </w:t>
      </w: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15047,50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руб.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Размер денежных средств за счёт средств краевого бюджета в день на одного обучающегося составляет: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горячий завтрак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6-10 лет – 48 руб. 58 коп.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11-18 лет – 56 руб. 50 коп.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горячий обед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6-10 лет— 72 руб.88 коп.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11-18 лет— 84 руб.72 коп.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дети с ОВЗ и подвозимые (при наличии документов) получают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горячий завтрак и горячий обед</w:t>
      </w:r>
      <w:r w:rsidRPr="00096070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1542BA12" wp14:editId="29D3831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6-10 лет – 121,46 руб.</w:t>
      </w:r>
    </w:p>
    <w:p w:rsidR="00096070" w:rsidRPr="00096070" w:rsidRDefault="00096070" w:rsidP="000960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11-18 лет – 141,22 руб.</w:t>
      </w:r>
    </w:p>
    <w:p w:rsidR="00096070" w:rsidRPr="00096070" w:rsidRDefault="00096070" w:rsidP="00BB5533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096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 (законные представители) обучающихся школы!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сентября 2020 года, согласно изменения в Федеральный закон от 29.12.2012 №273-ФЗ «Об образовании в Российской Федерации»,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все обучающиеся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образовательным программам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начального общего образования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обеспечиваются учредителем в школе 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одноразовым бесплатным питанием</w:t>
      </w: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предусматривающим наличие горячего блюда, за счет бюджетных ассигнований федерального бюджета, бюджетов субъектов РФ, местных бюджетов и иных источников финансирования, предусмотренных законодательством РФ.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сентября 2020 года, согласно изменений в Законе Красноярского края от 02.11.2000 №12-961 «О защите прав ребенка», за счет краевого бюджета обеспечиваются бесплатным горячим питанием (для первой смены – бесплатный горячий завтрак) следующие категории обучающихся 5-11 классов школы: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из семей со среднедушевым доходом семьи ниже величины прожиточного минимума в нашем районе (11011,00 рублей);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из многодетных семей со среднедушевым доходом семьи, не превышающим 1,25 величины прожиточного минимума </w:t>
      </w:r>
      <w:proofErr w:type="gramStart"/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нашем района</w:t>
      </w:r>
      <w:proofErr w:type="gramEnd"/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(13763,75 рублей);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 в нашем районе (13763,75 рублей);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из семей, находящихся в социально опасном положении, в которых родители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вышеуказанных категорий, подвозимые к школе школьным автобусом, за счет средств краевого бюджета обеспечиваются дополнительно бесплатным горячим питанием (обедом).</w:t>
      </w:r>
    </w:p>
    <w:p w:rsidR="00096070" w:rsidRPr="00096070" w:rsidRDefault="00096070" w:rsidP="0009607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96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средств краевого бюджета обеспечиваются бесплатным горячим завтраком и горячим обедом обучающиеся с ограниченными возможностями здоровья.</w:t>
      </w:r>
    </w:p>
    <w:p w:rsidR="00096070" w:rsidRDefault="00096070" w:rsidP="00096070">
      <w:pPr>
        <w:jc w:val="center"/>
        <w:rPr>
          <w:rFonts w:ascii="inherit" w:hAnsi="inherit"/>
          <w:color w:val="000080"/>
          <w:sz w:val="23"/>
          <w:szCs w:val="23"/>
          <w:shd w:val="clear" w:color="auto" w:fill="FFFFFF"/>
        </w:rPr>
      </w:pPr>
      <w:r>
        <w:rPr>
          <w:rFonts w:ascii="inherit" w:hAnsi="inherit"/>
          <w:color w:val="000080"/>
          <w:sz w:val="23"/>
          <w:szCs w:val="23"/>
          <w:shd w:val="clear" w:color="auto" w:fill="FFFFFF"/>
        </w:rPr>
        <w:t>О качестве питания вы всегда можете позвонить по бесплатному телефону горячей линии</w:t>
      </w:r>
    </w:p>
    <w:p w:rsidR="00ED3A6A" w:rsidRPr="00096070" w:rsidRDefault="00096070" w:rsidP="00096070">
      <w:pPr>
        <w:jc w:val="center"/>
        <w:rPr>
          <w:color w:val="000000" w:themeColor="text1"/>
        </w:rPr>
      </w:pPr>
      <w:r>
        <w:rPr>
          <w:rStyle w:val="a3"/>
          <w:rFonts w:ascii="Tahoma" w:hAnsi="Tahoma" w:cs="Tahoma"/>
          <w:color w:val="555555"/>
          <w:sz w:val="27"/>
          <w:szCs w:val="27"/>
          <w:shd w:val="clear" w:color="auto" w:fill="FFFFFF"/>
        </w:rPr>
        <w:t>8-800-200-34-11</w:t>
      </w:r>
    </w:p>
    <w:sectPr w:rsidR="00ED3A6A" w:rsidRPr="00096070" w:rsidSect="00BB55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12"/>
    <w:rsid w:val="00096070"/>
    <w:rsid w:val="008A6612"/>
    <w:rsid w:val="00BB5533"/>
    <w:rsid w:val="00E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565C-61AE-4623-A87D-164DB82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Вадим Царегородцев</cp:lastModifiedBy>
  <cp:revision>2</cp:revision>
  <dcterms:created xsi:type="dcterms:W3CDTF">2021-03-11T12:15:00Z</dcterms:created>
  <dcterms:modified xsi:type="dcterms:W3CDTF">2021-03-11T12:15:00Z</dcterms:modified>
</cp:coreProperties>
</file>