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42" w:rsidRPr="00491FA8" w:rsidRDefault="009C7D42" w:rsidP="00491FA8">
      <w:pPr>
        <w:pStyle w:val="NoSpacing"/>
        <w:numPr>
          <w:ilvl w:val="0"/>
          <w:numId w:val="22"/>
        </w:numPr>
        <w:jc w:val="center"/>
        <w:rPr>
          <w:rFonts w:ascii="Times New Roman" w:hAnsi="Times New Roman"/>
          <w:b/>
          <w:sz w:val="24"/>
          <w:szCs w:val="24"/>
        </w:rPr>
      </w:pPr>
      <w:r w:rsidRPr="00491FA8">
        <w:rPr>
          <w:rFonts w:ascii="Times New Roman" w:hAnsi="Times New Roman"/>
          <w:b/>
          <w:sz w:val="24"/>
          <w:szCs w:val="24"/>
        </w:rPr>
        <w:t>ЦЕЛЕВОЙ РАЗДЕЛ</w:t>
      </w:r>
    </w:p>
    <w:p w:rsidR="009C7D42" w:rsidRDefault="009C7D42" w:rsidP="004E188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C7D42" w:rsidRPr="004E188C" w:rsidRDefault="009C7D42" w:rsidP="004E188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4E188C">
        <w:rPr>
          <w:rFonts w:ascii="Times New Roman" w:hAnsi="Times New Roman"/>
          <w:b/>
          <w:sz w:val="24"/>
          <w:szCs w:val="24"/>
        </w:rPr>
        <w:t>1.1.Пояснительная записка</w:t>
      </w:r>
    </w:p>
    <w:p w:rsidR="009C7D42" w:rsidRPr="00491FA8" w:rsidRDefault="009C7D42" w:rsidP="004E188C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гражданско – патриотического воспитания </w:t>
      </w:r>
      <w:r w:rsidRPr="00491FA8">
        <w:rPr>
          <w:rFonts w:ascii="Times New Roman" w:hAnsi="Times New Roman"/>
          <w:sz w:val="24"/>
          <w:szCs w:val="24"/>
        </w:rPr>
        <w:t xml:space="preserve">  «Моя страна – моя Россия, мой край родной, мой город милый» (далее Программа) для детей дошкольного возраста разработана в соответствии со следующими  нормативными документами: </w:t>
      </w:r>
    </w:p>
    <w:p w:rsidR="009C7D42" w:rsidRPr="00491FA8" w:rsidRDefault="009C7D42" w:rsidP="004E188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Федеральный закон от 29.12.2012 № 273-ФЗ «Об образовании в Российской Федерации»; </w:t>
      </w:r>
    </w:p>
    <w:p w:rsidR="009C7D42" w:rsidRPr="00491FA8" w:rsidRDefault="009C7D42" w:rsidP="004E188C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491FA8">
          <w:rPr>
            <w:rFonts w:ascii="Times New Roman" w:hAnsi="Times New Roman"/>
            <w:sz w:val="24"/>
            <w:szCs w:val="24"/>
          </w:rPr>
          <w:t>2013 г</w:t>
        </w:r>
      </w:smartTag>
      <w:r w:rsidRPr="00491FA8">
        <w:rPr>
          <w:rFonts w:ascii="Times New Roman" w:hAnsi="Times New Roman"/>
          <w:sz w:val="24"/>
          <w:szCs w:val="24"/>
        </w:rPr>
        <w:t xml:space="preserve">. № 1155 «Об утверждении федерального государственного образовательного стандарта дошкольного образования». </w:t>
      </w:r>
    </w:p>
    <w:p w:rsidR="009C7D42" w:rsidRPr="00491FA8" w:rsidRDefault="009C7D42" w:rsidP="004E188C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Приказ Минобразования и науки РФ от 30.08.2013г.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9C7D42" w:rsidRPr="00491FA8" w:rsidRDefault="009C7D42" w:rsidP="004E188C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СанПин.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9C7D42" w:rsidRPr="00491FA8" w:rsidRDefault="009C7D42" w:rsidP="004E188C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Устав МБДОУ «Д/с № 47»;</w:t>
      </w:r>
    </w:p>
    <w:p w:rsidR="009C7D42" w:rsidRPr="00491FA8" w:rsidRDefault="009C7D42" w:rsidP="004E188C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Образовательная программа дошкольного образования МБДОУ «Д/с № 47».</w:t>
      </w:r>
    </w:p>
    <w:p w:rsidR="009C7D42" w:rsidRPr="00491FA8" w:rsidRDefault="009C7D42" w:rsidP="004E188C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7D42" w:rsidRPr="00491FA8" w:rsidRDefault="009C7D42" w:rsidP="004E188C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рограмма гражданско – патриотического воспитания </w:t>
      </w:r>
      <w:r w:rsidRPr="00491FA8">
        <w:rPr>
          <w:rFonts w:ascii="Times New Roman" w:hAnsi="Times New Roman"/>
          <w:sz w:val="24"/>
          <w:szCs w:val="24"/>
        </w:rPr>
        <w:t xml:space="preserve"> является вариативной частью  основной образовательной программы дошкольного образования МБДОУ «Д/с № 47», призвана воспитывать уважение к историческому прошлому нашей страны, любовь к Родине, начиная с малой родины: края, города.        Программа рассчитана  на три года обучения детей в возрасте 4-7 лет. </w:t>
      </w:r>
    </w:p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Pr="00491FA8" w:rsidRDefault="009C7D42" w:rsidP="004E188C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E188C">
        <w:rPr>
          <w:rFonts w:ascii="Times New Roman" w:hAnsi="Times New Roman"/>
          <w:b/>
          <w:sz w:val="24"/>
          <w:szCs w:val="24"/>
        </w:rPr>
        <w:t xml:space="preserve"> </w:t>
      </w:r>
      <w:r w:rsidRPr="004E188C">
        <w:rPr>
          <w:rFonts w:ascii="Times New Roman" w:hAnsi="Times New Roman"/>
          <w:b/>
          <w:i/>
          <w:sz w:val="24"/>
          <w:szCs w:val="24"/>
        </w:rPr>
        <w:t>Цель:</w:t>
      </w:r>
      <w:r w:rsidRPr="00491FA8">
        <w:rPr>
          <w:rFonts w:ascii="Times New Roman" w:hAnsi="Times New Roman"/>
          <w:sz w:val="24"/>
          <w:szCs w:val="24"/>
        </w:rPr>
        <w:t xml:space="preserve"> воспитание гуманной, социально активной, самостоятельной, интеллектуально развитой творческой личности, обладающей чувством национальной гордости, любви к Отечеству, родному городу, своему народу.</w:t>
      </w:r>
    </w:p>
    <w:p w:rsidR="009C7D42" w:rsidRPr="004E188C" w:rsidRDefault="009C7D42" w:rsidP="004E188C">
      <w:pPr>
        <w:pStyle w:val="NoSpacing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E188C">
        <w:rPr>
          <w:rFonts w:ascii="Times New Roman" w:hAnsi="Times New Roman"/>
          <w:b/>
          <w:i/>
          <w:sz w:val="24"/>
          <w:szCs w:val="24"/>
        </w:rPr>
        <w:t xml:space="preserve">Задачи: </w:t>
      </w:r>
    </w:p>
    <w:p w:rsidR="009C7D42" w:rsidRPr="00491FA8" w:rsidRDefault="009C7D42" w:rsidP="004E188C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развивать и систематизировать знания детей  о стране, крае,  городе, их истории, культуре, традициях; </w:t>
      </w:r>
    </w:p>
    <w:p w:rsidR="009C7D42" w:rsidRPr="00491FA8" w:rsidRDefault="009C7D42" w:rsidP="004E188C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воспитывать чувство  патриотизма</w:t>
      </w:r>
      <w:r>
        <w:rPr>
          <w:rFonts w:ascii="Times New Roman" w:hAnsi="Times New Roman"/>
          <w:sz w:val="24"/>
          <w:szCs w:val="24"/>
        </w:rPr>
        <w:t xml:space="preserve"> и гражданственности</w:t>
      </w:r>
      <w:r w:rsidRPr="00491FA8">
        <w:rPr>
          <w:rFonts w:ascii="Times New Roman" w:hAnsi="Times New Roman"/>
          <w:sz w:val="24"/>
          <w:szCs w:val="24"/>
        </w:rPr>
        <w:t xml:space="preserve">, уважения к культурному прошлому настоящему и будущему России; </w:t>
      </w:r>
    </w:p>
    <w:p w:rsidR="009C7D42" w:rsidRPr="00491FA8" w:rsidRDefault="009C7D42" w:rsidP="004E188C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заложить основы гражданско - патриотической позиции личности; формировать духовно -  нравственные качества, чувства привязанности к своему дому, детскому саду, друзьям в детском саду, своим близким. </w:t>
      </w:r>
    </w:p>
    <w:p w:rsidR="009C7D42" w:rsidRPr="00491FA8" w:rsidRDefault="009C7D42" w:rsidP="004E188C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7D42" w:rsidRPr="004E188C" w:rsidRDefault="009C7D42" w:rsidP="004E188C">
      <w:pPr>
        <w:pStyle w:val="NoSpacing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В основу реализации Программы положены следующие </w:t>
      </w:r>
      <w:r w:rsidRPr="004E188C">
        <w:rPr>
          <w:rFonts w:ascii="Times New Roman" w:hAnsi="Times New Roman"/>
          <w:b/>
          <w:i/>
          <w:sz w:val="24"/>
          <w:szCs w:val="24"/>
        </w:rPr>
        <w:t>принципы:</w:t>
      </w:r>
    </w:p>
    <w:p w:rsidR="009C7D42" w:rsidRPr="00491FA8" w:rsidRDefault="009C7D42" w:rsidP="004E188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i/>
          <w:sz w:val="24"/>
          <w:szCs w:val="24"/>
        </w:rPr>
        <w:t>принцип личностно-ориентированного общения</w:t>
      </w:r>
      <w:r w:rsidRPr="00491FA8">
        <w:rPr>
          <w:rFonts w:ascii="Times New Roman" w:hAnsi="Times New Roman"/>
          <w:sz w:val="24"/>
          <w:szCs w:val="24"/>
        </w:rPr>
        <w:t xml:space="preserve"> - индивидуально-личностное формирование и развитие морального облика человека. В процессе обучения дети выступают как активные исследователи окружающего мира вместе с педагогом, а не просто пассивно перенимают его опыт. Партнерство и взаимодействие - приоритетные формы общения педагога с детьми;</w:t>
      </w:r>
    </w:p>
    <w:p w:rsidR="009C7D42" w:rsidRPr="00491FA8" w:rsidRDefault="009C7D42" w:rsidP="004E188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i/>
          <w:sz w:val="24"/>
          <w:szCs w:val="24"/>
        </w:rPr>
        <w:t xml:space="preserve">принцип интеграции </w:t>
      </w:r>
      <w:r w:rsidRPr="00491FA8">
        <w:rPr>
          <w:rFonts w:ascii="Times New Roman" w:hAnsi="Times New Roman"/>
          <w:sz w:val="24"/>
          <w:szCs w:val="24"/>
        </w:rPr>
        <w:t>- реализация непосредственно образовательной деятельности в связи с другими специфическими  детскими вилами деятельности (игра, театрализованная деятельность, музыка, художественное творчество и др.), которые взаимодействуют и обогащают друг друга;</w:t>
      </w:r>
    </w:p>
    <w:p w:rsidR="009C7D42" w:rsidRPr="00491FA8" w:rsidRDefault="009C7D42" w:rsidP="004E188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i/>
          <w:sz w:val="24"/>
          <w:szCs w:val="24"/>
        </w:rPr>
        <w:t xml:space="preserve">принцип краеведения </w:t>
      </w:r>
      <w:r w:rsidRPr="00491FA8">
        <w:rPr>
          <w:rFonts w:ascii="Times New Roman" w:hAnsi="Times New Roman"/>
          <w:sz w:val="24"/>
          <w:szCs w:val="24"/>
        </w:rPr>
        <w:t>- максимальное включение в образовательный процесс культуры Красноярского края;</w:t>
      </w:r>
    </w:p>
    <w:p w:rsidR="009C7D42" w:rsidRPr="00491FA8" w:rsidRDefault="009C7D42" w:rsidP="004E188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i/>
          <w:sz w:val="24"/>
          <w:szCs w:val="24"/>
        </w:rPr>
        <w:t xml:space="preserve">принцип тематического планирования </w:t>
      </w:r>
      <w:r w:rsidRPr="00491FA8">
        <w:rPr>
          <w:rFonts w:ascii="Times New Roman" w:hAnsi="Times New Roman"/>
          <w:sz w:val="24"/>
          <w:szCs w:val="24"/>
        </w:rPr>
        <w:t xml:space="preserve">- подача изучаемого материала по тематическим блокам: семья, детский сад, город, край, Россия;  </w:t>
      </w:r>
    </w:p>
    <w:p w:rsidR="009C7D42" w:rsidRPr="00491FA8" w:rsidRDefault="009C7D42" w:rsidP="004E188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i/>
          <w:sz w:val="24"/>
          <w:szCs w:val="24"/>
        </w:rPr>
        <w:t xml:space="preserve">принцип последовательности </w:t>
      </w:r>
      <w:r w:rsidRPr="00491FA8">
        <w:rPr>
          <w:rFonts w:ascii="Times New Roman" w:hAnsi="Times New Roman"/>
          <w:sz w:val="24"/>
          <w:szCs w:val="24"/>
        </w:rPr>
        <w:t>- планирование изучаемого познавательного материала последовательно от простого к сложному, чтобы дети усваивали знания постепенно, в определенной системе;</w:t>
      </w:r>
    </w:p>
    <w:p w:rsidR="009C7D42" w:rsidRPr="00491FA8" w:rsidRDefault="009C7D42" w:rsidP="004E188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i/>
          <w:sz w:val="24"/>
          <w:szCs w:val="24"/>
        </w:rPr>
        <w:t xml:space="preserve">принцип развития личностных качеств </w:t>
      </w:r>
      <w:r w:rsidRPr="00491FA8">
        <w:rPr>
          <w:rFonts w:ascii="Times New Roman" w:hAnsi="Times New Roman"/>
          <w:sz w:val="24"/>
          <w:szCs w:val="24"/>
        </w:rPr>
        <w:t>- формирование позитивного, уважительного отношения к родному краю, городу, его жителям.</w:t>
      </w:r>
    </w:p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Pr="004E188C" w:rsidRDefault="009C7D42" w:rsidP="004E188C">
      <w:pPr>
        <w:pStyle w:val="NoSpacing"/>
        <w:numPr>
          <w:ilvl w:val="1"/>
          <w:numId w:val="22"/>
        </w:numPr>
        <w:jc w:val="center"/>
        <w:rPr>
          <w:rFonts w:ascii="Times New Roman" w:hAnsi="Times New Roman"/>
          <w:b/>
          <w:sz w:val="24"/>
          <w:szCs w:val="24"/>
        </w:rPr>
      </w:pPr>
      <w:r w:rsidRPr="004E188C">
        <w:rPr>
          <w:rFonts w:ascii="Times New Roman" w:hAnsi="Times New Roman"/>
          <w:b/>
          <w:sz w:val="24"/>
          <w:szCs w:val="24"/>
        </w:rPr>
        <w:t>Результаты освоения Программы</w:t>
      </w:r>
    </w:p>
    <w:p w:rsidR="009C7D42" w:rsidRPr="004E188C" w:rsidRDefault="009C7D42" w:rsidP="004E188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9C7D42" w:rsidRPr="00491FA8" w:rsidRDefault="009C7D42" w:rsidP="004E188C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В результате освоения Программы ребенок:</w:t>
      </w:r>
    </w:p>
    <w:p w:rsidR="009C7D42" w:rsidRPr="00491FA8" w:rsidRDefault="009C7D42" w:rsidP="004E188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имеет первичные представления о родном крае, об истории возникновения города, его достопримечательностях, о наиболее важных исторических событиях; </w:t>
      </w:r>
    </w:p>
    <w:p w:rsidR="009C7D42" w:rsidRPr="00491FA8" w:rsidRDefault="009C7D42" w:rsidP="004E188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знает государственную символику страны, края, родного города; </w:t>
      </w:r>
    </w:p>
    <w:p w:rsidR="009C7D42" w:rsidRPr="00491FA8" w:rsidRDefault="009C7D42" w:rsidP="004E188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знает представителей растительного и животного мира Красноярского края;  </w:t>
      </w:r>
    </w:p>
    <w:p w:rsidR="009C7D42" w:rsidRPr="00491FA8" w:rsidRDefault="009C7D42" w:rsidP="004E188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имеет представление о карте России, края, города; </w:t>
      </w:r>
    </w:p>
    <w:p w:rsidR="009C7D42" w:rsidRPr="00491FA8" w:rsidRDefault="009C7D42" w:rsidP="004E188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проявляет интерес к родному краю, его истории, к событиям.</w:t>
      </w:r>
    </w:p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Pr="00491FA8" w:rsidRDefault="009C7D42" w:rsidP="004E188C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Для детей на этапе завершения дошкольного образования характерно:</w:t>
      </w:r>
    </w:p>
    <w:p w:rsidR="009C7D42" w:rsidRPr="00491FA8" w:rsidRDefault="009C7D42" w:rsidP="004E188C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проявление доброжелательного внимания к окружающим, стремление оказать помощь, поддержку другому человеку;</w:t>
      </w:r>
    </w:p>
    <w:p w:rsidR="009C7D42" w:rsidRPr="00491FA8" w:rsidRDefault="009C7D42" w:rsidP="004E188C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уважение к достоинству других;</w:t>
      </w:r>
    </w:p>
    <w:p w:rsidR="009C7D42" w:rsidRPr="00491FA8" w:rsidRDefault="009C7D42" w:rsidP="004E188C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стремление к познанию окружающей действительности;</w:t>
      </w:r>
    </w:p>
    <w:p w:rsidR="009C7D42" w:rsidRPr="00491FA8" w:rsidRDefault="009C7D42" w:rsidP="004E188C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решение вопросов о прошлом и будущем, об устройстве мира;</w:t>
      </w:r>
    </w:p>
    <w:p w:rsidR="009C7D42" w:rsidRPr="00491FA8" w:rsidRDefault="009C7D42" w:rsidP="004E188C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бережное отношение к окружающей природе, результатам труда других людей, чужим и своим вещам.</w:t>
      </w:r>
    </w:p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Pr="004E188C" w:rsidRDefault="009C7D42" w:rsidP="004E188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4E188C">
        <w:rPr>
          <w:rFonts w:ascii="Times New Roman" w:hAnsi="Times New Roman"/>
          <w:b/>
          <w:sz w:val="24"/>
          <w:szCs w:val="24"/>
        </w:rPr>
        <w:t>1.3. Целевые ориентиры</w:t>
      </w:r>
    </w:p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Default="009C7D42" w:rsidP="004E188C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Целевые </w:t>
      </w:r>
      <w:r>
        <w:rPr>
          <w:rFonts w:ascii="Times New Roman" w:hAnsi="Times New Roman"/>
          <w:sz w:val="24"/>
          <w:szCs w:val="24"/>
        </w:rPr>
        <w:t>ориентиры освоения программы:</w:t>
      </w:r>
    </w:p>
    <w:p w:rsidR="009C7D42" w:rsidRPr="00491FA8" w:rsidRDefault="009C7D42" w:rsidP="004E188C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7D42" w:rsidRPr="00491FA8" w:rsidRDefault="009C7D42" w:rsidP="004E188C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Ребенок овладевает основными культурными средствами, способами деятельности, проявляет инициативу и самостоятельность в разных видах деятельности —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деятельности.</w:t>
      </w:r>
    </w:p>
    <w:p w:rsidR="009C7D42" w:rsidRPr="00491FA8" w:rsidRDefault="009C7D42" w:rsidP="004E188C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Эмоционально отзывается на красоту окружающего мира, произведения народного и профессионального искусства (музыку, танцы, театральную деятельность, изобразительную деятельность и т. д.).</w:t>
      </w:r>
    </w:p>
    <w:p w:rsidR="009C7D42" w:rsidRPr="00491FA8" w:rsidRDefault="009C7D42" w:rsidP="004E188C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Соблюдает элементарные общепринятые нормы, имеет первичные ценностные представления о том, «что такое хорошо и что такое плохо», стремится поступать хорошо; проявляет уважение к старшим и заботу о младших.</w:t>
      </w:r>
    </w:p>
    <w:p w:rsidR="009C7D42" w:rsidRPr="00491FA8" w:rsidRDefault="009C7D42" w:rsidP="004E188C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Проявляет патриотические чувства, ощущает гордость за свои город, край, страну, их достижения, имеет представление об их географическом разнообразии, многонациональности, важнейших исторических событиях.</w:t>
      </w:r>
    </w:p>
    <w:p w:rsidR="009C7D42" w:rsidRPr="00491FA8" w:rsidRDefault="009C7D42" w:rsidP="004E188C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Имеет первичные представления о себе, семье, традиционных семейных ценностях, включая традиционные гендерные ориентации, проявляет уважение к своему и противоположному полу, ощущает принадлежность к определенной культуре.</w:t>
      </w:r>
    </w:p>
    <w:p w:rsidR="009C7D42" w:rsidRPr="00491FA8" w:rsidRDefault="009C7D42" w:rsidP="004E188C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Обладает способностями, позволяющими адаптироваться в социально-культурной среде.</w:t>
      </w:r>
    </w:p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Default="009C7D42" w:rsidP="008850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85099">
        <w:rPr>
          <w:rFonts w:ascii="Times New Roman" w:hAnsi="Times New Roman"/>
          <w:b/>
          <w:sz w:val="24"/>
          <w:szCs w:val="24"/>
        </w:rPr>
        <w:t>1.4. Оценка эффективности реализации Программы</w:t>
      </w:r>
    </w:p>
    <w:p w:rsidR="009C7D42" w:rsidRPr="00885099" w:rsidRDefault="009C7D42" w:rsidP="008850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9C7D42" w:rsidRPr="00491FA8" w:rsidRDefault="009C7D42" w:rsidP="00885099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Для оценки эффективности реализации программы разработаны критерии, позволяющие определять уровень сформированных представлений, знаний и умений по тематическим блокам, учитывая сформированность мотивационного, когнитивного и деятельностного компонентов.</w:t>
      </w:r>
    </w:p>
    <w:p w:rsidR="009C7D42" w:rsidRPr="00491FA8" w:rsidRDefault="009C7D42" w:rsidP="00885099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За основу мотивационного компонен</w:t>
      </w:r>
      <w:r>
        <w:rPr>
          <w:rFonts w:ascii="Times New Roman" w:hAnsi="Times New Roman"/>
          <w:sz w:val="24"/>
          <w:szCs w:val="24"/>
        </w:rPr>
        <w:t>та используются</w:t>
      </w:r>
      <w:r w:rsidRPr="00491FA8">
        <w:rPr>
          <w:rFonts w:ascii="Times New Roman" w:hAnsi="Times New Roman"/>
          <w:sz w:val="24"/>
          <w:szCs w:val="24"/>
        </w:rPr>
        <w:t xml:space="preserve"> такие методы, как беседа, наблюдение, анкетирование всех участников образовательного процесса.</w:t>
      </w:r>
    </w:p>
    <w:p w:rsidR="009C7D42" w:rsidRPr="00491FA8" w:rsidRDefault="009C7D42" w:rsidP="00885099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Когнитивный компонент оценивается </w:t>
      </w:r>
      <w:r w:rsidRPr="00491FA8">
        <w:rPr>
          <w:rFonts w:ascii="Times New Roman" w:hAnsi="Times New Roman"/>
          <w:sz w:val="24"/>
          <w:szCs w:val="24"/>
        </w:rPr>
        <w:t>путем изучения сформированности у детей конкретных знаний.</w:t>
      </w:r>
    </w:p>
    <w:p w:rsidR="009C7D42" w:rsidRPr="00491FA8" w:rsidRDefault="009C7D42" w:rsidP="00885099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Дея</w:t>
      </w:r>
      <w:r>
        <w:rPr>
          <w:rFonts w:ascii="Times New Roman" w:hAnsi="Times New Roman"/>
          <w:sz w:val="24"/>
          <w:szCs w:val="24"/>
        </w:rPr>
        <w:t>тельностный компонент оценивается</w:t>
      </w:r>
      <w:r w:rsidRPr="00491FA8">
        <w:rPr>
          <w:rFonts w:ascii="Times New Roman" w:hAnsi="Times New Roman"/>
          <w:sz w:val="24"/>
          <w:szCs w:val="24"/>
        </w:rPr>
        <w:t xml:space="preserve"> путем изучения конкретных умений и</w:t>
      </w:r>
      <w:r>
        <w:rPr>
          <w:rFonts w:ascii="Times New Roman" w:hAnsi="Times New Roman"/>
          <w:sz w:val="24"/>
          <w:szCs w:val="24"/>
        </w:rPr>
        <w:t xml:space="preserve"> навыков, для этого используется</w:t>
      </w:r>
      <w:r w:rsidRPr="00491FA8">
        <w:rPr>
          <w:rFonts w:ascii="Times New Roman" w:hAnsi="Times New Roman"/>
          <w:sz w:val="24"/>
          <w:szCs w:val="24"/>
        </w:rPr>
        <w:t xml:space="preserve"> такой метод, как оценка продуктов деятельности ребенка – рисунков, аппликаций, пластических форм, рассказов, стихов и сказок, придуманных детьми.</w:t>
      </w:r>
    </w:p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Default="009C7D42" w:rsidP="00885099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«Родной город»</w:t>
      </w:r>
    </w:p>
    <w:p w:rsidR="009C7D42" w:rsidRPr="00491FA8" w:rsidRDefault="009C7D42" w:rsidP="00885099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851"/>
        <w:gridCol w:w="567"/>
        <w:gridCol w:w="567"/>
        <w:gridCol w:w="709"/>
        <w:gridCol w:w="1134"/>
        <w:gridCol w:w="1417"/>
        <w:gridCol w:w="1134"/>
        <w:gridCol w:w="851"/>
        <w:gridCol w:w="675"/>
        <w:gridCol w:w="709"/>
      </w:tblGrid>
      <w:tr w:rsidR="009C7D42" w:rsidRPr="00E66760" w:rsidTr="00E66760">
        <w:trPr>
          <w:cantSplit/>
          <w:trHeight w:val="3041"/>
        </w:trPr>
        <w:tc>
          <w:tcPr>
            <w:tcW w:w="850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родного города,  края</w:t>
            </w:r>
          </w:p>
        </w:tc>
        <w:tc>
          <w:tcPr>
            <w:tcW w:w="851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Знает название улиц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ближайшего окружения</w:t>
            </w:r>
          </w:p>
        </w:tc>
        <w:tc>
          <w:tcPr>
            <w:tcW w:w="567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Название реки</w:t>
            </w:r>
          </w:p>
        </w:tc>
        <w:tc>
          <w:tcPr>
            <w:tcW w:w="567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  <w:tc>
          <w:tcPr>
            <w:tcW w:w="709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Название профессий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родителей</w:t>
            </w:r>
          </w:p>
        </w:tc>
        <w:tc>
          <w:tcPr>
            <w:tcW w:w="1134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достопримечательностей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города</w:t>
            </w:r>
          </w:p>
        </w:tc>
        <w:tc>
          <w:tcPr>
            <w:tcW w:w="1417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Транспорт родного города: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виды, название,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назначение. Название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транспортных профессий.</w:t>
            </w:r>
          </w:p>
        </w:tc>
        <w:tc>
          <w:tcPr>
            <w:tcW w:w="1134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Имеет представление о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наиболее значимых событиях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в истории города, края</w:t>
            </w:r>
          </w:p>
        </w:tc>
        <w:tc>
          <w:tcPr>
            <w:tcW w:w="851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Знает, почему край, город, в котором живет, так называется</w:t>
            </w:r>
          </w:p>
        </w:tc>
        <w:tc>
          <w:tcPr>
            <w:tcW w:w="675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Имеет представление о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символике города, края</w:t>
            </w:r>
          </w:p>
        </w:tc>
        <w:tc>
          <w:tcPr>
            <w:tcW w:w="709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Задает вопросы об истории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родного края, города</w:t>
            </w:r>
          </w:p>
        </w:tc>
      </w:tr>
    </w:tbl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Default="009C7D42" w:rsidP="00885099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«Родная природа»</w:t>
      </w:r>
    </w:p>
    <w:p w:rsidR="009C7D42" w:rsidRPr="00491FA8" w:rsidRDefault="009C7D42" w:rsidP="00885099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9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96"/>
        <w:gridCol w:w="2065"/>
        <w:gridCol w:w="1593"/>
        <w:gridCol w:w="1809"/>
        <w:gridCol w:w="1941"/>
      </w:tblGrid>
      <w:tr w:rsidR="009C7D42" w:rsidRPr="00E66760" w:rsidTr="00E66760">
        <w:trPr>
          <w:cantSplit/>
          <w:trHeight w:val="1659"/>
        </w:trPr>
        <w:tc>
          <w:tcPr>
            <w:tcW w:w="2296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Название времен года,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приметы сезонных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изменений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в родном городе</w:t>
            </w:r>
          </w:p>
        </w:tc>
        <w:tc>
          <w:tcPr>
            <w:tcW w:w="2065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Названия  диких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животных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родного края,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их повадки,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жилища</w:t>
            </w:r>
          </w:p>
        </w:tc>
        <w:tc>
          <w:tcPr>
            <w:tcW w:w="1593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зимующих и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перелетных  птиц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родного края</w:t>
            </w:r>
          </w:p>
        </w:tc>
        <w:tc>
          <w:tcPr>
            <w:tcW w:w="1809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Название лекарственных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растений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родного края</w:t>
            </w:r>
          </w:p>
        </w:tc>
        <w:tc>
          <w:tcPr>
            <w:tcW w:w="1941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Название растительности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родного края: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деревья,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кустарники,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грибы, ягоды</w:t>
            </w:r>
          </w:p>
        </w:tc>
      </w:tr>
    </w:tbl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Default="009C7D42" w:rsidP="00885099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«Родная культура»</w:t>
      </w:r>
    </w:p>
    <w:p w:rsidR="009C7D42" w:rsidRPr="00491FA8" w:rsidRDefault="009C7D42" w:rsidP="00885099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9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701"/>
        <w:gridCol w:w="851"/>
        <w:gridCol w:w="850"/>
        <w:gridCol w:w="709"/>
        <w:gridCol w:w="736"/>
        <w:gridCol w:w="953"/>
        <w:gridCol w:w="954"/>
        <w:gridCol w:w="993"/>
      </w:tblGrid>
      <w:tr w:rsidR="009C7D42" w:rsidRPr="00E66760" w:rsidTr="00E66760">
        <w:trPr>
          <w:cantSplit/>
          <w:trHeight w:val="1777"/>
        </w:trPr>
        <w:tc>
          <w:tcPr>
            <w:tcW w:w="1951" w:type="dxa"/>
            <w:vMerge w:val="restart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Знание русских народных сказок,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сказок народов Красноярского края</w:t>
            </w:r>
          </w:p>
        </w:tc>
        <w:tc>
          <w:tcPr>
            <w:tcW w:w="1701" w:type="dxa"/>
            <w:vMerge w:val="restart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Знание русских народных пословиц и поговорок о Родине</w:t>
            </w:r>
          </w:p>
        </w:tc>
        <w:tc>
          <w:tcPr>
            <w:tcW w:w="3146" w:type="dxa"/>
            <w:gridSpan w:val="4"/>
            <w:vAlign w:val="cente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Знание предметов декоративно – прикладного искусства</w:t>
            </w:r>
          </w:p>
        </w:tc>
        <w:tc>
          <w:tcPr>
            <w:tcW w:w="2900" w:type="dxa"/>
            <w:gridSpan w:val="3"/>
            <w:vAlign w:val="cente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Знание народных праздников и их назначения</w:t>
            </w:r>
          </w:p>
        </w:tc>
      </w:tr>
      <w:tr w:rsidR="009C7D42" w:rsidRPr="00E66760" w:rsidTr="00E66760">
        <w:trPr>
          <w:cantSplit/>
          <w:trHeight w:val="2502"/>
        </w:trPr>
        <w:tc>
          <w:tcPr>
            <w:tcW w:w="1951" w:type="dxa"/>
            <w:vMerge/>
          </w:tcPr>
          <w:p w:rsidR="009C7D42" w:rsidRPr="00E66760" w:rsidRDefault="009C7D42" w:rsidP="00E6676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C7D42" w:rsidRPr="00E66760" w:rsidRDefault="009C7D42" w:rsidP="00E6676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Гжель</w:t>
            </w:r>
          </w:p>
        </w:tc>
        <w:tc>
          <w:tcPr>
            <w:tcW w:w="850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Дымковские игрушки</w:t>
            </w:r>
          </w:p>
        </w:tc>
        <w:tc>
          <w:tcPr>
            <w:tcW w:w="736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Богородские игрушки</w:t>
            </w:r>
          </w:p>
        </w:tc>
        <w:tc>
          <w:tcPr>
            <w:tcW w:w="953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Рождество</w:t>
            </w:r>
          </w:p>
        </w:tc>
        <w:tc>
          <w:tcPr>
            <w:tcW w:w="954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Масленица</w:t>
            </w:r>
          </w:p>
        </w:tc>
        <w:tc>
          <w:tcPr>
            <w:tcW w:w="993" w:type="dxa"/>
            <w:textDirection w:val="btLr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Пасха</w:t>
            </w:r>
          </w:p>
        </w:tc>
      </w:tr>
    </w:tbl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Default="009C7D42" w:rsidP="00885099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«Родная страна»</w:t>
      </w:r>
    </w:p>
    <w:p w:rsidR="009C7D42" w:rsidRPr="00491FA8" w:rsidRDefault="009C7D42" w:rsidP="00885099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41"/>
        <w:gridCol w:w="2001"/>
        <w:gridCol w:w="2051"/>
        <w:gridCol w:w="1037"/>
        <w:gridCol w:w="2183"/>
        <w:gridCol w:w="1158"/>
      </w:tblGrid>
      <w:tr w:rsidR="009C7D42" w:rsidRPr="00E66760" w:rsidTr="00E66760">
        <w:tc>
          <w:tcPr>
            <w:tcW w:w="1163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Знание  названия  нашей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страны</w:t>
            </w:r>
          </w:p>
        </w:tc>
        <w:tc>
          <w:tcPr>
            <w:tcW w:w="2045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Умение  узнавать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государственный флаг,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герб РФ и других стран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Знание символического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значения цветов флага,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герба</w:t>
            </w:r>
            <w:r w:rsidRPr="00E66760">
              <w:rPr>
                <w:rFonts w:ascii="Times New Roman" w:hAnsi="Times New Roman"/>
                <w:sz w:val="24"/>
                <w:szCs w:val="24"/>
              </w:rPr>
              <w:tab/>
              <w:t>Знание  правил поведения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во время звучания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государственного гимна</w:t>
            </w:r>
          </w:p>
        </w:tc>
        <w:tc>
          <w:tcPr>
            <w:tcW w:w="1058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Знание, что столица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России - Москва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Знание имен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знаменитых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соотечественников</w:t>
            </w:r>
          </w:p>
        </w:tc>
        <w:tc>
          <w:tcPr>
            <w:tcW w:w="1182" w:type="dxa"/>
          </w:tcPr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Знание названий крупных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60">
              <w:rPr>
                <w:rFonts w:ascii="Times New Roman" w:hAnsi="Times New Roman"/>
                <w:sz w:val="24"/>
                <w:szCs w:val="24"/>
              </w:rPr>
              <w:t>городов и рек России</w:t>
            </w:r>
          </w:p>
          <w:p w:rsidR="009C7D42" w:rsidRPr="00E66760" w:rsidRDefault="009C7D42" w:rsidP="00E667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D42" w:rsidRPr="00491FA8" w:rsidRDefault="009C7D42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sectPr w:rsidR="009C7D42" w:rsidRPr="00491FA8" w:rsidSect="00E9711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D42" w:rsidRDefault="009C7D42" w:rsidP="009307C7">
      <w:pPr>
        <w:spacing w:after="0" w:line="240" w:lineRule="auto"/>
      </w:pPr>
      <w:r>
        <w:separator/>
      </w:r>
    </w:p>
  </w:endnote>
  <w:endnote w:type="continuationSeparator" w:id="0">
    <w:p w:rsidR="009C7D42" w:rsidRDefault="009C7D42" w:rsidP="0093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D42" w:rsidRDefault="009C7D42">
    <w:pPr>
      <w:pStyle w:val="Footer"/>
      <w:jc w:val="right"/>
    </w:pPr>
    <w:fldSimple w:instr="PAGE   \* MERGEFORMAT">
      <w:r>
        <w:rPr>
          <w:noProof/>
        </w:rPr>
        <w:t>4</w:t>
      </w:r>
    </w:fldSimple>
  </w:p>
  <w:p w:rsidR="009C7D42" w:rsidRDefault="009C7D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D42" w:rsidRDefault="009C7D42" w:rsidP="009307C7">
      <w:pPr>
        <w:spacing w:after="0" w:line="240" w:lineRule="auto"/>
      </w:pPr>
      <w:r>
        <w:separator/>
      </w:r>
    </w:p>
  </w:footnote>
  <w:footnote w:type="continuationSeparator" w:id="0">
    <w:p w:rsidR="009C7D42" w:rsidRDefault="009C7D42" w:rsidP="00930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B5F"/>
    <w:multiLevelType w:val="hybridMultilevel"/>
    <w:tmpl w:val="86DC0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10AF2"/>
    <w:multiLevelType w:val="hybridMultilevel"/>
    <w:tmpl w:val="306CF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15317"/>
    <w:multiLevelType w:val="hybridMultilevel"/>
    <w:tmpl w:val="B6DCA9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31687"/>
    <w:multiLevelType w:val="hybridMultilevel"/>
    <w:tmpl w:val="D66C67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46694"/>
    <w:multiLevelType w:val="multilevel"/>
    <w:tmpl w:val="CE2035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1E93D44"/>
    <w:multiLevelType w:val="hybridMultilevel"/>
    <w:tmpl w:val="3A66A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A35FEA"/>
    <w:multiLevelType w:val="hybridMultilevel"/>
    <w:tmpl w:val="A528A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12DE9"/>
    <w:multiLevelType w:val="hybridMultilevel"/>
    <w:tmpl w:val="FAE83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937A5"/>
    <w:multiLevelType w:val="hybridMultilevel"/>
    <w:tmpl w:val="C34E42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0298B"/>
    <w:multiLevelType w:val="hybridMultilevel"/>
    <w:tmpl w:val="D41E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C2262"/>
    <w:multiLevelType w:val="hybridMultilevel"/>
    <w:tmpl w:val="718C6E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A6F72"/>
    <w:multiLevelType w:val="multilevel"/>
    <w:tmpl w:val="7838A3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2">
    <w:nsid w:val="2F477F9B"/>
    <w:multiLevelType w:val="hybridMultilevel"/>
    <w:tmpl w:val="7DE40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A2451"/>
    <w:multiLevelType w:val="multilevel"/>
    <w:tmpl w:val="744E4122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47648FD"/>
    <w:multiLevelType w:val="hybridMultilevel"/>
    <w:tmpl w:val="BFDAA89E"/>
    <w:lvl w:ilvl="0" w:tplc="8AC295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4A7FC6"/>
    <w:multiLevelType w:val="hybridMultilevel"/>
    <w:tmpl w:val="20966D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743DB"/>
    <w:multiLevelType w:val="multilevel"/>
    <w:tmpl w:val="994691C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3D4A0AAA"/>
    <w:multiLevelType w:val="hybridMultilevel"/>
    <w:tmpl w:val="9048B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F3EA3"/>
    <w:multiLevelType w:val="hybridMultilevel"/>
    <w:tmpl w:val="67849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426B0"/>
    <w:multiLevelType w:val="hybridMultilevel"/>
    <w:tmpl w:val="E06065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551D84"/>
    <w:multiLevelType w:val="hybridMultilevel"/>
    <w:tmpl w:val="228A6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B142AD"/>
    <w:multiLevelType w:val="hybridMultilevel"/>
    <w:tmpl w:val="554A4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A660E"/>
    <w:multiLevelType w:val="hybridMultilevel"/>
    <w:tmpl w:val="F7B6A8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4D4E33"/>
    <w:multiLevelType w:val="hybridMultilevel"/>
    <w:tmpl w:val="95D6C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9A650E"/>
    <w:multiLevelType w:val="hybridMultilevel"/>
    <w:tmpl w:val="3410A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646FF0"/>
    <w:multiLevelType w:val="hybridMultilevel"/>
    <w:tmpl w:val="28BE8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F12637"/>
    <w:multiLevelType w:val="hybridMultilevel"/>
    <w:tmpl w:val="90DA81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D30225"/>
    <w:multiLevelType w:val="multilevel"/>
    <w:tmpl w:val="D62E655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8">
    <w:nsid w:val="55491B8D"/>
    <w:multiLevelType w:val="hybridMultilevel"/>
    <w:tmpl w:val="560ED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0D0392"/>
    <w:multiLevelType w:val="hybridMultilevel"/>
    <w:tmpl w:val="6E1EE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C1814"/>
    <w:multiLevelType w:val="hybridMultilevel"/>
    <w:tmpl w:val="D3F28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341E07"/>
    <w:multiLevelType w:val="multilevel"/>
    <w:tmpl w:val="6D9A399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4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cs="Times New Roman" w:hint="default"/>
      </w:rPr>
    </w:lvl>
  </w:abstractNum>
  <w:abstractNum w:abstractNumId="32">
    <w:nsid w:val="6DF63651"/>
    <w:multiLevelType w:val="multilevel"/>
    <w:tmpl w:val="F79237F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3">
    <w:nsid w:val="7AF304B3"/>
    <w:multiLevelType w:val="hybridMultilevel"/>
    <w:tmpl w:val="D67CF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12"/>
  </w:num>
  <w:num w:numId="9">
    <w:abstractNumId w:val="14"/>
  </w:num>
  <w:num w:numId="10">
    <w:abstractNumId w:val="27"/>
  </w:num>
  <w:num w:numId="11">
    <w:abstractNumId w:val="18"/>
  </w:num>
  <w:num w:numId="12">
    <w:abstractNumId w:val="9"/>
  </w:num>
  <w:num w:numId="13">
    <w:abstractNumId w:val="20"/>
  </w:num>
  <w:num w:numId="14">
    <w:abstractNumId w:val="7"/>
  </w:num>
  <w:num w:numId="15">
    <w:abstractNumId w:val="31"/>
  </w:num>
  <w:num w:numId="16">
    <w:abstractNumId w:val="17"/>
  </w:num>
  <w:num w:numId="17">
    <w:abstractNumId w:val="30"/>
  </w:num>
  <w:num w:numId="18">
    <w:abstractNumId w:val="24"/>
  </w:num>
  <w:num w:numId="19">
    <w:abstractNumId w:val="11"/>
  </w:num>
  <w:num w:numId="20">
    <w:abstractNumId w:val="33"/>
  </w:num>
  <w:num w:numId="21">
    <w:abstractNumId w:val="32"/>
  </w:num>
  <w:num w:numId="22">
    <w:abstractNumId w:val="16"/>
  </w:num>
  <w:num w:numId="23">
    <w:abstractNumId w:val="23"/>
  </w:num>
  <w:num w:numId="24">
    <w:abstractNumId w:val="2"/>
  </w:num>
  <w:num w:numId="25">
    <w:abstractNumId w:val="21"/>
  </w:num>
  <w:num w:numId="26">
    <w:abstractNumId w:val="28"/>
  </w:num>
  <w:num w:numId="27">
    <w:abstractNumId w:val="15"/>
  </w:num>
  <w:num w:numId="28">
    <w:abstractNumId w:val="8"/>
  </w:num>
  <w:num w:numId="29">
    <w:abstractNumId w:val="26"/>
  </w:num>
  <w:num w:numId="30">
    <w:abstractNumId w:val="19"/>
  </w:num>
  <w:num w:numId="31">
    <w:abstractNumId w:val="10"/>
  </w:num>
  <w:num w:numId="32">
    <w:abstractNumId w:val="29"/>
  </w:num>
  <w:num w:numId="33">
    <w:abstractNumId w:val="3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357"/>
    <w:rsid w:val="0002778F"/>
    <w:rsid w:val="00032BB0"/>
    <w:rsid w:val="00041CB7"/>
    <w:rsid w:val="000468E2"/>
    <w:rsid w:val="00067F02"/>
    <w:rsid w:val="00073D82"/>
    <w:rsid w:val="000A2357"/>
    <w:rsid w:val="000C2439"/>
    <w:rsid w:val="000D4FD0"/>
    <w:rsid w:val="000F22C7"/>
    <w:rsid w:val="001140BC"/>
    <w:rsid w:val="00156636"/>
    <w:rsid w:val="00196EFD"/>
    <w:rsid w:val="001D06A7"/>
    <w:rsid w:val="00200935"/>
    <w:rsid w:val="002013AB"/>
    <w:rsid w:val="00227562"/>
    <w:rsid w:val="00241861"/>
    <w:rsid w:val="00253C6E"/>
    <w:rsid w:val="00274362"/>
    <w:rsid w:val="002A4EDA"/>
    <w:rsid w:val="002A5321"/>
    <w:rsid w:val="002D4C8A"/>
    <w:rsid w:val="00333766"/>
    <w:rsid w:val="0035606D"/>
    <w:rsid w:val="003703E4"/>
    <w:rsid w:val="00396B64"/>
    <w:rsid w:val="003C7A48"/>
    <w:rsid w:val="003F42AD"/>
    <w:rsid w:val="003F46BF"/>
    <w:rsid w:val="00417829"/>
    <w:rsid w:val="00456B31"/>
    <w:rsid w:val="004830F3"/>
    <w:rsid w:val="00491FA8"/>
    <w:rsid w:val="004A4884"/>
    <w:rsid w:val="004A5B89"/>
    <w:rsid w:val="004A6C93"/>
    <w:rsid w:val="004B1C0D"/>
    <w:rsid w:val="004E188C"/>
    <w:rsid w:val="004F64F2"/>
    <w:rsid w:val="004F79B2"/>
    <w:rsid w:val="00502974"/>
    <w:rsid w:val="005116B5"/>
    <w:rsid w:val="00573A85"/>
    <w:rsid w:val="005B47BA"/>
    <w:rsid w:val="005C599A"/>
    <w:rsid w:val="005C7A40"/>
    <w:rsid w:val="005F5ADC"/>
    <w:rsid w:val="00601625"/>
    <w:rsid w:val="00614542"/>
    <w:rsid w:val="00642934"/>
    <w:rsid w:val="0068547A"/>
    <w:rsid w:val="00696A89"/>
    <w:rsid w:val="006A34F3"/>
    <w:rsid w:val="006A4A7D"/>
    <w:rsid w:val="006A5EC8"/>
    <w:rsid w:val="006C3CEC"/>
    <w:rsid w:val="007345B1"/>
    <w:rsid w:val="00775CA9"/>
    <w:rsid w:val="00780D5B"/>
    <w:rsid w:val="007B4597"/>
    <w:rsid w:val="00824C0E"/>
    <w:rsid w:val="0085166B"/>
    <w:rsid w:val="008637DD"/>
    <w:rsid w:val="008712A2"/>
    <w:rsid w:val="0088193D"/>
    <w:rsid w:val="00885099"/>
    <w:rsid w:val="008D65F7"/>
    <w:rsid w:val="009307C7"/>
    <w:rsid w:val="009935B2"/>
    <w:rsid w:val="00994A1F"/>
    <w:rsid w:val="009C7D42"/>
    <w:rsid w:val="009D7AB4"/>
    <w:rsid w:val="009F01A4"/>
    <w:rsid w:val="00A057A9"/>
    <w:rsid w:val="00A111D9"/>
    <w:rsid w:val="00A31408"/>
    <w:rsid w:val="00A35CB8"/>
    <w:rsid w:val="00AB48F8"/>
    <w:rsid w:val="00AB5DDA"/>
    <w:rsid w:val="00AC1472"/>
    <w:rsid w:val="00AE78EA"/>
    <w:rsid w:val="00AF6A35"/>
    <w:rsid w:val="00B21EBB"/>
    <w:rsid w:val="00B672C8"/>
    <w:rsid w:val="00BB6887"/>
    <w:rsid w:val="00BD5D55"/>
    <w:rsid w:val="00BE374A"/>
    <w:rsid w:val="00BE668A"/>
    <w:rsid w:val="00C1400E"/>
    <w:rsid w:val="00C617A2"/>
    <w:rsid w:val="00C628C5"/>
    <w:rsid w:val="00C76F72"/>
    <w:rsid w:val="00C85B49"/>
    <w:rsid w:val="00D04773"/>
    <w:rsid w:val="00D70966"/>
    <w:rsid w:val="00D7141A"/>
    <w:rsid w:val="00D91AE2"/>
    <w:rsid w:val="00DB2B89"/>
    <w:rsid w:val="00DE17A9"/>
    <w:rsid w:val="00E077E9"/>
    <w:rsid w:val="00E209F1"/>
    <w:rsid w:val="00E32F8E"/>
    <w:rsid w:val="00E352D6"/>
    <w:rsid w:val="00E5644D"/>
    <w:rsid w:val="00E66760"/>
    <w:rsid w:val="00E97113"/>
    <w:rsid w:val="00E971E3"/>
    <w:rsid w:val="00EB7776"/>
    <w:rsid w:val="00EF3B4D"/>
    <w:rsid w:val="00F062E9"/>
    <w:rsid w:val="00F1015D"/>
    <w:rsid w:val="00F165FE"/>
    <w:rsid w:val="00F26B6E"/>
    <w:rsid w:val="00F6024F"/>
    <w:rsid w:val="00F626F9"/>
    <w:rsid w:val="00F76421"/>
    <w:rsid w:val="00F9102A"/>
    <w:rsid w:val="00FB5BDB"/>
    <w:rsid w:val="00FC0340"/>
    <w:rsid w:val="00FE7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1D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12A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F64F2"/>
    <w:pPr>
      <w:ind w:left="720"/>
      <w:contextualSpacing/>
    </w:pPr>
  </w:style>
  <w:style w:type="paragraph" w:styleId="NoSpacing">
    <w:name w:val="No Spacing"/>
    <w:uiPriority w:val="99"/>
    <w:qFormat/>
    <w:rsid w:val="00BE374A"/>
    <w:rPr>
      <w:lang w:eastAsia="en-US"/>
    </w:rPr>
  </w:style>
  <w:style w:type="paragraph" w:styleId="Header">
    <w:name w:val="header"/>
    <w:basedOn w:val="Normal"/>
    <w:link w:val="HeaderChar"/>
    <w:uiPriority w:val="99"/>
    <w:rsid w:val="0093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307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3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307C7"/>
    <w:rPr>
      <w:rFonts w:cs="Times New Roman"/>
    </w:rPr>
  </w:style>
  <w:style w:type="paragraph" w:customStyle="1" w:styleId="Default">
    <w:name w:val="Default"/>
    <w:uiPriority w:val="99"/>
    <w:rsid w:val="00032B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6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809</TotalTime>
  <Pages>4</Pages>
  <Words>1144</Words>
  <Characters>6524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24</cp:revision>
  <cp:lastPrinted>2011-09-14T05:29:00Z</cp:lastPrinted>
  <dcterms:created xsi:type="dcterms:W3CDTF">2011-09-12T05:26:00Z</dcterms:created>
  <dcterms:modified xsi:type="dcterms:W3CDTF">2021-03-10T15:23:00Z</dcterms:modified>
</cp:coreProperties>
</file>