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charts/chart6.xml" ContentType="application/vnd.openxmlformats-officedocument.drawingml.chart+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527" w:rsidRPr="00233FB4" w:rsidRDefault="007E50AE" w:rsidP="00793E95">
      <w:pPr>
        <w:spacing w:after="0" w:line="240" w:lineRule="auto"/>
        <w:rPr>
          <w:rFonts w:ascii="Times New Roman" w:hAnsi="Times New Roman"/>
          <w:sz w:val="30"/>
          <w:szCs w:val="30"/>
        </w:rPr>
      </w:pPr>
      <w:r>
        <w:rPr>
          <w:rFonts w:ascii="Times New Roman" w:hAnsi="Times New Roman"/>
          <w:noProof/>
          <w:sz w:val="30"/>
          <w:szCs w:val="30"/>
          <w:lang w:eastAsia="ru-RU"/>
        </w:rPr>
        <w:pict>
          <v:shapetype id="_x0000_t202" coordsize="21600,21600" o:spt="202" path="m,l,21600r21600,l21600,xe">
            <v:stroke joinstyle="miter"/>
            <v:path gradientshapeok="t" o:connecttype="rect"/>
          </v:shapetype>
          <v:shape id="Text Box 15" o:spid="_x0000_s1026" type="#_x0000_t202" style="position:absolute;margin-left:-16.75pt;margin-top:-39.9pt;width:485.15pt;height:36.5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" strokecolor="white [3212]">
            <v:textbox>
              <w:txbxContent>
                <w:p w:rsidR="00014F7D" w:rsidRDefault="00014F7D"/>
              </w:txbxContent>
            </v:textbox>
          </v:shape>
        </w:pict>
      </w:r>
    </w:p>
    <w:p w:rsidR="00AF1527" w:rsidRPr="00233FB4" w:rsidRDefault="00AF1527" w:rsidP="00AF1527">
      <w:pPr>
        <w:spacing w:after="0" w:line="240" w:lineRule="auto"/>
        <w:jc w:val="center"/>
        <w:rPr>
          <w:rFonts w:ascii="Times New Roman" w:hAnsi="Times New Roman"/>
          <w:sz w:val="30"/>
          <w:szCs w:val="30"/>
        </w:rPr>
      </w:pPr>
    </w:p>
    <w:p w:rsidR="00AF1527" w:rsidRPr="00233FB4" w:rsidRDefault="00AF1527" w:rsidP="00AF1527">
      <w:pPr>
        <w:spacing w:after="0" w:line="240" w:lineRule="auto"/>
        <w:jc w:val="center"/>
        <w:rPr>
          <w:rFonts w:ascii="Times New Roman" w:hAnsi="Times New Roman"/>
          <w:sz w:val="30"/>
          <w:szCs w:val="30"/>
        </w:rPr>
      </w:pPr>
    </w:p>
    <w:p w:rsidR="00AF1527" w:rsidRPr="00233FB4" w:rsidRDefault="00AF1527" w:rsidP="00AF1527">
      <w:pPr>
        <w:spacing w:after="0" w:line="240" w:lineRule="auto"/>
        <w:jc w:val="center"/>
        <w:rPr>
          <w:rFonts w:ascii="Times New Roman" w:hAnsi="Times New Roman"/>
          <w:sz w:val="30"/>
          <w:szCs w:val="30"/>
        </w:rPr>
      </w:pPr>
    </w:p>
    <w:p w:rsidR="00AF1527" w:rsidRPr="00233FB4" w:rsidRDefault="00AF1527" w:rsidP="00AF1527">
      <w:pPr>
        <w:spacing w:after="0" w:line="240" w:lineRule="auto"/>
        <w:jc w:val="center"/>
        <w:rPr>
          <w:rFonts w:ascii="Times New Roman" w:hAnsi="Times New Roman"/>
          <w:sz w:val="30"/>
          <w:szCs w:val="30"/>
        </w:rPr>
      </w:pPr>
    </w:p>
    <w:p w:rsidR="00AF1527" w:rsidRPr="00233FB4" w:rsidRDefault="00AF1527" w:rsidP="00AF1527">
      <w:pPr>
        <w:spacing w:after="0" w:line="240" w:lineRule="auto"/>
        <w:jc w:val="center"/>
        <w:rPr>
          <w:rFonts w:ascii="Times New Roman" w:hAnsi="Times New Roman"/>
          <w:sz w:val="30"/>
          <w:szCs w:val="30"/>
        </w:rPr>
      </w:pPr>
    </w:p>
    <w:p w:rsidR="00AF1527" w:rsidRPr="00233FB4" w:rsidRDefault="00AF1527" w:rsidP="00AF1527">
      <w:pPr>
        <w:spacing w:after="0" w:line="240" w:lineRule="auto"/>
        <w:jc w:val="center"/>
        <w:rPr>
          <w:rFonts w:ascii="Times New Roman" w:hAnsi="Times New Roman"/>
          <w:sz w:val="30"/>
          <w:szCs w:val="30"/>
        </w:rPr>
      </w:pPr>
    </w:p>
    <w:p w:rsidR="00AF1527" w:rsidRPr="00233FB4" w:rsidRDefault="00AF1527" w:rsidP="00AF1527">
      <w:pPr>
        <w:spacing w:after="0" w:line="240" w:lineRule="auto"/>
        <w:jc w:val="center"/>
        <w:rPr>
          <w:rFonts w:ascii="Times New Roman" w:hAnsi="Times New Roman"/>
          <w:sz w:val="30"/>
          <w:szCs w:val="30"/>
        </w:rPr>
      </w:pPr>
    </w:p>
    <w:p w:rsidR="00AF1527" w:rsidRPr="00233FB4" w:rsidRDefault="00AF1527" w:rsidP="00AF1527">
      <w:pPr>
        <w:spacing w:after="0" w:line="240" w:lineRule="auto"/>
        <w:jc w:val="center"/>
        <w:rPr>
          <w:rFonts w:ascii="Times New Roman" w:hAnsi="Times New Roman"/>
          <w:sz w:val="30"/>
          <w:szCs w:val="30"/>
        </w:rPr>
      </w:pPr>
    </w:p>
    <w:p w:rsidR="00AF1527" w:rsidRPr="00233FB4" w:rsidRDefault="00AF1527" w:rsidP="00AF1527">
      <w:pPr>
        <w:spacing w:after="0" w:line="240" w:lineRule="auto"/>
        <w:jc w:val="center"/>
        <w:rPr>
          <w:rFonts w:ascii="Times New Roman" w:hAnsi="Times New Roman"/>
          <w:sz w:val="30"/>
          <w:szCs w:val="30"/>
        </w:rPr>
      </w:pPr>
    </w:p>
    <w:p w:rsidR="00AF1527" w:rsidRPr="00233FB4" w:rsidRDefault="00AF1527" w:rsidP="00AF1527">
      <w:pPr>
        <w:spacing w:after="0" w:line="240" w:lineRule="auto"/>
        <w:jc w:val="center"/>
        <w:rPr>
          <w:rFonts w:ascii="Times New Roman" w:hAnsi="Times New Roman"/>
          <w:sz w:val="30"/>
          <w:szCs w:val="30"/>
        </w:rPr>
      </w:pPr>
    </w:p>
    <w:p w:rsidR="00AF1527" w:rsidRPr="00233FB4" w:rsidRDefault="00AF1527" w:rsidP="00AF1527">
      <w:pPr>
        <w:spacing w:after="0" w:line="240" w:lineRule="auto"/>
        <w:jc w:val="center"/>
        <w:rPr>
          <w:rFonts w:ascii="Bookman Old Style" w:hAnsi="Bookman Old Style"/>
          <w:b/>
          <w:sz w:val="52"/>
          <w:szCs w:val="52"/>
        </w:rPr>
      </w:pPr>
      <w:r w:rsidRPr="00233FB4">
        <w:rPr>
          <w:rFonts w:ascii="Bookman Old Style" w:hAnsi="Bookman Old Style"/>
          <w:b/>
          <w:sz w:val="52"/>
          <w:szCs w:val="52"/>
        </w:rPr>
        <w:t>СБОРНИК</w:t>
      </w:r>
    </w:p>
    <w:p w:rsidR="00AF1527" w:rsidRPr="00233FB4" w:rsidRDefault="00AF1527" w:rsidP="00AF1527">
      <w:pPr>
        <w:spacing w:after="0" w:line="240" w:lineRule="auto"/>
        <w:jc w:val="center"/>
        <w:rPr>
          <w:rFonts w:ascii="Bookman Old Style" w:hAnsi="Bookman Old Style"/>
          <w:b/>
          <w:sz w:val="52"/>
          <w:szCs w:val="52"/>
        </w:rPr>
      </w:pPr>
      <w:r w:rsidRPr="00233FB4">
        <w:rPr>
          <w:rFonts w:ascii="Bookman Old Style" w:hAnsi="Bookman Old Style"/>
          <w:b/>
          <w:sz w:val="52"/>
          <w:szCs w:val="52"/>
        </w:rPr>
        <w:t>МАТЕМАТИЧЕСКИХ ЗАДАЧ</w:t>
      </w:r>
    </w:p>
    <w:p w:rsidR="00AF1527" w:rsidRPr="00233FB4" w:rsidRDefault="00AF1527" w:rsidP="00AF1527">
      <w:pPr>
        <w:spacing w:after="0" w:line="240" w:lineRule="auto"/>
        <w:jc w:val="center"/>
        <w:rPr>
          <w:rFonts w:ascii="Bookman Old Style" w:hAnsi="Bookman Old Style"/>
          <w:b/>
          <w:sz w:val="52"/>
          <w:szCs w:val="52"/>
        </w:rPr>
      </w:pPr>
      <w:r w:rsidRPr="00233FB4">
        <w:rPr>
          <w:rFonts w:ascii="Bookman Old Style" w:hAnsi="Bookman Old Style"/>
          <w:b/>
          <w:sz w:val="52"/>
          <w:szCs w:val="52"/>
        </w:rPr>
        <w:t>«ОСНОВЫ ФИНАНСОВОЙ</w:t>
      </w:r>
    </w:p>
    <w:p w:rsidR="00AF1527" w:rsidRPr="00233FB4" w:rsidRDefault="00AF1527" w:rsidP="00AF1527">
      <w:pPr>
        <w:spacing w:after="0" w:line="240" w:lineRule="auto"/>
        <w:jc w:val="center"/>
        <w:rPr>
          <w:rFonts w:ascii="Bookman Old Style" w:hAnsi="Bookman Old Style"/>
          <w:b/>
          <w:sz w:val="52"/>
          <w:szCs w:val="52"/>
        </w:rPr>
      </w:pPr>
      <w:r w:rsidRPr="00233FB4">
        <w:rPr>
          <w:rFonts w:ascii="Bookman Old Style" w:hAnsi="Bookman Old Style"/>
          <w:b/>
          <w:sz w:val="52"/>
          <w:szCs w:val="52"/>
        </w:rPr>
        <w:t>ГРАМОТНОСТИ»</w:t>
      </w:r>
    </w:p>
    <w:p w:rsidR="00AF1527" w:rsidRPr="00233FB4" w:rsidRDefault="00AF1527" w:rsidP="00AF1527">
      <w:pPr>
        <w:spacing w:after="0" w:line="240" w:lineRule="auto"/>
        <w:jc w:val="center"/>
        <w:rPr>
          <w:rFonts w:ascii="Bookman Old Style" w:hAnsi="Bookman Old Style"/>
          <w:b/>
          <w:sz w:val="52"/>
          <w:szCs w:val="52"/>
        </w:rPr>
      </w:pPr>
    </w:p>
    <w:p w:rsidR="00AF1527" w:rsidRPr="00233FB4" w:rsidRDefault="00AF1527" w:rsidP="00AF1527">
      <w:pPr>
        <w:spacing w:after="0" w:line="240" w:lineRule="auto"/>
        <w:jc w:val="center"/>
        <w:rPr>
          <w:rFonts w:ascii="Bookman Old Style" w:hAnsi="Bookman Old Style"/>
          <w:b/>
          <w:sz w:val="36"/>
          <w:szCs w:val="36"/>
        </w:rPr>
      </w:pPr>
      <w:r w:rsidRPr="00233FB4">
        <w:rPr>
          <w:rFonts w:ascii="Bookman Old Style" w:hAnsi="Bookman Old Style"/>
          <w:b/>
          <w:sz w:val="36"/>
          <w:szCs w:val="36"/>
        </w:rPr>
        <w:t>В ТРЕХ ТОМАХ</w:t>
      </w:r>
    </w:p>
    <w:p w:rsidR="00AF1527" w:rsidRPr="00233FB4" w:rsidRDefault="00AF1527" w:rsidP="00AF1527">
      <w:pPr>
        <w:spacing w:after="0" w:line="240" w:lineRule="auto"/>
        <w:jc w:val="center"/>
        <w:rPr>
          <w:rFonts w:ascii="Bookman Old Style" w:hAnsi="Bookman Old Style"/>
          <w:sz w:val="52"/>
          <w:szCs w:val="52"/>
        </w:rPr>
      </w:pPr>
    </w:p>
    <w:p w:rsidR="00AF1527" w:rsidRPr="00233FB4" w:rsidRDefault="00AF1527" w:rsidP="00AF1527">
      <w:pPr>
        <w:spacing w:after="0" w:line="240" w:lineRule="auto"/>
        <w:jc w:val="center"/>
        <w:rPr>
          <w:rFonts w:ascii="Bookman Old Style" w:hAnsi="Bookman Old Style"/>
          <w:b/>
          <w:sz w:val="30"/>
          <w:szCs w:val="30"/>
        </w:rPr>
      </w:pPr>
      <w:r w:rsidRPr="00233FB4">
        <w:rPr>
          <w:rFonts w:ascii="Bookman Old Style" w:hAnsi="Bookman Old Style"/>
          <w:b/>
          <w:sz w:val="30"/>
          <w:szCs w:val="30"/>
        </w:rPr>
        <w:t xml:space="preserve">ТОМ </w:t>
      </w:r>
      <w:r w:rsidR="00A67A79" w:rsidRPr="00233FB4">
        <w:rPr>
          <w:rFonts w:ascii="Bookman Old Style" w:hAnsi="Bookman Old Style"/>
          <w:b/>
          <w:sz w:val="30"/>
          <w:szCs w:val="30"/>
        </w:rPr>
        <w:t>2</w:t>
      </w:r>
    </w:p>
    <w:p w:rsidR="00AF1527" w:rsidRPr="00233FB4" w:rsidRDefault="00D72753" w:rsidP="00AF1527">
      <w:pPr>
        <w:spacing w:after="0" w:line="240" w:lineRule="auto"/>
        <w:jc w:val="center"/>
        <w:rPr>
          <w:rFonts w:ascii="Bookman Old Style" w:hAnsi="Bookman Old Style"/>
          <w:b/>
          <w:sz w:val="30"/>
          <w:szCs w:val="30"/>
        </w:rPr>
      </w:pPr>
      <w:r w:rsidRPr="00233FB4">
        <w:rPr>
          <w:rFonts w:ascii="Bookman Old Style" w:hAnsi="Bookman Old Style"/>
          <w:b/>
          <w:sz w:val="30"/>
          <w:szCs w:val="30"/>
        </w:rPr>
        <w:t xml:space="preserve">Для </w:t>
      </w:r>
      <w:r w:rsidR="00AF1527" w:rsidRPr="00233FB4">
        <w:rPr>
          <w:rFonts w:ascii="Bookman Old Style" w:hAnsi="Bookman Old Style"/>
          <w:b/>
          <w:sz w:val="30"/>
          <w:szCs w:val="30"/>
        </w:rPr>
        <w:t xml:space="preserve">обучающихся </w:t>
      </w:r>
      <w:r w:rsidR="00A67A79" w:rsidRPr="00233FB4">
        <w:rPr>
          <w:rFonts w:ascii="Bookman Old Style" w:hAnsi="Bookman Old Style"/>
          <w:b/>
          <w:sz w:val="30"/>
          <w:szCs w:val="30"/>
        </w:rPr>
        <w:t>5</w:t>
      </w:r>
      <w:r w:rsidR="00AF1527" w:rsidRPr="00233FB4">
        <w:rPr>
          <w:rFonts w:ascii="Bookman Old Style" w:hAnsi="Bookman Old Style"/>
          <w:b/>
          <w:sz w:val="30"/>
          <w:szCs w:val="30"/>
        </w:rPr>
        <w:t>–</w:t>
      </w:r>
      <w:r w:rsidR="00A67A79" w:rsidRPr="00233FB4">
        <w:rPr>
          <w:rFonts w:ascii="Bookman Old Style" w:hAnsi="Bookman Old Style"/>
          <w:b/>
          <w:sz w:val="30"/>
          <w:szCs w:val="30"/>
        </w:rPr>
        <w:t>9</w:t>
      </w:r>
      <w:r w:rsidR="00AF1527" w:rsidRPr="00233FB4">
        <w:rPr>
          <w:rFonts w:ascii="Bookman Old Style" w:hAnsi="Bookman Old Style"/>
          <w:b/>
          <w:sz w:val="30"/>
          <w:szCs w:val="30"/>
        </w:rPr>
        <w:t>-х классов</w:t>
      </w:r>
    </w:p>
    <w:p w:rsidR="00AF1527" w:rsidRPr="00233FB4" w:rsidRDefault="00AF1527" w:rsidP="00AF1527">
      <w:pPr>
        <w:spacing w:after="0" w:line="240" w:lineRule="auto"/>
        <w:jc w:val="center"/>
        <w:rPr>
          <w:rFonts w:ascii="Times New Roman" w:hAnsi="Times New Roman"/>
          <w:sz w:val="30"/>
          <w:szCs w:val="30"/>
        </w:rPr>
      </w:pPr>
    </w:p>
    <w:p w:rsidR="00AF1527" w:rsidRPr="00233FB4" w:rsidRDefault="00AF1527" w:rsidP="00AF1527">
      <w:pPr>
        <w:spacing w:after="0" w:line="240" w:lineRule="auto"/>
        <w:jc w:val="center"/>
        <w:rPr>
          <w:rFonts w:ascii="Times New Roman" w:hAnsi="Times New Roman"/>
          <w:sz w:val="30"/>
          <w:szCs w:val="30"/>
        </w:rPr>
      </w:pPr>
    </w:p>
    <w:p w:rsidR="00AF1527" w:rsidRPr="00233FB4" w:rsidRDefault="00AF1527" w:rsidP="00AF1527">
      <w:pPr>
        <w:spacing w:after="0" w:line="240" w:lineRule="auto"/>
        <w:jc w:val="center"/>
        <w:rPr>
          <w:rFonts w:ascii="Times New Roman" w:hAnsi="Times New Roman"/>
          <w:sz w:val="30"/>
          <w:szCs w:val="30"/>
        </w:rPr>
      </w:pPr>
    </w:p>
    <w:p w:rsidR="00AF1527" w:rsidRPr="00233FB4" w:rsidRDefault="00AF1527" w:rsidP="00AF1527">
      <w:pPr>
        <w:spacing w:after="0" w:line="240" w:lineRule="auto"/>
        <w:jc w:val="center"/>
        <w:rPr>
          <w:rFonts w:ascii="Times New Roman" w:hAnsi="Times New Roman"/>
          <w:sz w:val="30"/>
          <w:szCs w:val="30"/>
        </w:rPr>
      </w:pPr>
    </w:p>
    <w:p w:rsidR="00AF1527" w:rsidRPr="00233FB4" w:rsidRDefault="00AF1527" w:rsidP="00AF1527">
      <w:pPr>
        <w:spacing w:after="0" w:line="240" w:lineRule="auto"/>
        <w:jc w:val="center"/>
        <w:rPr>
          <w:rFonts w:ascii="Times New Roman" w:hAnsi="Times New Roman"/>
          <w:sz w:val="30"/>
          <w:szCs w:val="30"/>
        </w:rPr>
      </w:pPr>
    </w:p>
    <w:p w:rsidR="00AF1527" w:rsidRPr="00233FB4" w:rsidRDefault="00AF1527" w:rsidP="00AF1527">
      <w:pPr>
        <w:spacing w:after="0" w:line="240" w:lineRule="auto"/>
        <w:jc w:val="center"/>
        <w:rPr>
          <w:rFonts w:ascii="Times New Roman" w:hAnsi="Times New Roman"/>
          <w:sz w:val="30"/>
          <w:szCs w:val="30"/>
        </w:rPr>
      </w:pPr>
    </w:p>
    <w:p w:rsidR="00AF1527" w:rsidRPr="00233FB4" w:rsidRDefault="00AF1527" w:rsidP="00AF1527">
      <w:pPr>
        <w:spacing w:after="0" w:line="240" w:lineRule="auto"/>
        <w:jc w:val="center"/>
        <w:rPr>
          <w:rFonts w:ascii="Times New Roman" w:hAnsi="Times New Roman"/>
          <w:sz w:val="30"/>
          <w:szCs w:val="30"/>
        </w:rPr>
      </w:pPr>
    </w:p>
    <w:p w:rsidR="00AF1527" w:rsidRPr="00233FB4" w:rsidRDefault="00AF1527" w:rsidP="00AF1527">
      <w:pPr>
        <w:spacing w:after="0" w:line="240" w:lineRule="auto"/>
        <w:jc w:val="center"/>
        <w:rPr>
          <w:rFonts w:ascii="Times New Roman" w:hAnsi="Times New Roman"/>
          <w:sz w:val="30"/>
          <w:szCs w:val="30"/>
        </w:rPr>
      </w:pPr>
    </w:p>
    <w:p w:rsidR="00E20259" w:rsidRPr="00233FB4" w:rsidRDefault="00E20259" w:rsidP="00AF1527">
      <w:pPr>
        <w:spacing w:after="0" w:line="240" w:lineRule="auto"/>
        <w:jc w:val="center"/>
        <w:rPr>
          <w:rFonts w:ascii="Times New Roman" w:hAnsi="Times New Roman"/>
          <w:sz w:val="30"/>
          <w:szCs w:val="30"/>
        </w:rPr>
      </w:pPr>
    </w:p>
    <w:p w:rsidR="00AF1527" w:rsidRPr="00233FB4" w:rsidRDefault="00AF1527" w:rsidP="00AF1527">
      <w:pPr>
        <w:spacing w:after="0" w:line="240" w:lineRule="auto"/>
        <w:jc w:val="center"/>
        <w:rPr>
          <w:rFonts w:ascii="Times New Roman" w:hAnsi="Times New Roman"/>
          <w:sz w:val="30"/>
          <w:szCs w:val="30"/>
        </w:rPr>
      </w:pPr>
    </w:p>
    <w:p w:rsidR="00AF1527" w:rsidRPr="00233FB4" w:rsidRDefault="00AF1527" w:rsidP="00AF1527">
      <w:pPr>
        <w:spacing w:after="0" w:line="240" w:lineRule="auto"/>
        <w:jc w:val="center"/>
        <w:rPr>
          <w:rFonts w:ascii="Times New Roman" w:hAnsi="Times New Roman"/>
          <w:sz w:val="30"/>
          <w:szCs w:val="30"/>
        </w:rPr>
      </w:pPr>
    </w:p>
    <w:p w:rsidR="00AF1527" w:rsidRPr="00233FB4" w:rsidRDefault="00AF1527" w:rsidP="00AF1527">
      <w:pPr>
        <w:spacing w:after="0" w:line="240" w:lineRule="auto"/>
        <w:jc w:val="center"/>
        <w:rPr>
          <w:rFonts w:ascii="Times New Roman" w:hAnsi="Times New Roman"/>
          <w:sz w:val="30"/>
          <w:szCs w:val="30"/>
        </w:rPr>
      </w:pPr>
    </w:p>
    <w:p w:rsidR="00AF1527" w:rsidRPr="00233FB4" w:rsidRDefault="00AF1527" w:rsidP="00AF1527">
      <w:pPr>
        <w:spacing w:after="0" w:line="240" w:lineRule="auto"/>
        <w:jc w:val="center"/>
        <w:rPr>
          <w:rFonts w:ascii="Times New Roman" w:hAnsi="Times New Roman"/>
          <w:sz w:val="30"/>
          <w:szCs w:val="30"/>
        </w:rPr>
      </w:pPr>
    </w:p>
    <w:p w:rsidR="00AF1527" w:rsidRPr="00233FB4" w:rsidRDefault="00AF1527" w:rsidP="00AF1527">
      <w:pPr>
        <w:spacing w:after="0" w:line="240" w:lineRule="auto"/>
        <w:jc w:val="center"/>
        <w:rPr>
          <w:rFonts w:ascii="Times New Roman" w:hAnsi="Times New Roman"/>
          <w:sz w:val="30"/>
          <w:szCs w:val="30"/>
        </w:rPr>
      </w:pPr>
      <w:r w:rsidRPr="00233FB4">
        <w:rPr>
          <w:rFonts w:ascii="Times New Roman" w:hAnsi="Times New Roman"/>
          <w:sz w:val="30"/>
          <w:szCs w:val="30"/>
        </w:rPr>
        <w:t>Москва, 2019</w:t>
      </w:r>
    </w:p>
    <w:p w:rsidR="00AF1527" w:rsidRPr="00233FB4" w:rsidRDefault="007E50AE" w:rsidP="00AF1527">
      <w:pPr>
        <w:spacing w:after="0" w:line="240" w:lineRule="auto"/>
        <w:rPr>
          <w:rFonts w:ascii="Times New Roman" w:eastAsia="Times New Roman" w:hAnsi="Times New Roman"/>
          <w:b/>
          <w:sz w:val="28"/>
          <w:szCs w:val="28"/>
          <w:lang w:eastAsia="ru-RU"/>
        </w:rPr>
      </w:pPr>
      <w:r w:rsidRPr="007E50AE">
        <w:rPr>
          <w:noProof/>
          <w:lang w:eastAsia="ru-RU"/>
        </w:rPr>
        <w:pict>
          <v:shape id="Поле 1" o:spid="_x0000_s1027" type="#_x0000_t202" style="position:absolute;margin-left:205.45pt;margin-top:34.7pt;width:37.65pt;height:31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" stroked="f">
            <v:textbox>
              <w:txbxContent>
                <w:p w:rsidR="00014F7D" w:rsidRDefault="00014F7D" w:rsidP="00AF1527"/>
              </w:txbxContent>
            </v:textbox>
          </v:shape>
        </w:pict>
      </w:r>
      <w:r w:rsidR="00AF1527" w:rsidRPr="00233FB4">
        <w:rPr>
          <w:rFonts w:ascii="Times New Roman" w:eastAsia="Times New Roman" w:hAnsi="Times New Roman"/>
          <w:b/>
          <w:sz w:val="28"/>
          <w:szCs w:val="28"/>
          <w:lang w:eastAsia="ru-RU"/>
        </w:rPr>
        <w:br w:type="page"/>
      </w:r>
    </w:p>
    <w:p w:rsidR="00A67A79" w:rsidRPr="00233FB4" w:rsidRDefault="007E50AE" w:rsidP="00A67A79">
      <w:pPr>
        <w:spacing w:after="0" w:line="240" w:lineRule="auto"/>
        <w:ind w:firstLine="567"/>
        <w:rPr>
          <w:rFonts w:ascii="Times New Roman" w:hAnsi="Times New Roman"/>
          <w:sz w:val="30"/>
          <w:szCs w:val="30"/>
        </w:rPr>
      </w:pPr>
      <w:r w:rsidRPr="007E50AE">
        <w:rPr>
          <w:rFonts w:ascii="Times New Roman" w:eastAsia="Times New Roman" w:hAnsi="Times New Roman"/>
          <w:b/>
          <w:noProof/>
          <w:sz w:val="30"/>
          <w:szCs w:val="30"/>
          <w:lang w:eastAsia="ru-RU"/>
        </w:rPr>
        <w:lastRenderedPageBreak/>
        <w:pict>
          <v:shape id="Поле 491" o:spid="_x0000_s1028" type="#_x0000_t202" style="position:absolute;left:0;text-align:left;margin-left:-22.3pt;margin-top:-46.25pt;width:486.2pt;height:35.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" fillcolor="window" stroked="f" strokeweight=".5pt">
            <v:path arrowok="t"/>
            <v:textbox>
              <w:txbxContent>
                <w:p w:rsidR="00014F7D" w:rsidRDefault="00014F7D" w:rsidP="00A67A79"/>
              </w:txbxContent>
            </v:textbox>
          </v:shape>
        </w:pict>
      </w:r>
      <w:r w:rsidR="00A67A79" w:rsidRPr="00233FB4">
        <w:rPr>
          <w:rFonts w:ascii="Times New Roman" w:eastAsia="Times New Roman" w:hAnsi="Times New Roman"/>
          <w:sz w:val="30"/>
          <w:szCs w:val="30"/>
          <w:lang w:eastAsia="ru-RU"/>
        </w:rPr>
        <w:t>Сборник задач</w:t>
      </w:r>
      <w:r w:rsidR="00A67A79" w:rsidRPr="00233FB4">
        <w:rPr>
          <w:rFonts w:ascii="Times New Roman" w:hAnsi="Times New Roman"/>
          <w:sz w:val="30"/>
          <w:szCs w:val="30"/>
        </w:rPr>
        <w:t xml:space="preserve"> подготовлен по заказу Банка России.</w:t>
      </w:r>
    </w:p>
    <w:p w:rsidR="00A67A79" w:rsidRPr="00233FB4" w:rsidRDefault="00A67A79" w:rsidP="00A67A79">
      <w:pPr>
        <w:spacing w:after="0" w:line="240" w:lineRule="auto"/>
        <w:ind w:firstLine="567"/>
        <w:jc w:val="both"/>
        <w:rPr>
          <w:rFonts w:ascii="Times New Roman" w:hAnsi="Times New Roman"/>
          <w:sz w:val="30"/>
          <w:szCs w:val="30"/>
        </w:rPr>
      </w:pPr>
    </w:p>
    <w:p w:rsidR="00DA4753" w:rsidRDefault="00DA4753" w:rsidP="00DA4753">
      <w:pPr>
        <w:spacing w:after="0" w:line="240" w:lineRule="auto"/>
        <w:ind w:firstLine="567"/>
        <w:jc w:val="both"/>
        <w:rPr>
          <w:rFonts w:ascii="Times New Roman" w:hAnsi="Times New Roman"/>
          <w:sz w:val="30"/>
          <w:szCs w:val="30"/>
        </w:rPr>
      </w:pPr>
    </w:p>
    <w:p w:rsidR="00175D40" w:rsidRDefault="00175D40" w:rsidP="00DA4753">
      <w:pPr>
        <w:spacing w:after="0" w:line="240" w:lineRule="auto"/>
        <w:ind w:firstLine="567"/>
        <w:jc w:val="both"/>
        <w:rPr>
          <w:rFonts w:ascii="Times New Roman" w:hAnsi="Times New Roman"/>
          <w:sz w:val="30"/>
          <w:szCs w:val="30"/>
        </w:rPr>
      </w:pPr>
    </w:p>
    <w:p w:rsidR="00175D40" w:rsidRDefault="00175D40" w:rsidP="00DA4753">
      <w:pPr>
        <w:spacing w:after="0" w:line="240" w:lineRule="auto"/>
        <w:ind w:firstLine="567"/>
        <w:jc w:val="both"/>
        <w:rPr>
          <w:rFonts w:ascii="Times New Roman" w:hAnsi="Times New Roman"/>
          <w:sz w:val="30"/>
          <w:szCs w:val="30"/>
        </w:rPr>
      </w:pPr>
    </w:p>
    <w:p w:rsidR="00175D40" w:rsidRDefault="00175D40" w:rsidP="00DA4753">
      <w:pPr>
        <w:spacing w:after="0" w:line="240" w:lineRule="auto"/>
        <w:ind w:firstLine="567"/>
        <w:jc w:val="both"/>
        <w:rPr>
          <w:rFonts w:ascii="Times New Roman" w:hAnsi="Times New Roman"/>
          <w:sz w:val="30"/>
          <w:szCs w:val="30"/>
        </w:rPr>
      </w:pPr>
    </w:p>
    <w:p w:rsidR="00175D40" w:rsidRPr="00233FB4" w:rsidRDefault="00175D40" w:rsidP="00DA4753">
      <w:pPr>
        <w:spacing w:after="0" w:line="240" w:lineRule="auto"/>
        <w:ind w:firstLine="567"/>
        <w:jc w:val="both"/>
        <w:rPr>
          <w:rFonts w:ascii="Times New Roman" w:hAnsi="Times New Roman"/>
          <w:sz w:val="30"/>
          <w:szCs w:val="30"/>
        </w:rPr>
      </w:pPr>
    </w:p>
    <w:p w:rsidR="00A67A79" w:rsidRPr="00233FB4" w:rsidRDefault="00A67A79" w:rsidP="00DA4753">
      <w:pPr>
        <w:spacing w:after="0" w:line="240" w:lineRule="auto"/>
        <w:ind w:firstLine="567"/>
        <w:jc w:val="both"/>
        <w:rPr>
          <w:rFonts w:ascii="Times New Roman" w:hAnsi="Times New Roman"/>
          <w:sz w:val="30"/>
          <w:szCs w:val="30"/>
        </w:rPr>
      </w:pPr>
    </w:p>
    <w:p w:rsidR="009A4B30" w:rsidRPr="00233FB4" w:rsidRDefault="009A4B30" w:rsidP="009A4B30">
      <w:pPr>
        <w:spacing w:after="0" w:line="240" w:lineRule="auto"/>
        <w:jc w:val="both"/>
        <w:rPr>
          <w:rFonts w:ascii="Times New Roman" w:hAnsi="Times New Roman"/>
          <w:sz w:val="30"/>
          <w:szCs w:val="30"/>
        </w:rPr>
      </w:pPr>
      <w:r w:rsidRPr="00233FB4">
        <w:rPr>
          <w:rFonts w:ascii="Times New Roman" w:hAnsi="Times New Roman"/>
          <w:b/>
          <w:sz w:val="30"/>
          <w:szCs w:val="30"/>
        </w:rPr>
        <w:t>Сборник математических задач «Основы финансовой грамотн</w:t>
      </w:r>
      <w:r w:rsidRPr="00233FB4">
        <w:rPr>
          <w:rFonts w:ascii="Times New Roman" w:hAnsi="Times New Roman"/>
          <w:b/>
          <w:sz w:val="30"/>
          <w:szCs w:val="30"/>
        </w:rPr>
        <w:t>о</w:t>
      </w:r>
      <w:r w:rsidRPr="00233FB4">
        <w:rPr>
          <w:rFonts w:ascii="Times New Roman" w:hAnsi="Times New Roman"/>
          <w:b/>
          <w:sz w:val="30"/>
          <w:szCs w:val="30"/>
        </w:rPr>
        <w:t>сти».</w:t>
      </w:r>
      <w:r w:rsidRPr="00233FB4">
        <w:rPr>
          <w:rFonts w:ascii="Times New Roman" w:hAnsi="Times New Roman"/>
          <w:sz w:val="30"/>
          <w:szCs w:val="30"/>
        </w:rPr>
        <w:t xml:space="preserve"> </w:t>
      </w:r>
      <w:r w:rsidR="00092E8D" w:rsidRPr="00233FB4">
        <w:rPr>
          <w:rFonts w:ascii="Times New Roman" w:hAnsi="Times New Roman"/>
          <w:sz w:val="30"/>
          <w:szCs w:val="30"/>
        </w:rPr>
        <w:t xml:space="preserve">– </w:t>
      </w:r>
      <w:r w:rsidRPr="00233FB4">
        <w:rPr>
          <w:rFonts w:ascii="Times New Roman" w:hAnsi="Times New Roman"/>
          <w:sz w:val="30"/>
          <w:szCs w:val="30"/>
        </w:rPr>
        <w:t xml:space="preserve">В </w:t>
      </w:r>
      <w:r w:rsidR="00092E8D" w:rsidRPr="00233FB4">
        <w:rPr>
          <w:rFonts w:ascii="Times New Roman" w:hAnsi="Times New Roman"/>
          <w:sz w:val="30"/>
          <w:szCs w:val="30"/>
        </w:rPr>
        <w:t>трех</w:t>
      </w:r>
      <w:r w:rsidRPr="00233FB4">
        <w:rPr>
          <w:rFonts w:ascii="Times New Roman" w:hAnsi="Times New Roman"/>
          <w:sz w:val="30"/>
          <w:szCs w:val="30"/>
        </w:rPr>
        <w:t xml:space="preserve"> т</w:t>
      </w:r>
      <w:r w:rsidR="00092E8D" w:rsidRPr="00233FB4">
        <w:rPr>
          <w:rFonts w:ascii="Times New Roman" w:hAnsi="Times New Roman"/>
          <w:sz w:val="30"/>
          <w:szCs w:val="30"/>
        </w:rPr>
        <w:t>омах</w:t>
      </w:r>
      <w:r w:rsidRPr="00233FB4">
        <w:rPr>
          <w:rFonts w:ascii="Times New Roman" w:hAnsi="Times New Roman"/>
          <w:sz w:val="30"/>
          <w:szCs w:val="30"/>
        </w:rPr>
        <w:t>. Т. 2</w:t>
      </w:r>
      <w:r w:rsidR="00092E8D" w:rsidRPr="00233FB4">
        <w:rPr>
          <w:rFonts w:ascii="Times New Roman" w:hAnsi="Times New Roman"/>
          <w:sz w:val="30"/>
          <w:szCs w:val="30"/>
        </w:rPr>
        <w:t>.</w:t>
      </w:r>
      <w:r w:rsidRPr="00233FB4">
        <w:rPr>
          <w:rFonts w:ascii="Times New Roman" w:hAnsi="Times New Roman"/>
          <w:sz w:val="30"/>
          <w:szCs w:val="30"/>
        </w:rPr>
        <w:t xml:space="preserve"> </w:t>
      </w:r>
      <w:r w:rsidR="00092E8D" w:rsidRPr="00233FB4">
        <w:rPr>
          <w:rFonts w:ascii="Times New Roman" w:hAnsi="Times New Roman"/>
          <w:sz w:val="30"/>
          <w:szCs w:val="30"/>
        </w:rPr>
        <w:t xml:space="preserve">Для </w:t>
      </w:r>
      <w:r w:rsidRPr="00233FB4">
        <w:rPr>
          <w:rFonts w:ascii="Times New Roman" w:hAnsi="Times New Roman"/>
          <w:sz w:val="30"/>
          <w:szCs w:val="30"/>
        </w:rPr>
        <w:t xml:space="preserve">5–9-х классов </w:t>
      </w:r>
      <w:r w:rsidR="006376DD">
        <w:rPr>
          <w:rFonts w:ascii="Times New Roman" w:hAnsi="Times New Roman"/>
          <w:sz w:val="30"/>
          <w:szCs w:val="30"/>
        </w:rPr>
        <w:t xml:space="preserve">/ составители: Н.П. </w:t>
      </w:r>
      <w:r w:rsidR="006376DD">
        <w:rPr>
          <w:rFonts w:ascii="Times New Roman" w:hAnsi="Times New Roman"/>
          <w:sz w:val="30"/>
          <w:szCs w:val="30"/>
        </w:rPr>
        <w:br/>
      </w:r>
      <w:proofErr w:type="spellStart"/>
      <w:r w:rsidR="006376DD">
        <w:rPr>
          <w:rFonts w:ascii="Times New Roman" w:hAnsi="Times New Roman"/>
          <w:sz w:val="30"/>
          <w:szCs w:val="30"/>
        </w:rPr>
        <w:t>Моторо</w:t>
      </w:r>
      <w:proofErr w:type="spellEnd"/>
      <w:r w:rsidR="006376DD">
        <w:rPr>
          <w:rFonts w:ascii="Times New Roman" w:hAnsi="Times New Roman"/>
          <w:sz w:val="30"/>
          <w:szCs w:val="30"/>
        </w:rPr>
        <w:t>, Н.В. Новожилова, М.</w:t>
      </w:r>
      <w:r w:rsidRPr="00233FB4">
        <w:rPr>
          <w:rFonts w:ascii="Times New Roman" w:hAnsi="Times New Roman"/>
          <w:sz w:val="30"/>
          <w:szCs w:val="30"/>
        </w:rPr>
        <w:t xml:space="preserve">М. </w:t>
      </w:r>
      <w:proofErr w:type="spellStart"/>
      <w:r w:rsidRPr="00233FB4">
        <w:rPr>
          <w:rFonts w:ascii="Times New Roman" w:hAnsi="Times New Roman"/>
          <w:sz w:val="30"/>
          <w:szCs w:val="30"/>
        </w:rPr>
        <w:t>Шалашова</w:t>
      </w:r>
      <w:proofErr w:type="spellEnd"/>
      <w:r w:rsidRPr="00233FB4">
        <w:rPr>
          <w:rFonts w:ascii="Times New Roman" w:hAnsi="Times New Roman"/>
          <w:sz w:val="30"/>
          <w:szCs w:val="30"/>
        </w:rPr>
        <w:t xml:space="preserve">. – Москва, 2019. – </w:t>
      </w:r>
      <w:r w:rsidR="000231F0">
        <w:rPr>
          <w:rFonts w:ascii="Times New Roman" w:hAnsi="Times New Roman"/>
          <w:sz w:val="30"/>
          <w:szCs w:val="30"/>
        </w:rPr>
        <w:t>54</w:t>
      </w:r>
      <w:r w:rsidRPr="00233FB4">
        <w:rPr>
          <w:rFonts w:ascii="Times New Roman" w:hAnsi="Times New Roman"/>
          <w:sz w:val="30"/>
          <w:szCs w:val="30"/>
        </w:rPr>
        <w:t xml:space="preserve"> </w:t>
      </w:r>
      <w:proofErr w:type="gramStart"/>
      <w:r w:rsidRPr="00233FB4">
        <w:rPr>
          <w:rFonts w:ascii="Times New Roman" w:hAnsi="Times New Roman"/>
          <w:sz w:val="30"/>
          <w:szCs w:val="30"/>
        </w:rPr>
        <w:t>с</w:t>
      </w:r>
      <w:proofErr w:type="gramEnd"/>
      <w:r w:rsidRPr="00233FB4">
        <w:rPr>
          <w:rFonts w:ascii="Times New Roman" w:hAnsi="Times New Roman"/>
          <w:sz w:val="30"/>
          <w:szCs w:val="30"/>
        </w:rPr>
        <w:t>.</w:t>
      </w:r>
    </w:p>
    <w:p w:rsidR="009A4B30" w:rsidRPr="00233FB4" w:rsidRDefault="009A4B30" w:rsidP="00DA4753">
      <w:pPr>
        <w:spacing w:after="0" w:line="240" w:lineRule="auto"/>
        <w:ind w:firstLine="567"/>
        <w:jc w:val="both"/>
        <w:rPr>
          <w:rFonts w:ascii="Times New Roman" w:hAnsi="Times New Roman"/>
          <w:sz w:val="30"/>
          <w:szCs w:val="30"/>
        </w:rPr>
      </w:pPr>
    </w:p>
    <w:p w:rsidR="00DA4753" w:rsidRPr="00233FB4" w:rsidRDefault="00DA4753" w:rsidP="00DA4753">
      <w:pPr>
        <w:spacing w:after="0" w:line="240" w:lineRule="auto"/>
        <w:ind w:firstLine="567"/>
        <w:jc w:val="both"/>
        <w:rPr>
          <w:rFonts w:ascii="Times New Roman" w:hAnsi="Times New Roman"/>
          <w:sz w:val="30"/>
          <w:szCs w:val="30"/>
        </w:rPr>
      </w:pPr>
    </w:p>
    <w:p w:rsidR="00A67A79" w:rsidRPr="00233FB4" w:rsidRDefault="00A67A79" w:rsidP="00DA4753">
      <w:pPr>
        <w:spacing w:after="0" w:line="240" w:lineRule="auto"/>
        <w:ind w:firstLine="567"/>
        <w:jc w:val="both"/>
        <w:rPr>
          <w:rFonts w:ascii="Times New Roman" w:hAnsi="Times New Roman"/>
          <w:sz w:val="30"/>
          <w:szCs w:val="30"/>
        </w:rPr>
      </w:pPr>
    </w:p>
    <w:p w:rsidR="00DA4753" w:rsidRPr="00233FB4" w:rsidRDefault="00E509C6" w:rsidP="00DA4753">
      <w:pPr>
        <w:pStyle w:val="a6"/>
        <w:spacing w:after="0" w:line="240" w:lineRule="auto"/>
        <w:ind w:firstLine="567"/>
        <w:jc w:val="both"/>
        <w:rPr>
          <w:sz w:val="30"/>
          <w:szCs w:val="30"/>
        </w:rPr>
      </w:pPr>
      <w:r>
        <w:rPr>
          <w:sz w:val="30"/>
          <w:szCs w:val="30"/>
        </w:rPr>
        <w:t xml:space="preserve">Том </w:t>
      </w:r>
      <w:r>
        <w:rPr>
          <w:sz w:val="30"/>
          <w:szCs w:val="30"/>
          <w:lang w:val="en-US"/>
        </w:rPr>
        <w:t>II</w:t>
      </w:r>
      <w:r w:rsidRPr="00233FB4">
        <w:rPr>
          <w:sz w:val="30"/>
          <w:szCs w:val="30"/>
        </w:rPr>
        <w:t xml:space="preserve"> </w:t>
      </w:r>
      <w:r>
        <w:rPr>
          <w:sz w:val="30"/>
          <w:szCs w:val="30"/>
        </w:rPr>
        <w:t>с</w:t>
      </w:r>
      <w:r w:rsidR="00DA4753" w:rsidRPr="00233FB4">
        <w:rPr>
          <w:sz w:val="30"/>
          <w:szCs w:val="30"/>
        </w:rPr>
        <w:t>борник</w:t>
      </w:r>
      <w:r>
        <w:rPr>
          <w:sz w:val="30"/>
          <w:szCs w:val="30"/>
        </w:rPr>
        <w:t>а</w:t>
      </w:r>
      <w:r w:rsidR="00DA4753" w:rsidRPr="00233FB4">
        <w:rPr>
          <w:sz w:val="30"/>
          <w:szCs w:val="30"/>
        </w:rPr>
        <w:t xml:space="preserve"> математических задач «Основы финансовой гр</w:t>
      </w:r>
      <w:r w:rsidR="00DA4753" w:rsidRPr="00233FB4">
        <w:rPr>
          <w:sz w:val="30"/>
          <w:szCs w:val="30"/>
        </w:rPr>
        <w:t>а</w:t>
      </w:r>
      <w:r w:rsidR="00DA4753" w:rsidRPr="00233FB4">
        <w:rPr>
          <w:sz w:val="30"/>
          <w:szCs w:val="30"/>
        </w:rPr>
        <w:t>мотности» для учеников 5–9</w:t>
      </w:r>
      <w:r w:rsidR="00650C3E" w:rsidRPr="00233FB4">
        <w:rPr>
          <w:sz w:val="30"/>
          <w:szCs w:val="30"/>
        </w:rPr>
        <w:t>-х</w:t>
      </w:r>
      <w:r w:rsidR="00DA4753" w:rsidRPr="00233FB4">
        <w:rPr>
          <w:sz w:val="30"/>
          <w:szCs w:val="30"/>
        </w:rPr>
        <w:t xml:space="preserve"> классов содерж</w:t>
      </w:r>
      <w:r w:rsidR="00333135" w:rsidRPr="00233FB4">
        <w:rPr>
          <w:sz w:val="30"/>
          <w:szCs w:val="30"/>
        </w:rPr>
        <w:t>и</w:t>
      </w:r>
      <w:r w:rsidR="00DA4753" w:rsidRPr="00233FB4">
        <w:rPr>
          <w:sz w:val="30"/>
          <w:szCs w:val="30"/>
        </w:rPr>
        <w:t>т задач</w:t>
      </w:r>
      <w:r w:rsidR="00333135" w:rsidRPr="00233FB4">
        <w:rPr>
          <w:sz w:val="30"/>
          <w:szCs w:val="30"/>
        </w:rPr>
        <w:t>и</w:t>
      </w:r>
      <w:r w:rsidR="00DA4753" w:rsidRPr="00233FB4">
        <w:rPr>
          <w:sz w:val="30"/>
          <w:szCs w:val="30"/>
        </w:rPr>
        <w:t xml:space="preserve"> разного уровня сложности, которые охватывают все содержательные блоки финансовой грамотности. Задачи научат разбираться в вопросах управления личными финансами, имеющи</w:t>
      </w:r>
      <w:r w:rsidR="00650C3E" w:rsidRPr="00233FB4">
        <w:rPr>
          <w:sz w:val="30"/>
          <w:szCs w:val="30"/>
        </w:rPr>
        <w:t>х</w:t>
      </w:r>
      <w:r w:rsidR="00DA4753" w:rsidRPr="00233FB4">
        <w:rPr>
          <w:sz w:val="30"/>
          <w:szCs w:val="30"/>
        </w:rPr>
        <w:t xml:space="preserve"> большое значение в пра</w:t>
      </w:r>
      <w:r w:rsidR="00DA4753" w:rsidRPr="00233FB4">
        <w:rPr>
          <w:sz w:val="30"/>
          <w:szCs w:val="30"/>
        </w:rPr>
        <w:t>к</w:t>
      </w:r>
      <w:r w:rsidR="00DA4753" w:rsidRPr="00233FB4">
        <w:rPr>
          <w:sz w:val="30"/>
          <w:szCs w:val="30"/>
        </w:rPr>
        <w:t>тической жизни каждого человека.</w:t>
      </w:r>
    </w:p>
    <w:p w:rsidR="00650C3E" w:rsidRPr="00233FB4" w:rsidRDefault="00650C3E" w:rsidP="00DA4753">
      <w:pPr>
        <w:pStyle w:val="a6"/>
        <w:spacing w:after="0" w:line="240" w:lineRule="auto"/>
        <w:ind w:firstLine="567"/>
        <w:jc w:val="both"/>
        <w:rPr>
          <w:color w:val="000000"/>
          <w:sz w:val="30"/>
          <w:szCs w:val="30"/>
        </w:rPr>
      </w:pPr>
      <w:r w:rsidRPr="00233FB4">
        <w:rPr>
          <w:sz w:val="30"/>
          <w:szCs w:val="30"/>
        </w:rPr>
        <w:t>Сборник</w:t>
      </w:r>
      <w:r w:rsidR="00DA4753" w:rsidRPr="00233FB4">
        <w:rPr>
          <w:sz w:val="30"/>
          <w:szCs w:val="30"/>
        </w:rPr>
        <w:t xml:space="preserve"> задач явля</w:t>
      </w:r>
      <w:r w:rsidRPr="00233FB4">
        <w:rPr>
          <w:sz w:val="30"/>
          <w:szCs w:val="30"/>
        </w:rPr>
        <w:t>е</w:t>
      </w:r>
      <w:r w:rsidR="00DA4753" w:rsidRPr="00233FB4">
        <w:rPr>
          <w:sz w:val="30"/>
          <w:szCs w:val="30"/>
        </w:rPr>
        <w:t>тся эффективным средством усвоения уч</w:t>
      </w:r>
      <w:r w:rsidR="00DA4753" w:rsidRPr="00233FB4">
        <w:rPr>
          <w:sz w:val="30"/>
          <w:szCs w:val="30"/>
        </w:rPr>
        <w:t>а</w:t>
      </w:r>
      <w:r w:rsidR="00DA4753" w:rsidRPr="00233FB4">
        <w:rPr>
          <w:sz w:val="30"/>
          <w:szCs w:val="30"/>
        </w:rPr>
        <w:t>щимися понятий и методов школьного курса математики.</w:t>
      </w:r>
      <w:r w:rsidR="009A4B30" w:rsidRPr="00233FB4">
        <w:rPr>
          <w:sz w:val="30"/>
          <w:szCs w:val="30"/>
        </w:rPr>
        <w:t xml:space="preserve"> </w:t>
      </w:r>
      <w:r w:rsidR="00DA4753" w:rsidRPr="00233FB4">
        <w:rPr>
          <w:color w:val="000000"/>
          <w:sz w:val="30"/>
          <w:szCs w:val="30"/>
        </w:rPr>
        <w:t>Решение задач способствует развитию математических навыков одновременно с развитием навыков финансово грамотного поведения.</w:t>
      </w:r>
    </w:p>
    <w:p w:rsidR="00DA4753" w:rsidRPr="00233FB4" w:rsidRDefault="00DA4753" w:rsidP="00DA4753">
      <w:pPr>
        <w:pStyle w:val="a6"/>
        <w:spacing w:after="0" w:line="240" w:lineRule="auto"/>
        <w:ind w:firstLine="567"/>
        <w:jc w:val="both"/>
        <w:rPr>
          <w:color w:val="000000"/>
          <w:sz w:val="30"/>
          <w:szCs w:val="30"/>
        </w:rPr>
      </w:pPr>
      <w:r w:rsidRPr="00233FB4">
        <w:rPr>
          <w:color w:val="000000"/>
          <w:sz w:val="30"/>
          <w:szCs w:val="30"/>
        </w:rPr>
        <w:t xml:space="preserve">В </w:t>
      </w:r>
      <w:r w:rsidR="00650C3E" w:rsidRPr="00233FB4">
        <w:rPr>
          <w:color w:val="000000"/>
          <w:sz w:val="30"/>
          <w:szCs w:val="30"/>
        </w:rPr>
        <w:t>книгу</w:t>
      </w:r>
      <w:r w:rsidRPr="00233FB4">
        <w:rPr>
          <w:color w:val="000000"/>
          <w:sz w:val="30"/>
          <w:szCs w:val="30"/>
        </w:rPr>
        <w:t xml:space="preserve"> включены стандартные, поисковые и проблемные задачи в формате </w:t>
      </w:r>
      <w:r w:rsidR="00976854" w:rsidRPr="00233FB4">
        <w:rPr>
          <w:color w:val="000000"/>
          <w:sz w:val="30"/>
          <w:szCs w:val="30"/>
        </w:rPr>
        <w:t>Всероссийских проверочных работ (ВПР) и основного г</w:t>
      </w:r>
      <w:r w:rsidR="00976854" w:rsidRPr="00233FB4">
        <w:rPr>
          <w:color w:val="000000"/>
          <w:sz w:val="30"/>
          <w:szCs w:val="30"/>
        </w:rPr>
        <w:t>о</w:t>
      </w:r>
      <w:r w:rsidR="00976854" w:rsidRPr="00233FB4">
        <w:rPr>
          <w:color w:val="000000"/>
          <w:sz w:val="30"/>
          <w:szCs w:val="30"/>
        </w:rPr>
        <w:t>сударственного экзамена (ОГЭ).</w:t>
      </w:r>
    </w:p>
    <w:p w:rsidR="00DA4753" w:rsidRPr="00233FB4" w:rsidRDefault="00DA4753" w:rsidP="00DA4753">
      <w:pPr>
        <w:pStyle w:val="a6"/>
        <w:spacing w:after="0" w:line="240" w:lineRule="auto"/>
        <w:ind w:firstLine="567"/>
        <w:jc w:val="both"/>
        <w:rPr>
          <w:color w:val="000000"/>
          <w:sz w:val="30"/>
          <w:szCs w:val="30"/>
        </w:rPr>
      </w:pPr>
      <w:r w:rsidRPr="00233FB4">
        <w:rPr>
          <w:color w:val="000000"/>
          <w:sz w:val="30"/>
          <w:szCs w:val="30"/>
        </w:rPr>
        <w:t>Сборник математических задач «Основы финансовой грамотн</w:t>
      </w:r>
      <w:r w:rsidRPr="00233FB4">
        <w:rPr>
          <w:color w:val="000000"/>
          <w:sz w:val="30"/>
          <w:szCs w:val="30"/>
        </w:rPr>
        <w:t>о</w:t>
      </w:r>
      <w:r w:rsidRPr="00233FB4">
        <w:rPr>
          <w:color w:val="000000"/>
          <w:sz w:val="30"/>
          <w:szCs w:val="30"/>
        </w:rPr>
        <w:t>сти» можно использовать на уроках математики, экономики, допо</w:t>
      </w:r>
      <w:r w:rsidRPr="00233FB4">
        <w:rPr>
          <w:color w:val="000000"/>
          <w:sz w:val="30"/>
          <w:szCs w:val="30"/>
        </w:rPr>
        <w:t>л</w:t>
      </w:r>
      <w:r w:rsidRPr="00233FB4">
        <w:rPr>
          <w:color w:val="000000"/>
          <w:sz w:val="30"/>
          <w:szCs w:val="30"/>
        </w:rPr>
        <w:t xml:space="preserve">нительных занятиях и </w:t>
      </w:r>
      <w:r w:rsidR="00650C3E" w:rsidRPr="00233FB4">
        <w:rPr>
          <w:color w:val="000000"/>
          <w:sz w:val="30"/>
          <w:szCs w:val="30"/>
        </w:rPr>
        <w:t xml:space="preserve">в </w:t>
      </w:r>
      <w:r w:rsidRPr="00233FB4">
        <w:rPr>
          <w:color w:val="000000"/>
          <w:sz w:val="30"/>
          <w:szCs w:val="30"/>
        </w:rPr>
        <w:t>самостоятельной работе.</w:t>
      </w:r>
    </w:p>
    <w:p w:rsidR="00DA4753" w:rsidRPr="00233FB4" w:rsidRDefault="00DA4753" w:rsidP="00DA4753">
      <w:pPr>
        <w:spacing w:after="0" w:line="240" w:lineRule="auto"/>
        <w:ind w:firstLine="567"/>
        <w:rPr>
          <w:rFonts w:ascii="Times New Roman" w:hAnsi="Times New Roman"/>
          <w:sz w:val="32"/>
          <w:szCs w:val="32"/>
        </w:rPr>
      </w:pPr>
    </w:p>
    <w:p w:rsidR="00DA4753" w:rsidRPr="00233FB4" w:rsidRDefault="00DA4753" w:rsidP="00DA4753">
      <w:pPr>
        <w:spacing w:after="0" w:line="240" w:lineRule="auto"/>
        <w:rPr>
          <w:rFonts w:ascii="Times New Roman" w:eastAsia="Times New Roman" w:hAnsi="Times New Roman"/>
          <w:sz w:val="28"/>
          <w:szCs w:val="28"/>
          <w:lang w:eastAsia="ru-RU"/>
        </w:rPr>
      </w:pPr>
    </w:p>
    <w:p w:rsidR="00DA4753" w:rsidRPr="00233FB4" w:rsidRDefault="00DA4753" w:rsidP="00DA4753">
      <w:pPr>
        <w:spacing w:after="0" w:line="360" w:lineRule="exact"/>
        <w:ind w:firstLine="567"/>
        <w:jc w:val="both"/>
        <w:rPr>
          <w:rFonts w:ascii="Times New Roman" w:hAnsi="Times New Roman"/>
          <w:sz w:val="30"/>
          <w:szCs w:val="30"/>
        </w:rPr>
      </w:pPr>
    </w:p>
    <w:p w:rsidR="00A67A79" w:rsidRPr="00233FB4" w:rsidRDefault="00A67A79" w:rsidP="00DA4753">
      <w:pPr>
        <w:spacing w:after="0" w:line="360" w:lineRule="exact"/>
        <w:ind w:firstLine="567"/>
        <w:jc w:val="both"/>
        <w:rPr>
          <w:rFonts w:ascii="Times New Roman" w:hAnsi="Times New Roman"/>
          <w:sz w:val="30"/>
          <w:szCs w:val="30"/>
        </w:rPr>
      </w:pPr>
    </w:p>
    <w:p w:rsidR="00A67A79" w:rsidRPr="00233FB4" w:rsidRDefault="00A67A79" w:rsidP="00DA4753">
      <w:pPr>
        <w:spacing w:after="0" w:line="360" w:lineRule="exact"/>
        <w:ind w:firstLine="567"/>
        <w:jc w:val="both"/>
        <w:rPr>
          <w:rFonts w:ascii="Times New Roman" w:hAnsi="Times New Roman"/>
          <w:sz w:val="30"/>
          <w:szCs w:val="30"/>
        </w:rPr>
      </w:pPr>
    </w:p>
    <w:p w:rsidR="004228F1" w:rsidRPr="00233FB4" w:rsidRDefault="004228F1" w:rsidP="00DA4753">
      <w:pPr>
        <w:spacing w:after="0" w:line="360" w:lineRule="exact"/>
        <w:ind w:firstLine="567"/>
        <w:jc w:val="both"/>
        <w:rPr>
          <w:rFonts w:ascii="Times New Roman" w:hAnsi="Times New Roman"/>
          <w:sz w:val="30"/>
          <w:szCs w:val="30"/>
        </w:rPr>
      </w:pPr>
    </w:p>
    <w:p w:rsidR="00DA4753" w:rsidRPr="00233FB4" w:rsidRDefault="00DA4753" w:rsidP="00DA4753">
      <w:pPr>
        <w:spacing w:after="0" w:line="360" w:lineRule="exact"/>
        <w:ind w:firstLine="567"/>
        <w:jc w:val="both"/>
        <w:rPr>
          <w:rFonts w:ascii="Times New Roman" w:hAnsi="Times New Roman"/>
          <w:sz w:val="30"/>
          <w:szCs w:val="30"/>
        </w:rPr>
      </w:pPr>
    </w:p>
    <w:p w:rsidR="00A67A79" w:rsidRPr="00233FB4" w:rsidRDefault="00A67A79" w:rsidP="00A67A79">
      <w:pPr>
        <w:spacing w:after="0" w:line="240" w:lineRule="auto"/>
        <w:ind w:left="4253" w:hanging="284"/>
        <w:jc w:val="right"/>
        <w:rPr>
          <w:rFonts w:ascii="Times New Roman" w:hAnsi="Times New Roman"/>
          <w:sz w:val="26"/>
          <w:szCs w:val="26"/>
        </w:rPr>
      </w:pPr>
      <w:r w:rsidRPr="00233FB4">
        <w:rPr>
          <w:rFonts w:ascii="Times New Roman" w:eastAsia="Times New Roman" w:hAnsi="Times New Roman"/>
          <w:sz w:val="26"/>
          <w:szCs w:val="26"/>
          <w:lang w:eastAsia="ru-RU"/>
        </w:rPr>
        <w:t xml:space="preserve">© </w:t>
      </w:r>
      <w:r w:rsidR="006376DD">
        <w:rPr>
          <w:rFonts w:ascii="Times New Roman" w:hAnsi="Times New Roman"/>
          <w:sz w:val="26"/>
          <w:szCs w:val="26"/>
        </w:rPr>
        <w:t xml:space="preserve">Н.П. </w:t>
      </w:r>
      <w:proofErr w:type="spellStart"/>
      <w:r w:rsidR="006376DD">
        <w:rPr>
          <w:rFonts w:ascii="Times New Roman" w:hAnsi="Times New Roman"/>
          <w:sz w:val="26"/>
          <w:szCs w:val="26"/>
        </w:rPr>
        <w:t>Моторо</w:t>
      </w:r>
      <w:proofErr w:type="spellEnd"/>
      <w:r w:rsidR="006376DD">
        <w:rPr>
          <w:rFonts w:ascii="Times New Roman" w:hAnsi="Times New Roman"/>
          <w:sz w:val="26"/>
          <w:szCs w:val="26"/>
        </w:rPr>
        <w:t>, Н.</w:t>
      </w:r>
      <w:r w:rsidRPr="00233FB4">
        <w:rPr>
          <w:rFonts w:ascii="Times New Roman" w:hAnsi="Times New Roman"/>
          <w:sz w:val="26"/>
          <w:szCs w:val="26"/>
        </w:rPr>
        <w:t xml:space="preserve">В. Новожилова, </w:t>
      </w:r>
    </w:p>
    <w:p w:rsidR="00A67A79" w:rsidRPr="00233FB4" w:rsidRDefault="006376DD" w:rsidP="003C05F9">
      <w:pPr>
        <w:spacing w:after="0" w:line="240" w:lineRule="auto"/>
        <w:ind w:left="4253" w:firstLine="1276"/>
        <w:rPr>
          <w:rFonts w:ascii="Times New Roman" w:eastAsia="Times New Roman" w:hAnsi="Times New Roman"/>
          <w:sz w:val="26"/>
          <w:szCs w:val="26"/>
          <w:lang w:eastAsia="ru-RU"/>
        </w:rPr>
      </w:pPr>
      <w:r>
        <w:rPr>
          <w:rFonts w:ascii="Times New Roman" w:hAnsi="Times New Roman"/>
          <w:sz w:val="26"/>
          <w:szCs w:val="26"/>
        </w:rPr>
        <w:t>М.</w:t>
      </w:r>
      <w:r w:rsidR="00A67A79" w:rsidRPr="00233FB4">
        <w:rPr>
          <w:rFonts w:ascii="Times New Roman" w:hAnsi="Times New Roman"/>
          <w:sz w:val="26"/>
          <w:szCs w:val="26"/>
        </w:rPr>
        <w:t xml:space="preserve">М. </w:t>
      </w:r>
      <w:proofErr w:type="spellStart"/>
      <w:r w:rsidR="00A67A79" w:rsidRPr="00233FB4">
        <w:rPr>
          <w:rFonts w:ascii="Times New Roman" w:hAnsi="Times New Roman"/>
          <w:sz w:val="26"/>
          <w:szCs w:val="26"/>
        </w:rPr>
        <w:t>Шалашова</w:t>
      </w:r>
      <w:proofErr w:type="spellEnd"/>
      <w:r w:rsidR="00A67A79" w:rsidRPr="00233FB4">
        <w:rPr>
          <w:rFonts w:ascii="Times New Roman" w:eastAsia="Times New Roman" w:hAnsi="Times New Roman"/>
          <w:sz w:val="26"/>
          <w:szCs w:val="26"/>
          <w:lang w:eastAsia="ru-RU"/>
        </w:rPr>
        <w:t>, 2019</w:t>
      </w:r>
    </w:p>
    <w:p w:rsidR="006C46E5" w:rsidRPr="00233FB4" w:rsidRDefault="007E50AE" w:rsidP="00957046">
      <w:pPr>
        <w:spacing w:after="0" w:line="240" w:lineRule="auto"/>
        <w:jc w:val="center"/>
        <w:rPr>
          <w:rFonts w:ascii="Bookman Old Style" w:hAnsi="Bookman Old Style"/>
          <w:b/>
          <w:sz w:val="36"/>
          <w:szCs w:val="36"/>
        </w:rPr>
      </w:pPr>
      <w:r w:rsidRPr="007E50AE">
        <w:rPr>
          <w:noProof/>
          <w:lang w:eastAsia="ru-RU"/>
        </w:rPr>
        <w:pict>
          <v:shape id="_x0000_s1029" type="#_x0000_t202" style="position:absolute;left:0;text-align:left;margin-left:212.25pt;margin-top:39.1pt;width:37.65pt;height:31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" stroked="f">
            <v:textbox>
              <w:txbxContent>
                <w:p w:rsidR="00014F7D" w:rsidRDefault="00014F7D" w:rsidP="00AF1527"/>
              </w:txbxContent>
            </v:textbox>
          </v:shape>
        </w:pict>
      </w:r>
      <w:r w:rsidR="006C46E5" w:rsidRPr="00233FB4">
        <w:rPr>
          <w:rFonts w:ascii="Times New Roman" w:hAnsi="Times New Roman"/>
          <w:sz w:val="32"/>
          <w:szCs w:val="32"/>
        </w:rPr>
        <w:br w:type="page"/>
      </w:r>
      <w:r w:rsidR="00C80020" w:rsidRPr="00233FB4">
        <w:rPr>
          <w:rFonts w:ascii="Bookman Old Style" w:hAnsi="Bookman Old Style"/>
          <w:b/>
          <w:sz w:val="36"/>
          <w:szCs w:val="36"/>
        </w:rPr>
        <w:lastRenderedPageBreak/>
        <w:t>СОДЕРЖАНИЕ</w:t>
      </w:r>
    </w:p>
    <w:p w:rsidR="00957046" w:rsidRPr="00233FB4" w:rsidRDefault="007E50AE" w:rsidP="00957046">
      <w:pPr>
        <w:spacing w:after="0" w:line="240" w:lineRule="auto"/>
        <w:rPr>
          <w:rFonts w:ascii="Times New Roman" w:hAnsi="Times New Roman"/>
          <w:b/>
          <w:sz w:val="32"/>
          <w:szCs w:val="32"/>
        </w:rPr>
      </w:pPr>
      <w:r w:rsidRPr="007E50AE">
        <w:rPr>
          <w:rFonts w:ascii="Times New Roman" w:eastAsia="Times New Roman" w:hAnsi="Times New Roman"/>
          <w:b/>
          <w:noProof/>
          <w:sz w:val="28"/>
          <w:szCs w:val="28"/>
          <w:lang w:eastAsia="ru-RU"/>
        </w:rPr>
        <w:pict>
          <v:shape id="Поле 11" o:spid="_x0000_s1030" type="#_x0000_t202" style="position:absolute;margin-left:-5.75pt;margin-top:-58.9pt;width:473.15pt;height:29.7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" fillcolor="white [3201]" stroked="f" strokeweight=".5pt">
            <v:path arrowok="t"/>
            <v:textbox>
              <w:txbxContent>
                <w:p w:rsidR="00014F7D" w:rsidRDefault="00014F7D"/>
              </w:txbxContent>
            </v:textbox>
          </v:shape>
        </w:pict>
      </w:r>
    </w:p>
    <w:tbl>
      <w:tblPr>
        <w:tblW w:w="0" w:type="auto"/>
        <w:tblBorders>
          <w:insideH w:val="single" w:sz="4" w:space="0" w:color="auto"/>
        </w:tblBorders>
        <w:tblLook w:val="04A0"/>
      </w:tblPr>
      <w:tblGrid>
        <w:gridCol w:w="8183"/>
        <w:gridCol w:w="943"/>
      </w:tblGrid>
      <w:tr w:rsidR="006C46E5" w:rsidRPr="00233FB4" w:rsidTr="003463DC">
        <w:tc>
          <w:tcPr>
            <w:tcW w:w="8330" w:type="dxa"/>
            <w:tcMar>
              <w:left w:w="28" w:type="dxa"/>
              <w:right w:w="28" w:type="dxa"/>
            </w:tcMar>
          </w:tcPr>
          <w:p w:rsidR="006C46E5" w:rsidRPr="00233FB4" w:rsidRDefault="006C46E5" w:rsidP="00957046">
            <w:pPr>
              <w:spacing w:after="0" w:line="240" w:lineRule="auto"/>
              <w:jc w:val="both"/>
              <w:rPr>
                <w:rFonts w:ascii="Times New Roman" w:hAnsi="Times New Roman"/>
                <w:b/>
                <w:sz w:val="32"/>
                <w:szCs w:val="32"/>
              </w:rPr>
            </w:pPr>
            <w:r w:rsidRPr="00233FB4">
              <w:rPr>
                <w:rFonts w:ascii="Times New Roman" w:hAnsi="Times New Roman"/>
                <w:b/>
                <w:sz w:val="32"/>
                <w:szCs w:val="32"/>
              </w:rPr>
              <w:t>Предисловие</w:t>
            </w:r>
          </w:p>
        </w:tc>
        <w:tc>
          <w:tcPr>
            <w:tcW w:w="956" w:type="dxa"/>
            <w:tcMar>
              <w:left w:w="28" w:type="dxa"/>
              <w:right w:w="28" w:type="dxa"/>
            </w:tcMar>
            <w:vAlign w:val="bottom"/>
          </w:tcPr>
          <w:p w:rsidR="006C46E5" w:rsidRPr="00233FB4" w:rsidRDefault="00B128FC" w:rsidP="00957046">
            <w:pPr>
              <w:spacing w:after="0" w:line="240" w:lineRule="auto"/>
              <w:jc w:val="right"/>
              <w:rPr>
                <w:rFonts w:ascii="Times New Roman" w:hAnsi="Times New Roman"/>
                <w:sz w:val="32"/>
                <w:szCs w:val="32"/>
              </w:rPr>
            </w:pPr>
            <w:r>
              <w:rPr>
                <w:rFonts w:ascii="Times New Roman" w:hAnsi="Times New Roman"/>
                <w:sz w:val="32"/>
                <w:szCs w:val="32"/>
              </w:rPr>
              <w:t>4</w:t>
            </w:r>
          </w:p>
        </w:tc>
      </w:tr>
      <w:tr w:rsidR="006C46E5" w:rsidRPr="00233FB4" w:rsidTr="003463DC">
        <w:tc>
          <w:tcPr>
            <w:tcW w:w="8330" w:type="dxa"/>
            <w:tcMar>
              <w:left w:w="28" w:type="dxa"/>
              <w:right w:w="28" w:type="dxa"/>
            </w:tcMar>
          </w:tcPr>
          <w:p w:rsidR="00957046" w:rsidRPr="00233FB4" w:rsidRDefault="00957046" w:rsidP="00957046">
            <w:pPr>
              <w:spacing w:after="0" w:line="240" w:lineRule="auto"/>
              <w:jc w:val="both"/>
              <w:rPr>
                <w:rFonts w:ascii="Times New Roman" w:hAnsi="Times New Roman"/>
                <w:b/>
                <w:sz w:val="32"/>
                <w:szCs w:val="32"/>
              </w:rPr>
            </w:pPr>
          </w:p>
          <w:p w:rsidR="006C46E5" w:rsidRPr="00233FB4" w:rsidRDefault="006C46E5" w:rsidP="00957046">
            <w:pPr>
              <w:spacing w:after="0" w:line="240" w:lineRule="auto"/>
              <w:jc w:val="both"/>
              <w:rPr>
                <w:rFonts w:ascii="Times New Roman" w:hAnsi="Times New Roman"/>
                <w:b/>
                <w:sz w:val="32"/>
                <w:szCs w:val="32"/>
              </w:rPr>
            </w:pPr>
            <w:r w:rsidRPr="00233FB4">
              <w:rPr>
                <w:rFonts w:ascii="Times New Roman" w:hAnsi="Times New Roman"/>
                <w:b/>
                <w:sz w:val="32"/>
                <w:szCs w:val="32"/>
              </w:rPr>
              <w:t>Раздел 1. Личный финансовый план</w:t>
            </w:r>
          </w:p>
        </w:tc>
        <w:tc>
          <w:tcPr>
            <w:tcW w:w="956" w:type="dxa"/>
            <w:tcMar>
              <w:left w:w="28" w:type="dxa"/>
              <w:right w:w="28" w:type="dxa"/>
            </w:tcMar>
            <w:vAlign w:val="bottom"/>
          </w:tcPr>
          <w:p w:rsidR="006C46E5" w:rsidRPr="00233FB4" w:rsidRDefault="00B128FC" w:rsidP="00957046">
            <w:pPr>
              <w:spacing w:after="0" w:line="240" w:lineRule="auto"/>
              <w:jc w:val="right"/>
              <w:rPr>
                <w:rFonts w:ascii="Times New Roman" w:hAnsi="Times New Roman"/>
                <w:sz w:val="32"/>
                <w:szCs w:val="32"/>
              </w:rPr>
            </w:pPr>
            <w:r>
              <w:rPr>
                <w:rFonts w:ascii="Times New Roman" w:hAnsi="Times New Roman"/>
                <w:sz w:val="32"/>
                <w:szCs w:val="32"/>
              </w:rPr>
              <w:t>6</w:t>
            </w:r>
          </w:p>
        </w:tc>
      </w:tr>
      <w:tr w:rsidR="006C46E5" w:rsidRPr="00233FB4" w:rsidTr="003463DC">
        <w:tc>
          <w:tcPr>
            <w:tcW w:w="8330" w:type="dxa"/>
            <w:tcMar>
              <w:left w:w="28" w:type="dxa"/>
              <w:right w:w="28" w:type="dxa"/>
            </w:tcMar>
          </w:tcPr>
          <w:p w:rsidR="00957046" w:rsidRPr="00233FB4" w:rsidRDefault="00957046" w:rsidP="00957046">
            <w:pPr>
              <w:spacing w:after="0" w:line="240" w:lineRule="auto"/>
              <w:jc w:val="both"/>
              <w:rPr>
                <w:rFonts w:ascii="Times New Roman" w:hAnsi="Times New Roman"/>
                <w:b/>
                <w:sz w:val="32"/>
                <w:szCs w:val="32"/>
              </w:rPr>
            </w:pPr>
          </w:p>
          <w:p w:rsidR="006C46E5" w:rsidRPr="00233FB4" w:rsidRDefault="006C46E5" w:rsidP="00957046">
            <w:pPr>
              <w:spacing w:after="0" w:line="240" w:lineRule="auto"/>
              <w:jc w:val="both"/>
              <w:rPr>
                <w:rFonts w:ascii="Times New Roman" w:hAnsi="Times New Roman"/>
                <w:b/>
                <w:sz w:val="32"/>
                <w:szCs w:val="32"/>
              </w:rPr>
            </w:pPr>
            <w:r w:rsidRPr="00233FB4">
              <w:rPr>
                <w:rFonts w:ascii="Times New Roman" w:hAnsi="Times New Roman"/>
                <w:b/>
                <w:sz w:val="32"/>
                <w:szCs w:val="32"/>
              </w:rPr>
              <w:t>Раздел 2. Депозит</w:t>
            </w:r>
          </w:p>
        </w:tc>
        <w:tc>
          <w:tcPr>
            <w:tcW w:w="956" w:type="dxa"/>
            <w:tcMar>
              <w:left w:w="28" w:type="dxa"/>
              <w:right w:w="28" w:type="dxa"/>
            </w:tcMar>
            <w:vAlign w:val="bottom"/>
          </w:tcPr>
          <w:p w:rsidR="006C46E5" w:rsidRPr="00233FB4" w:rsidRDefault="00B128FC" w:rsidP="007E057A">
            <w:pPr>
              <w:spacing w:after="0" w:line="240" w:lineRule="auto"/>
              <w:jc w:val="right"/>
              <w:rPr>
                <w:rFonts w:ascii="Times New Roman" w:hAnsi="Times New Roman"/>
                <w:sz w:val="32"/>
                <w:szCs w:val="32"/>
              </w:rPr>
            </w:pPr>
            <w:r>
              <w:rPr>
                <w:rFonts w:ascii="Times New Roman" w:hAnsi="Times New Roman"/>
                <w:sz w:val="32"/>
                <w:szCs w:val="32"/>
              </w:rPr>
              <w:t>1</w:t>
            </w:r>
            <w:r w:rsidR="007E057A">
              <w:rPr>
                <w:rFonts w:ascii="Times New Roman" w:hAnsi="Times New Roman"/>
                <w:sz w:val="32"/>
                <w:szCs w:val="32"/>
              </w:rPr>
              <w:t>3</w:t>
            </w:r>
          </w:p>
        </w:tc>
      </w:tr>
      <w:tr w:rsidR="006C46E5" w:rsidRPr="00233FB4" w:rsidTr="003463DC">
        <w:tc>
          <w:tcPr>
            <w:tcW w:w="8330" w:type="dxa"/>
            <w:tcMar>
              <w:left w:w="28" w:type="dxa"/>
              <w:right w:w="28" w:type="dxa"/>
            </w:tcMar>
          </w:tcPr>
          <w:p w:rsidR="00957046" w:rsidRPr="00233FB4" w:rsidRDefault="00957046" w:rsidP="00957046">
            <w:pPr>
              <w:spacing w:after="0" w:line="240" w:lineRule="auto"/>
              <w:jc w:val="both"/>
              <w:rPr>
                <w:rFonts w:ascii="Times New Roman" w:hAnsi="Times New Roman"/>
                <w:b/>
                <w:sz w:val="32"/>
                <w:szCs w:val="32"/>
              </w:rPr>
            </w:pPr>
          </w:p>
          <w:p w:rsidR="006C46E5" w:rsidRPr="00233FB4" w:rsidRDefault="006C46E5" w:rsidP="00957046">
            <w:pPr>
              <w:spacing w:after="0" w:line="240" w:lineRule="auto"/>
              <w:jc w:val="both"/>
              <w:rPr>
                <w:rFonts w:ascii="Times New Roman" w:hAnsi="Times New Roman"/>
                <w:b/>
                <w:sz w:val="32"/>
                <w:szCs w:val="32"/>
              </w:rPr>
            </w:pPr>
            <w:r w:rsidRPr="00233FB4">
              <w:rPr>
                <w:rFonts w:ascii="Times New Roman" w:hAnsi="Times New Roman"/>
                <w:b/>
                <w:sz w:val="32"/>
                <w:szCs w:val="32"/>
              </w:rPr>
              <w:t>Раздел 3. Кредит</w:t>
            </w:r>
          </w:p>
        </w:tc>
        <w:tc>
          <w:tcPr>
            <w:tcW w:w="956" w:type="dxa"/>
            <w:tcMar>
              <w:left w:w="28" w:type="dxa"/>
              <w:right w:w="28" w:type="dxa"/>
            </w:tcMar>
            <w:vAlign w:val="bottom"/>
          </w:tcPr>
          <w:p w:rsidR="006C46E5" w:rsidRPr="00233FB4" w:rsidRDefault="007E057A" w:rsidP="00C852C4">
            <w:pPr>
              <w:spacing w:after="0" w:line="240" w:lineRule="auto"/>
              <w:jc w:val="right"/>
              <w:rPr>
                <w:rFonts w:ascii="Times New Roman" w:hAnsi="Times New Roman"/>
                <w:sz w:val="32"/>
                <w:szCs w:val="32"/>
              </w:rPr>
            </w:pPr>
            <w:r>
              <w:rPr>
                <w:rFonts w:ascii="Times New Roman" w:hAnsi="Times New Roman"/>
                <w:sz w:val="32"/>
                <w:szCs w:val="32"/>
              </w:rPr>
              <w:t>17</w:t>
            </w:r>
          </w:p>
        </w:tc>
      </w:tr>
      <w:tr w:rsidR="006C46E5" w:rsidRPr="00233FB4" w:rsidTr="003463DC">
        <w:tc>
          <w:tcPr>
            <w:tcW w:w="8330" w:type="dxa"/>
            <w:tcMar>
              <w:left w:w="28" w:type="dxa"/>
              <w:right w:w="28" w:type="dxa"/>
            </w:tcMar>
          </w:tcPr>
          <w:p w:rsidR="00957046" w:rsidRPr="00233FB4" w:rsidRDefault="00957046" w:rsidP="00957046">
            <w:pPr>
              <w:spacing w:after="0" w:line="240" w:lineRule="auto"/>
              <w:jc w:val="both"/>
              <w:rPr>
                <w:rFonts w:ascii="Times New Roman" w:hAnsi="Times New Roman"/>
                <w:b/>
                <w:sz w:val="32"/>
                <w:szCs w:val="32"/>
              </w:rPr>
            </w:pPr>
          </w:p>
          <w:p w:rsidR="006C46E5" w:rsidRPr="00233FB4" w:rsidRDefault="006C46E5" w:rsidP="00957046">
            <w:pPr>
              <w:spacing w:after="0" w:line="240" w:lineRule="auto"/>
              <w:jc w:val="both"/>
              <w:rPr>
                <w:rFonts w:ascii="Times New Roman" w:hAnsi="Times New Roman"/>
                <w:b/>
                <w:sz w:val="32"/>
                <w:szCs w:val="32"/>
              </w:rPr>
            </w:pPr>
            <w:r w:rsidRPr="00233FB4">
              <w:rPr>
                <w:rFonts w:ascii="Times New Roman" w:hAnsi="Times New Roman"/>
                <w:b/>
                <w:sz w:val="32"/>
                <w:szCs w:val="32"/>
              </w:rPr>
              <w:t>Раздел 4. Расчетно-кассовые операции</w:t>
            </w:r>
          </w:p>
        </w:tc>
        <w:tc>
          <w:tcPr>
            <w:tcW w:w="956" w:type="dxa"/>
            <w:tcMar>
              <w:left w:w="28" w:type="dxa"/>
              <w:right w:w="28" w:type="dxa"/>
            </w:tcMar>
            <w:vAlign w:val="bottom"/>
          </w:tcPr>
          <w:p w:rsidR="006C46E5" w:rsidRPr="00233FB4" w:rsidRDefault="007E057A" w:rsidP="00C852C4">
            <w:pPr>
              <w:spacing w:after="0" w:line="240" w:lineRule="auto"/>
              <w:jc w:val="right"/>
              <w:rPr>
                <w:rFonts w:ascii="Times New Roman" w:hAnsi="Times New Roman"/>
                <w:sz w:val="32"/>
                <w:szCs w:val="32"/>
              </w:rPr>
            </w:pPr>
            <w:r>
              <w:rPr>
                <w:rFonts w:ascii="Times New Roman" w:hAnsi="Times New Roman"/>
                <w:sz w:val="32"/>
                <w:szCs w:val="32"/>
              </w:rPr>
              <w:t>24</w:t>
            </w:r>
          </w:p>
        </w:tc>
      </w:tr>
      <w:tr w:rsidR="006C46E5" w:rsidRPr="00233FB4" w:rsidTr="003463DC">
        <w:tc>
          <w:tcPr>
            <w:tcW w:w="8330" w:type="dxa"/>
            <w:tcMar>
              <w:left w:w="28" w:type="dxa"/>
              <w:right w:w="28" w:type="dxa"/>
            </w:tcMar>
          </w:tcPr>
          <w:p w:rsidR="00957046" w:rsidRPr="00233FB4" w:rsidRDefault="00957046" w:rsidP="00957046">
            <w:pPr>
              <w:spacing w:after="0" w:line="240" w:lineRule="auto"/>
              <w:jc w:val="both"/>
              <w:rPr>
                <w:rFonts w:ascii="Times New Roman" w:hAnsi="Times New Roman"/>
                <w:b/>
                <w:sz w:val="32"/>
                <w:szCs w:val="32"/>
              </w:rPr>
            </w:pPr>
          </w:p>
          <w:p w:rsidR="006C46E5" w:rsidRPr="00233FB4" w:rsidRDefault="006C46E5" w:rsidP="00957046">
            <w:pPr>
              <w:spacing w:after="0" w:line="240" w:lineRule="auto"/>
              <w:jc w:val="both"/>
              <w:rPr>
                <w:rFonts w:ascii="Times New Roman" w:hAnsi="Times New Roman"/>
                <w:b/>
                <w:sz w:val="32"/>
                <w:szCs w:val="32"/>
              </w:rPr>
            </w:pPr>
            <w:r w:rsidRPr="00233FB4">
              <w:rPr>
                <w:rFonts w:ascii="Times New Roman" w:hAnsi="Times New Roman"/>
                <w:b/>
                <w:sz w:val="32"/>
                <w:szCs w:val="32"/>
              </w:rPr>
              <w:t>Раздел 5. Страхование</w:t>
            </w:r>
          </w:p>
        </w:tc>
        <w:tc>
          <w:tcPr>
            <w:tcW w:w="956" w:type="dxa"/>
            <w:tcMar>
              <w:left w:w="28" w:type="dxa"/>
              <w:right w:w="28" w:type="dxa"/>
            </w:tcMar>
            <w:vAlign w:val="bottom"/>
          </w:tcPr>
          <w:p w:rsidR="006C46E5" w:rsidRPr="00233FB4" w:rsidRDefault="007E057A" w:rsidP="00C852C4">
            <w:pPr>
              <w:spacing w:after="0" w:line="240" w:lineRule="auto"/>
              <w:jc w:val="right"/>
              <w:rPr>
                <w:rFonts w:ascii="Times New Roman" w:hAnsi="Times New Roman"/>
                <w:sz w:val="32"/>
                <w:szCs w:val="32"/>
              </w:rPr>
            </w:pPr>
            <w:r>
              <w:rPr>
                <w:rFonts w:ascii="Times New Roman" w:hAnsi="Times New Roman"/>
                <w:sz w:val="32"/>
                <w:szCs w:val="32"/>
              </w:rPr>
              <w:t>30</w:t>
            </w:r>
          </w:p>
        </w:tc>
      </w:tr>
      <w:tr w:rsidR="006C46E5" w:rsidRPr="00233FB4" w:rsidTr="003463DC">
        <w:tc>
          <w:tcPr>
            <w:tcW w:w="8330" w:type="dxa"/>
            <w:tcMar>
              <w:left w:w="28" w:type="dxa"/>
              <w:right w:w="28" w:type="dxa"/>
            </w:tcMar>
          </w:tcPr>
          <w:p w:rsidR="00957046" w:rsidRPr="00233FB4" w:rsidRDefault="00957046" w:rsidP="00957046">
            <w:pPr>
              <w:spacing w:after="0" w:line="240" w:lineRule="auto"/>
              <w:jc w:val="both"/>
              <w:rPr>
                <w:rFonts w:ascii="Times New Roman" w:hAnsi="Times New Roman"/>
                <w:b/>
                <w:sz w:val="32"/>
                <w:szCs w:val="32"/>
              </w:rPr>
            </w:pPr>
          </w:p>
          <w:p w:rsidR="006C46E5" w:rsidRPr="00233FB4" w:rsidRDefault="006C46E5" w:rsidP="00957046">
            <w:pPr>
              <w:spacing w:after="0" w:line="240" w:lineRule="auto"/>
              <w:jc w:val="both"/>
              <w:rPr>
                <w:rFonts w:ascii="Times New Roman" w:hAnsi="Times New Roman"/>
                <w:b/>
                <w:sz w:val="32"/>
                <w:szCs w:val="32"/>
              </w:rPr>
            </w:pPr>
            <w:r w:rsidRPr="00233FB4">
              <w:rPr>
                <w:rFonts w:ascii="Times New Roman" w:hAnsi="Times New Roman"/>
                <w:b/>
                <w:sz w:val="32"/>
                <w:szCs w:val="32"/>
              </w:rPr>
              <w:t>Раздел 6. Инвестиции</w:t>
            </w:r>
          </w:p>
        </w:tc>
        <w:tc>
          <w:tcPr>
            <w:tcW w:w="956" w:type="dxa"/>
            <w:tcMar>
              <w:left w:w="28" w:type="dxa"/>
              <w:right w:w="28" w:type="dxa"/>
            </w:tcMar>
            <w:vAlign w:val="bottom"/>
          </w:tcPr>
          <w:p w:rsidR="006C46E5" w:rsidRPr="00233FB4" w:rsidRDefault="007E057A" w:rsidP="00957046">
            <w:pPr>
              <w:spacing w:after="0" w:line="240" w:lineRule="auto"/>
              <w:jc w:val="right"/>
              <w:rPr>
                <w:rFonts w:ascii="Times New Roman" w:hAnsi="Times New Roman"/>
                <w:sz w:val="32"/>
                <w:szCs w:val="32"/>
              </w:rPr>
            </w:pPr>
            <w:r>
              <w:rPr>
                <w:rFonts w:ascii="Times New Roman" w:hAnsi="Times New Roman"/>
                <w:sz w:val="32"/>
                <w:szCs w:val="32"/>
              </w:rPr>
              <w:t>37</w:t>
            </w:r>
          </w:p>
        </w:tc>
      </w:tr>
      <w:tr w:rsidR="006C46E5" w:rsidRPr="00233FB4" w:rsidTr="003463DC">
        <w:tc>
          <w:tcPr>
            <w:tcW w:w="8330" w:type="dxa"/>
            <w:tcMar>
              <w:left w:w="28" w:type="dxa"/>
              <w:right w:w="28" w:type="dxa"/>
            </w:tcMar>
          </w:tcPr>
          <w:p w:rsidR="00957046" w:rsidRPr="00233FB4" w:rsidRDefault="00957046" w:rsidP="00957046">
            <w:pPr>
              <w:spacing w:after="0" w:line="240" w:lineRule="auto"/>
              <w:jc w:val="both"/>
              <w:rPr>
                <w:rFonts w:ascii="Times New Roman" w:hAnsi="Times New Roman"/>
                <w:b/>
                <w:sz w:val="32"/>
                <w:szCs w:val="32"/>
              </w:rPr>
            </w:pPr>
          </w:p>
          <w:p w:rsidR="006C46E5" w:rsidRPr="00233FB4" w:rsidRDefault="006C46E5" w:rsidP="00957046">
            <w:pPr>
              <w:spacing w:after="0" w:line="240" w:lineRule="auto"/>
              <w:jc w:val="both"/>
              <w:rPr>
                <w:rFonts w:ascii="Times New Roman" w:hAnsi="Times New Roman"/>
                <w:b/>
                <w:sz w:val="32"/>
                <w:szCs w:val="32"/>
              </w:rPr>
            </w:pPr>
            <w:r w:rsidRPr="00233FB4">
              <w:rPr>
                <w:rFonts w:ascii="Times New Roman" w:hAnsi="Times New Roman"/>
                <w:b/>
                <w:sz w:val="32"/>
                <w:szCs w:val="32"/>
              </w:rPr>
              <w:t>Раздел 7. Пенсия</w:t>
            </w:r>
          </w:p>
        </w:tc>
        <w:tc>
          <w:tcPr>
            <w:tcW w:w="956" w:type="dxa"/>
            <w:tcMar>
              <w:left w:w="28" w:type="dxa"/>
              <w:right w:w="28" w:type="dxa"/>
            </w:tcMar>
            <w:vAlign w:val="bottom"/>
          </w:tcPr>
          <w:p w:rsidR="006C46E5" w:rsidRPr="00233FB4" w:rsidRDefault="007E057A" w:rsidP="00957046">
            <w:pPr>
              <w:spacing w:after="0" w:line="240" w:lineRule="auto"/>
              <w:jc w:val="right"/>
              <w:rPr>
                <w:rFonts w:ascii="Times New Roman" w:hAnsi="Times New Roman"/>
                <w:sz w:val="32"/>
                <w:szCs w:val="32"/>
              </w:rPr>
            </w:pPr>
            <w:r>
              <w:rPr>
                <w:rFonts w:ascii="Times New Roman" w:hAnsi="Times New Roman"/>
                <w:sz w:val="32"/>
                <w:szCs w:val="32"/>
              </w:rPr>
              <w:t>42</w:t>
            </w:r>
          </w:p>
        </w:tc>
      </w:tr>
      <w:tr w:rsidR="006C46E5" w:rsidRPr="00233FB4" w:rsidTr="003463DC">
        <w:tc>
          <w:tcPr>
            <w:tcW w:w="8330" w:type="dxa"/>
            <w:tcBorders>
              <w:bottom w:val="single" w:sz="4" w:space="0" w:color="auto"/>
            </w:tcBorders>
            <w:tcMar>
              <w:left w:w="28" w:type="dxa"/>
              <w:right w:w="28" w:type="dxa"/>
            </w:tcMar>
          </w:tcPr>
          <w:p w:rsidR="00957046" w:rsidRPr="00233FB4" w:rsidRDefault="00957046" w:rsidP="00957046">
            <w:pPr>
              <w:spacing w:after="0" w:line="240" w:lineRule="auto"/>
              <w:jc w:val="both"/>
              <w:rPr>
                <w:rFonts w:ascii="Times New Roman" w:hAnsi="Times New Roman"/>
                <w:b/>
                <w:sz w:val="32"/>
                <w:szCs w:val="32"/>
              </w:rPr>
            </w:pPr>
          </w:p>
          <w:p w:rsidR="00B20615" w:rsidRPr="00233FB4" w:rsidRDefault="006C46E5" w:rsidP="00957046">
            <w:pPr>
              <w:spacing w:after="0" w:line="240" w:lineRule="auto"/>
              <w:jc w:val="both"/>
              <w:rPr>
                <w:rFonts w:ascii="Times New Roman" w:hAnsi="Times New Roman"/>
                <w:b/>
                <w:sz w:val="32"/>
                <w:szCs w:val="32"/>
              </w:rPr>
            </w:pPr>
            <w:r w:rsidRPr="00233FB4">
              <w:rPr>
                <w:rFonts w:ascii="Times New Roman" w:hAnsi="Times New Roman"/>
                <w:b/>
                <w:sz w:val="32"/>
                <w:szCs w:val="32"/>
              </w:rPr>
              <w:t>Раздел 8. Налоги</w:t>
            </w:r>
          </w:p>
        </w:tc>
        <w:tc>
          <w:tcPr>
            <w:tcW w:w="956" w:type="dxa"/>
            <w:tcBorders>
              <w:bottom w:val="single" w:sz="4" w:space="0" w:color="auto"/>
            </w:tcBorders>
            <w:tcMar>
              <w:left w:w="28" w:type="dxa"/>
              <w:right w:w="28" w:type="dxa"/>
            </w:tcMar>
            <w:vAlign w:val="bottom"/>
          </w:tcPr>
          <w:p w:rsidR="00B20615" w:rsidRPr="00233FB4" w:rsidRDefault="007E057A" w:rsidP="00C852C4">
            <w:pPr>
              <w:spacing w:after="0" w:line="240" w:lineRule="auto"/>
              <w:jc w:val="right"/>
              <w:rPr>
                <w:rFonts w:ascii="Times New Roman" w:hAnsi="Times New Roman"/>
                <w:sz w:val="32"/>
                <w:szCs w:val="32"/>
              </w:rPr>
            </w:pPr>
            <w:r>
              <w:rPr>
                <w:rFonts w:ascii="Times New Roman" w:hAnsi="Times New Roman"/>
                <w:sz w:val="32"/>
                <w:szCs w:val="32"/>
              </w:rPr>
              <w:t>46</w:t>
            </w:r>
          </w:p>
        </w:tc>
      </w:tr>
      <w:tr w:rsidR="00957046" w:rsidRPr="00233FB4" w:rsidTr="003463DC">
        <w:tc>
          <w:tcPr>
            <w:tcW w:w="8330" w:type="dxa"/>
            <w:tcBorders>
              <w:top w:val="single" w:sz="4" w:space="0" w:color="auto"/>
              <w:bottom w:val="single" w:sz="4" w:space="0" w:color="auto"/>
            </w:tcBorders>
            <w:tcMar>
              <w:left w:w="28" w:type="dxa"/>
              <w:right w:w="28" w:type="dxa"/>
            </w:tcMar>
          </w:tcPr>
          <w:p w:rsidR="00957046" w:rsidRPr="00233FB4" w:rsidRDefault="00957046" w:rsidP="00957046">
            <w:pPr>
              <w:spacing w:after="0" w:line="240" w:lineRule="auto"/>
              <w:jc w:val="both"/>
              <w:rPr>
                <w:rFonts w:ascii="Times New Roman" w:hAnsi="Times New Roman"/>
                <w:b/>
                <w:sz w:val="32"/>
                <w:szCs w:val="32"/>
              </w:rPr>
            </w:pPr>
          </w:p>
          <w:p w:rsidR="00957046" w:rsidRPr="00233FB4" w:rsidRDefault="00957046" w:rsidP="00957046">
            <w:pPr>
              <w:spacing w:after="0" w:line="240" w:lineRule="auto"/>
              <w:jc w:val="both"/>
              <w:rPr>
                <w:rFonts w:ascii="Times New Roman" w:hAnsi="Times New Roman"/>
                <w:b/>
                <w:sz w:val="32"/>
                <w:szCs w:val="32"/>
              </w:rPr>
            </w:pPr>
            <w:r w:rsidRPr="00233FB4">
              <w:rPr>
                <w:rFonts w:ascii="Times New Roman" w:hAnsi="Times New Roman"/>
                <w:b/>
                <w:sz w:val="32"/>
                <w:szCs w:val="32"/>
              </w:rPr>
              <w:t>Ответы</w:t>
            </w:r>
          </w:p>
        </w:tc>
        <w:tc>
          <w:tcPr>
            <w:tcW w:w="956" w:type="dxa"/>
            <w:tcBorders>
              <w:top w:val="single" w:sz="4" w:space="0" w:color="auto"/>
              <w:bottom w:val="single" w:sz="4" w:space="0" w:color="auto"/>
            </w:tcBorders>
            <w:tcMar>
              <w:left w:w="28" w:type="dxa"/>
              <w:right w:w="28" w:type="dxa"/>
            </w:tcMar>
            <w:vAlign w:val="bottom"/>
          </w:tcPr>
          <w:p w:rsidR="00957046" w:rsidRPr="00233FB4" w:rsidRDefault="007E057A" w:rsidP="00C852C4">
            <w:pPr>
              <w:spacing w:after="0" w:line="240" w:lineRule="auto"/>
              <w:jc w:val="right"/>
              <w:rPr>
                <w:rFonts w:ascii="Times New Roman" w:hAnsi="Times New Roman"/>
                <w:sz w:val="32"/>
                <w:szCs w:val="32"/>
              </w:rPr>
            </w:pPr>
            <w:r>
              <w:rPr>
                <w:rFonts w:ascii="Times New Roman" w:hAnsi="Times New Roman"/>
                <w:sz w:val="32"/>
                <w:szCs w:val="32"/>
              </w:rPr>
              <w:t>50</w:t>
            </w:r>
          </w:p>
        </w:tc>
      </w:tr>
    </w:tbl>
    <w:p w:rsidR="006366D7" w:rsidRDefault="006366D7" w:rsidP="00957046">
      <w:pPr>
        <w:spacing w:after="0" w:line="240" w:lineRule="auto"/>
        <w:jc w:val="center"/>
        <w:rPr>
          <w:rFonts w:ascii="Bookman Old Style" w:hAnsi="Bookman Old Style"/>
          <w:b/>
          <w:sz w:val="36"/>
          <w:szCs w:val="36"/>
        </w:rPr>
      </w:pPr>
    </w:p>
    <w:p w:rsidR="006366D7" w:rsidRDefault="006366D7" w:rsidP="00957046">
      <w:pPr>
        <w:spacing w:after="0" w:line="240" w:lineRule="auto"/>
        <w:jc w:val="center"/>
        <w:rPr>
          <w:rFonts w:ascii="Bookman Old Style" w:hAnsi="Bookman Old Style"/>
          <w:b/>
          <w:sz w:val="36"/>
          <w:szCs w:val="36"/>
        </w:rPr>
        <w:sectPr w:rsidR="006366D7" w:rsidSect="00957046">
          <w:headerReference w:type="even" r:id="rId8"/>
          <w:headerReference w:type="default" r:id="rId9"/>
          <w:footerReference w:type="even" r:id="rId10"/>
          <w:footerReference w:type="default" r:id="rId11"/>
          <w:type w:val="continuous"/>
          <w:pgSz w:w="11906" w:h="16838" w:code="9"/>
          <w:pgMar w:top="1418" w:right="1418" w:bottom="1418" w:left="1418" w:header="709" w:footer="709" w:gutter="0"/>
          <w:cols w:space="708"/>
          <w:docGrid w:linePitch="360"/>
        </w:sectPr>
      </w:pPr>
    </w:p>
    <w:p w:rsidR="00124F1B" w:rsidRPr="00233FB4" w:rsidRDefault="00124F1B" w:rsidP="00957046">
      <w:pPr>
        <w:spacing w:after="0" w:line="240" w:lineRule="auto"/>
        <w:jc w:val="center"/>
        <w:rPr>
          <w:rFonts w:ascii="Bookman Old Style" w:hAnsi="Bookman Old Style"/>
          <w:b/>
          <w:sz w:val="36"/>
          <w:szCs w:val="36"/>
        </w:rPr>
      </w:pPr>
      <w:r w:rsidRPr="00233FB4">
        <w:rPr>
          <w:rFonts w:ascii="Bookman Old Style" w:hAnsi="Bookman Old Style"/>
          <w:b/>
          <w:sz w:val="36"/>
          <w:szCs w:val="36"/>
        </w:rPr>
        <w:lastRenderedPageBreak/>
        <w:t>ПРЕДИСЛОВИЕ</w:t>
      </w:r>
    </w:p>
    <w:p w:rsidR="00124F1B" w:rsidRPr="00233FB4" w:rsidRDefault="00124F1B" w:rsidP="00957046">
      <w:pPr>
        <w:spacing w:after="0" w:line="240" w:lineRule="auto"/>
        <w:jc w:val="center"/>
        <w:rPr>
          <w:rFonts w:ascii="Bookman Old Style" w:hAnsi="Bookman Old Style"/>
          <w:b/>
          <w:sz w:val="36"/>
          <w:szCs w:val="36"/>
        </w:rPr>
      </w:pPr>
    </w:p>
    <w:p w:rsidR="006C46E5" w:rsidRPr="005C3722" w:rsidRDefault="00503CA2" w:rsidP="003C3FA0">
      <w:pPr>
        <w:spacing w:after="120" w:line="240" w:lineRule="auto"/>
        <w:jc w:val="center"/>
        <w:rPr>
          <w:rFonts w:ascii="Times New Roman" w:hAnsi="Times New Roman"/>
          <w:b/>
          <w:spacing w:val="-4"/>
          <w:sz w:val="32"/>
          <w:szCs w:val="32"/>
        </w:rPr>
      </w:pPr>
      <w:r w:rsidRPr="005C3722">
        <w:rPr>
          <w:rFonts w:ascii="Times New Roman" w:hAnsi="Times New Roman"/>
          <w:b/>
          <w:spacing w:val="-4"/>
          <w:sz w:val="32"/>
          <w:szCs w:val="32"/>
        </w:rPr>
        <w:t>Уважаемые ребята!</w:t>
      </w:r>
    </w:p>
    <w:p w:rsidR="00503CA2" w:rsidRPr="00233FB4" w:rsidRDefault="006C46E5" w:rsidP="00FB10D2">
      <w:pPr>
        <w:spacing w:after="0" w:line="240" w:lineRule="auto"/>
        <w:ind w:firstLine="567"/>
        <w:jc w:val="both"/>
        <w:rPr>
          <w:rFonts w:ascii="Times New Roman" w:hAnsi="Times New Roman"/>
          <w:spacing w:val="-4"/>
          <w:sz w:val="32"/>
          <w:szCs w:val="32"/>
        </w:rPr>
      </w:pPr>
      <w:r w:rsidRPr="00233FB4">
        <w:rPr>
          <w:rFonts w:ascii="Times New Roman" w:hAnsi="Times New Roman"/>
          <w:spacing w:val="-4"/>
          <w:sz w:val="32"/>
          <w:szCs w:val="32"/>
        </w:rPr>
        <w:t xml:space="preserve">Мы рады представить </w:t>
      </w:r>
      <w:r w:rsidR="00503CA2" w:rsidRPr="00233FB4">
        <w:rPr>
          <w:rFonts w:ascii="Times New Roman" w:hAnsi="Times New Roman"/>
          <w:spacing w:val="-4"/>
          <w:sz w:val="32"/>
          <w:szCs w:val="32"/>
        </w:rPr>
        <w:t>в</w:t>
      </w:r>
      <w:r w:rsidRPr="00233FB4">
        <w:rPr>
          <w:rFonts w:ascii="Times New Roman" w:hAnsi="Times New Roman"/>
          <w:spacing w:val="-4"/>
          <w:sz w:val="32"/>
          <w:szCs w:val="32"/>
        </w:rPr>
        <w:t>ам сборник математических задач по основам финансовой грамотности. Считаем, что он будет интере</w:t>
      </w:r>
      <w:r w:rsidRPr="00233FB4">
        <w:rPr>
          <w:rFonts w:ascii="Times New Roman" w:hAnsi="Times New Roman"/>
          <w:spacing w:val="-4"/>
          <w:sz w:val="32"/>
          <w:szCs w:val="32"/>
        </w:rPr>
        <w:t>с</w:t>
      </w:r>
      <w:r w:rsidRPr="00233FB4">
        <w:rPr>
          <w:rFonts w:ascii="Times New Roman" w:hAnsi="Times New Roman"/>
          <w:spacing w:val="-4"/>
          <w:sz w:val="32"/>
          <w:szCs w:val="32"/>
        </w:rPr>
        <w:t>ным и полезным для вас.</w:t>
      </w:r>
    </w:p>
    <w:p w:rsidR="00503CA2" w:rsidRPr="00233FB4" w:rsidRDefault="006C46E5" w:rsidP="00FB10D2">
      <w:pPr>
        <w:spacing w:after="0" w:line="240" w:lineRule="auto"/>
        <w:ind w:firstLine="567"/>
        <w:jc w:val="both"/>
        <w:rPr>
          <w:rFonts w:ascii="Times New Roman" w:hAnsi="Times New Roman"/>
          <w:spacing w:val="-4"/>
          <w:sz w:val="32"/>
          <w:szCs w:val="32"/>
        </w:rPr>
      </w:pPr>
      <w:r w:rsidRPr="00233FB4">
        <w:rPr>
          <w:rFonts w:ascii="Times New Roman" w:hAnsi="Times New Roman"/>
          <w:spacing w:val="-4"/>
          <w:sz w:val="32"/>
          <w:szCs w:val="32"/>
        </w:rPr>
        <w:t xml:space="preserve">Решая практические задачи, разбираясь в </w:t>
      </w:r>
      <w:r w:rsidR="00F402A4" w:rsidRPr="00233FB4">
        <w:rPr>
          <w:rFonts w:ascii="Times New Roman" w:hAnsi="Times New Roman"/>
          <w:spacing w:val="-4"/>
          <w:sz w:val="32"/>
          <w:szCs w:val="32"/>
        </w:rPr>
        <w:t xml:space="preserve">непростых </w:t>
      </w:r>
      <w:r w:rsidRPr="00233FB4">
        <w:rPr>
          <w:rFonts w:ascii="Times New Roman" w:hAnsi="Times New Roman"/>
          <w:spacing w:val="-4"/>
          <w:sz w:val="32"/>
          <w:szCs w:val="32"/>
        </w:rPr>
        <w:t>финанс</w:t>
      </w:r>
      <w:r w:rsidRPr="00233FB4">
        <w:rPr>
          <w:rFonts w:ascii="Times New Roman" w:hAnsi="Times New Roman"/>
          <w:spacing w:val="-4"/>
          <w:sz w:val="32"/>
          <w:szCs w:val="32"/>
        </w:rPr>
        <w:t>о</w:t>
      </w:r>
      <w:r w:rsidRPr="00233FB4">
        <w:rPr>
          <w:rFonts w:ascii="Times New Roman" w:hAnsi="Times New Roman"/>
          <w:spacing w:val="-4"/>
          <w:sz w:val="32"/>
          <w:szCs w:val="32"/>
        </w:rPr>
        <w:t>вых ситуациях, вы знакомитесь с широким кругом вопросов упра</w:t>
      </w:r>
      <w:r w:rsidRPr="00233FB4">
        <w:rPr>
          <w:rFonts w:ascii="Times New Roman" w:hAnsi="Times New Roman"/>
          <w:spacing w:val="-4"/>
          <w:sz w:val="32"/>
          <w:szCs w:val="32"/>
        </w:rPr>
        <w:t>в</w:t>
      </w:r>
      <w:r w:rsidRPr="00233FB4">
        <w:rPr>
          <w:rFonts w:ascii="Times New Roman" w:hAnsi="Times New Roman"/>
          <w:spacing w:val="-4"/>
          <w:sz w:val="32"/>
          <w:szCs w:val="32"/>
        </w:rPr>
        <w:t>лени</w:t>
      </w:r>
      <w:r w:rsidR="00503CA2" w:rsidRPr="00233FB4">
        <w:rPr>
          <w:rFonts w:ascii="Times New Roman" w:hAnsi="Times New Roman"/>
          <w:spacing w:val="-4"/>
          <w:sz w:val="32"/>
          <w:szCs w:val="32"/>
        </w:rPr>
        <w:t>я</w:t>
      </w:r>
      <w:r w:rsidRPr="00233FB4">
        <w:rPr>
          <w:rFonts w:ascii="Times New Roman" w:hAnsi="Times New Roman"/>
          <w:spacing w:val="-4"/>
          <w:sz w:val="32"/>
          <w:szCs w:val="32"/>
        </w:rPr>
        <w:t xml:space="preserve"> личными финансами: как сберечь и приумножить деньги; как обезопасить себя от финансовых потерь; как получить налоговые вычеты</w:t>
      </w:r>
      <w:r w:rsidR="00261A86" w:rsidRPr="00233FB4">
        <w:rPr>
          <w:rFonts w:ascii="Times New Roman" w:hAnsi="Times New Roman"/>
          <w:spacing w:val="-4"/>
          <w:sz w:val="32"/>
          <w:szCs w:val="32"/>
        </w:rPr>
        <w:t>,</w:t>
      </w:r>
      <w:r w:rsidRPr="00233FB4">
        <w:rPr>
          <w:rFonts w:ascii="Times New Roman" w:hAnsi="Times New Roman"/>
          <w:spacing w:val="-4"/>
          <w:sz w:val="32"/>
          <w:szCs w:val="32"/>
        </w:rPr>
        <w:t xml:space="preserve"> и многих других. </w:t>
      </w:r>
    </w:p>
    <w:p w:rsidR="00503CA2" w:rsidRPr="00233FB4" w:rsidRDefault="006C46E5" w:rsidP="00FB10D2">
      <w:pPr>
        <w:spacing w:after="0" w:line="240" w:lineRule="auto"/>
        <w:ind w:firstLine="567"/>
        <w:jc w:val="both"/>
        <w:rPr>
          <w:rFonts w:ascii="Times New Roman" w:hAnsi="Times New Roman"/>
          <w:spacing w:val="-4"/>
          <w:sz w:val="32"/>
          <w:szCs w:val="32"/>
        </w:rPr>
      </w:pPr>
      <w:r w:rsidRPr="00233FB4">
        <w:rPr>
          <w:rFonts w:ascii="Times New Roman" w:hAnsi="Times New Roman"/>
          <w:spacing w:val="-4"/>
          <w:sz w:val="32"/>
          <w:szCs w:val="32"/>
        </w:rPr>
        <w:t>Именно сейчас</w:t>
      </w:r>
      <w:r w:rsidR="00AD142E" w:rsidRPr="00233FB4">
        <w:rPr>
          <w:rFonts w:ascii="Times New Roman" w:hAnsi="Times New Roman"/>
          <w:spacing w:val="-4"/>
          <w:sz w:val="32"/>
          <w:szCs w:val="32"/>
        </w:rPr>
        <w:t>,</w:t>
      </w:r>
      <w:r w:rsidRPr="00233FB4">
        <w:rPr>
          <w:rFonts w:ascii="Times New Roman" w:hAnsi="Times New Roman"/>
          <w:spacing w:val="-4"/>
          <w:sz w:val="32"/>
          <w:szCs w:val="32"/>
        </w:rPr>
        <w:t xml:space="preserve"> пока вы </w:t>
      </w:r>
      <w:r w:rsidR="006C4B19" w:rsidRPr="00233FB4">
        <w:rPr>
          <w:rFonts w:ascii="Times New Roman" w:hAnsi="Times New Roman"/>
          <w:spacing w:val="-4"/>
          <w:sz w:val="32"/>
          <w:szCs w:val="32"/>
        </w:rPr>
        <w:t>ещ</w:t>
      </w:r>
      <w:r w:rsidR="00650C3E" w:rsidRPr="00233FB4">
        <w:rPr>
          <w:rFonts w:ascii="Times New Roman" w:hAnsi="Times New Roman"/>
          <w:spacing w:val="-4"/>
          <w:sz w:val="32"/>
          <w:szCs w:val="32"/>
        </w:rPr>
        <w:t>е</w:t>
      </w:r>
      <w:r w:rsidRPr="00233FB4">
        <w:rPr>
          <w:rFonts w:ascii="Times New Roman" w:hAnsi="Times New Roman"/>
          <w:spacing w:val="-4"/>
          <w:sz w:val="32"/>
          <w:szCs w:val="32"/>
        </w:rPr>
        <w:t xml:space="preserve"> школьники</w:t>
      </w:r>
      <w:r w:rsidR="00261A86" w:rsidRPr="00233FB4">
        <w:rPr>
          <w:rFonts w:ascii="Times New Roman" w:hAnsi="Times New Roman"/>
          <w:spacing w:val="-4"/>
          <w:sz w:val="32"/>
          <w:szCs w:val="32"/>
        </w:rPr>
        <w:t>,</w:t>
      </w:r>
      <w:r w:rsidRPr="00233FB4">
        <w:rPr>
          <w:rFonts w:ascii="Times New Roman" w:hAnsi="Times New Roman"/>
          <w:spacing w:val="-4"/>
          <w:sz w:val="32"/>
          <w:szCs w:val="32"/>
        </w:rPr>
        <w:t xml:space="preserve"> самое время зад</w:t>
      </w:r>
      <w:r w:rsidRPr="00233FB4">
        <w:rPr>
          <w:rFonts w:ascii="Times New Roman" w:hAnsi="Times New Roman"/>
          <w:spacing w:val="-4"/>
          <w:sz w:val="32"/>
          <w:szCs w:val="32"/>
        </w:rPr>
        <w:t>у</w:t>
      </w:r>
      <w:r w:rsidRPr="00233FB4">
        <w:rPr>
          <w:rFonts w:ascii="Times New Roman" w:hAnsi="Times New Roman"/>
          <w:spacing w:val="-4"/>
          <w:sz w:val="32"/>
          <w:szCs w:val="32"/>
        </w:rPr>
        <w:t xml:space="preserve">маться над этими вопросами и начинать осваивать все премудрости финансовой грамотности. Знания, которые вы получите, решая </w:t>
      </w:r>
      <w:r w:rsidR="00503CA2" w:rsidRPr="00233FB4">
        <w:rPr>
          <w:rFonts w:ascii="Times New Roman" w:hAnsi="Times New Roman"/>
          <w:spacing w:val="-4"/>
          <w:sz w:val="32"/>
          <w:szCs w:val="32"/>
        </w:rPr>
        <w:t>с</w:t>
      </w:r>
      <w:r w:rsidR="00503CA2" w:rsidRPr="00233FB4">
        <w:rPr>
          <w:rFonts w:ascii="Times New Roman" w:hAnsi="Times New Roman"/>
          <w:spacing w:val="-4"/>
          <w:sz w:val="32"/>
          <w:szCs w:val="32"/>
        </w:rPr>
        <w:t>о</w:t>
      </w:r>
      <w:r w:rsidR="00503CA2" w:rsidRPr="00233FB4">
        <w:rPr>
          <w:rFonts w:ascii="Times New Roman" w:hAnsi="Times New Roman"/>
          <w:spacing w:val="-4"/>
          <w:sz w:val="32"/>
          <w:szCs w:val="32"/>
        </w:rPr>
        <w:t xml:space="preserve">бранные в этом сборнике </w:t>
      </w:r>
      <w:r w:rsidRPr="00233FB4">
        <w:rPr>
          <w:rFonts w:ascii="Times New Roman" w:hAnsi="Times New Roman"/>
          <w:spacing w:val="-4"/>
          <w:sz w:val="32"/>
          <w:szCs w:val="32"/>
        </w:rPr>
        <w:t>задачи, пригодятся вам при обсуждении семейного бюджета, по</w:t>
      </w:r>
      <w:r w:rsidR="00503CA2" w:rsidRPr="00233FB4">
        <w:rPr>
          <w:rFonts w:ascii="Times New Roman" w:hAnsi="Times New Roman"/>
          <w:spacing w:val="-4"/>
          <w:sz w:val="32"/>
          <w:szCs w:val="32"/>
        </w:rPr>
        <w:t>с</w:t>
      </w:r>
      <w:r w:rsidRPr="00233FB4">
        <w:rPr>
          <w:rFonts w:ascii="Times New Roman" w:hAnsi="Times New Roman"/>
          <w:spacing w:val="-4"/>
          <w:sz w:val="32"/>
          <w:szCs w:val="32"/>
        </w:rPr>
        <w:t>е</w:t>
      </w:r>
      <w:r w:rsidR="00503CA2" w:rsidRPr="00233FB4">
        <w:rPr>
          <w:rFonts w:ascii="Times New Roman" w:hAnsi="Times New Roman"/>
          <w:spacing w:val="-4"/>
          <w:sz w:val="32"/>
          <w:szCs w:val="32"/>
        </w:rPr>
        <w:t>щении</w:t>
      </w:r>
      <w:r w:rsidRPr="00233FB4">
        <w:rPr>
          <w:rFonts w:ascii="Times New Roman" w:hAnsi="Times New Roman"/>
          <w:spacing w:val="-4"/>
          <w:sz w:val="32"/>
          <w:szCs w:val="32"/>
        </w:rPr>
        <w:t xml:space="preserve"> магазин</w:t>
      </w:r>
      <w:r w:rsidR="00503CA2" w:rsidRPr="00233FB4">
        <w:rPr>
          <w:rFonts w:ascii="Times New Roman" w:hAnsi="Times New Roman"/>
          <w:spacing w:val="-4"/>
          <w:sz w:val="32"/>
          <w:szCs w:val="32"/>
        </w:rPr>
        <w:t>ов</w:t>
      </w:r>
      <w:r w:rsidRPr="00233FB4">
        <w:rPr>
          <w:rFonts w:ascii="Times New Roman" w:hAnsi="Times New Roman"/>
          <w:spacing w:val="-4"/>
          <w:sz w:val="32"/>
          <w:szCs w:val="32"/>
        </w:rPr>
        <w:t>, планировании семейн</w:t>
      </w:r>
      <w:r w:rsidRPr="00233FB4">
        <w:rPr>
          <w:rFonts w:ascii="Times New Roman" w:hAnsi="Times New Roman"/>
          <w:spacing w:val="-4"/>
          <w:sz w:val="32"/>
          <w:szCs w:val="32"/>
        </w:rPr>
        <w:t>о</w:t>
      </w:r>
      <w:r w:rsidRPr="00233FB4">
        <w:rPr>
          <w:rFonts w:ascii="Times New Roman" w:hAnsi="Times New Roman"/>
          <w:spacing w:val="-4"/>
          <w:sz w:val="32"/>
          <w:szCs w:val="32"/>
        </w:rPr>
        <w:t>го отдыха, организации школьного праздника и т.д.</w:t>
      </w:r>
    </w:p>
    <w:p w:rsidR="00503CA2" w:rsidRPr="00233FB4" w:rsidRDefault="006C46E5" w:rsidP="00FB10D2">
      <w:pPr>
        <w:spacing w:after="0" w:line="240" w:lineRule="auto"/>
        <w:ind w:firstLine="567"/>
        <w:jc w:val="both"/>
        <w:rPr>
          <w:rFonts w:ascii="Times New Roman" w:hAnsi="Times New Roman"/>
          <w:spacing w:val="-4"/>
          <w:sz w:val="32"/>
          <w:szCs w:val="32"/>
        </w:rPr>
      </w:pPr>
      <w:r w:rsidRPr="00233FB4">
        <w:rPr>
          <w:rFonts w:ascii="Times New Roman" w:hAnsi="Times New Roman"/>
          <w:spacing w:val="-4"/>
          <w:sz w:val="32"/>
          <w:szCs w:val="32"/>
        </w:rPr>
        <w:t>Вот</w:t>
      </w:r>
      <w:r w:rsidR="00AD142E" w:rsidRPr="00233FB4">
        <w:rPr>
          <w:rFonts w:ascii="Times New Roman" w:hAnsi="Times New Roman"/>
          <w:spacing w:val="-4"/>
          <w:sz w:val="32"/>
          <w:szCs w:val="32"/>
        </w:rPr>
        <w:t>,</w:t>
      </w:r>
      <w:r w:rsidRPr="00233FB4">
        <w:rPr>
          <w:rFonts w:ascii="Times New Roman" w:hAnsi="Times New Roman"/>
          <w:spacing w:val="-4"/>
          <w:sz w:val="32"/>
          <w:szCs w:val="32"/>
        </w:rPr>
        <w:t xml:space="preserve"> что писал по этому поводу Роберт </w:t>
      </w:r>
      <w:proofErr w:type="spellStart"/>
      <w:r w:rsidRPr="00233FB4">
        <w:rPr>
          <w:rFonts w:ascii="Times New Roman" w:hAnsi="Times New Roman"/>
          <w:spacing w:val="-4"/>
          <w:sz w:val="32"/>
          <w:szCs w:val="32"/>
        </w:rPr>
        <w:t>Кийосаки</w:t>
      </w:r>
      <w:proofErr w:type="spellEnd"/>
      <w:r w:rsidRPr="00233FB4">
        <w:rPr>
          <w:rFonts w:ascii="Times New Roman" w:hAnsi="Times New Roman"/>
          <w:spacing w:val="-4"/>
          <w:sz w:val="32"/>
          <w:szCs w:val="32"/>
        </w:rPr>
        <w:t xml:space="preserve"> в своей книге «Богатый папа, бедный папа», ставшей мировым бестселлером: «Главная причина того, что люди </w:t>
      </w:r>
      <w:proofErr w:type="gramStart"/>
      <w:r w:rsidRPr="00233FB4">
        <w:rPr>
          <w:rFonts w:ascii="Times New Roman" w:hAnsi="Times New Roman"/>
          <w:spacing w:val="-4"/>
          <w:sz w:val="32"/>
          <w:szCs w:val="32"/>
        </w:rPr>
        <w:t>испытывают финансовые пр</w:t>
      </w:r>
      <w:r w:rsidRPr="00233FB4">
        <w:rPr>
          <w:rFonts w:ascii="Times New Roman" w:hAnsi="Times New Roman"/>
          <w:spacing w:val="-4"/>
          <w:sz w:val="32"/>
          <w:szCs w:val="32"/>
        </w:rPr>
        <w:t>о</w:t>
      </w:r>
      <w:r w:rsidRPr="00233FB4">
        <w:rPr>
          <w:rFonts w:ascii="Times New Roman" w:hAnsi="Times New Roman"/>
          <w:spacing w:val="-4"/>
          <w:sz w:val="32"/>
          <w:szCs w:val="32"/>
        </w:rPr>
        <w:t>блемы</w:t>
      </w:r>
      <w:proofErr w:type="gramEnd"/>
      <w:r w:rsidRPr="00233FB4">
        <w:rPr>
          <w:rFonts w:ascii="Times New Roman" w:hAnsi="Times New Roman"/>
          <w:spacing w:val="-4"/>
          <w:sz w:val="32"/>
          <w:szCs w:val="32"/>
        </w:rPr>
        <w:t>, заключается в том, что, потратив годы в школе, они ничего не узнали о том, что такое деньги. В результате люди учатся раб</w:t>
      </w:r>
      <w:r w:rsidRPr="00233FB4">
        <w:rPr>
          <w:rFonts w:ascii="Times New Roman" w:hAnsi="Times New Roman"/>
          <w:spacing w:val="-4"/>
          <w:sz w:val="32"/>
          <w:szCs w:val="32"/>
        </w:rPr>
        <w:t>о</w:t>
      </w:r>
      <w:r w:rsidRPr="00233FB4">
        <w:rPr>
          <w:rFonts w:ascii="Times New Roman" w:hAnsi="Times New Roman"/>
          <w:spacing w:val="-4"/>
          <w:sz w:val="32"/>
          <w:szCs w:val="32"/>
        </w:rPr>
        <w:t>тать на деньги... но никогда не учатся тому, как заставить деньги работать на себя».</w:t>
      </w:r>
    </w:p>
    <w:p w:rsidR="006C46E5" w:rsidRPr="00233FB4" w:rsidRDefault="006C46E5" w:rsidP="00FB10D2">
      <w:pPr>
        <w:spacing w:after="0" w:line="240" w:lineRule="auto"/>
        <w:ind w:firstLine="567"/>
        <w:jc w:val="both"/>
        <w:rPr>
          <w:rFonts w:ascii="Times New Roman" w:hAnsi="Times New Roman"/>
          <w:spacing w:val="-4"/>
          <w:sz w:val="32"/>
          <w:szCs w:val="32"/>
        </w:rPr>
      </w:pPr>
      <w:proofErr w:type="gramStart"/>
      <w:r w:rsidRPr="00233FB4">
        <w:rPr>
          <w:rFonts w:ascii="Times New Roman" w:hAnsi="Times New Roman"/>
          <w:spacing w:val="-4"/>
          <w:sz w:val="32"/>
          <w:szCs w:val="32"/>
        </w:rPr>
        <w:t>Уверены</w:t>
      </w:r>
      <w:proofErr w:type="gramEnd"/>
      <w:r w:rsidRPr="00233FB4">
        <w:rPr>
          <w:rFonts w:ascii="Times New Roman" w:hAnsi="Times New Roman"/>
          <w:spacing w:val="-4"/>
          <w:sz w:val="32"/>
          <w:szCs w:val="32"/>
        </w:rPr>
        <w:t>, что каждый из вас хочет научиться управлять ден</w:t>
      </w:r>
      <w:r w:rsidRPr="00233FB4">
        <w:rPr>
          <w:rFonts w:ascii="Times New Roman" w:hAnsi="Times New Roman"/>
          <w:spacing w:val="-4"/>
          <w:sz w:val="32"/>
          <w:szCs w:val="32"/>
        </w:rPr>
        <w:t>ь</w:t>
      </w:r>
      <w:r w:rsidRPr="00233FB4">
        <w:rPr>
          <w:rFonts w:ascii="Times New Roman" w:hAnsi="Times New Roman"/>
          <w:spacing w:val="-4"/>
          <w:sz w:val="32"/>
          <w:szCs w:val="32"/>
        </w:rPr>
        <w:t>гами. Поэтому давайте приступим к решению задач.</w:t>
      </w:r>
    </w:p>
    <w:p w:rsidR="00503CA2" w:rsidRPr="00233FB4" w:rsidRDefault="00503CA2" w:rsidP="00FB10D2">
      <w:pPr>
        <w:spacing w:after="0" w:line="240" w:lineRule="auto"/>
        <w:ind w:firstLine="567"/>
        <w:jc w:val="both"/>
        <w:rPr>
          <w:rFonts w:ascii="Times New Roman" w:hAnsi="Times New Roman"/>
          <w:sz w:val="32"/>
          <w:szCs w:val="32"/>
        </w:rPr>
      </w:pPr>
      <w:r w:rsidRPr="00233FB4">
        <w:rPr>
          <w:rFonts w:ascii="Times New Roman" w:hAnsi="Times New Roman"/>
          <w:sz w:val="32"/>
          <w:szCs w:val="32"/>
        </w:rPr>
        <w:t>Он</w:t>
      </w:r>
      <w:r w:rsidR="006C46E5" w:rsidRPr="00233FB4">
        <w:rPr>
          <w:rFonts w:ascii="Times New Roman" w:hAnsi="Times New Roman"/>
          <w:sz w:val="32"/>
          <w:szCs w:val="32"/>
        </w:rPr>
        <w:t xml:space="preserve">и </w:t>
      </w:r>
      <w:r w:rsidR="000D06E9">
        <w:rPr>
          <w:rFonts w:ascii="Times New Roman" w:hAnsi="Times New Roman"/>
          <w:sz w:val="32"/>
          <w:szCs w:val="32"/>
        </w:rPr>
        <w:t>разделены</w:t>
      </w:r>
      <w:r w:rsidR="006C46E5" w:rsidRPr="00233FB4">
        <w:rPr>
          <w:rFonts w:ascii="Times New Roman" w:hAnsi="Times New Roman"/>
          <w:sz w:val="32"/>
          <w:szCs w:val="32"/>
        </w:rPr>
        <w:t xml:space="preserve"> </w:t>
      </w:r>
      <w:r w:rsidR="000D06E9">
        <w:rPr>
          <w:rFonts w:ascii="Times New Roman" w:hAnsi="Times New Roman"/>
          <w:sz w:val="32"/>
          <w:szCs w:val="32"/>
        </w:rPr>
        <w:t>на</w:t>
      </w:r>
      <w:r w:rsidR="006C46E5" w:rsidRPr="00233FB4">
        <w:rPr>
          <w:rFonts w:ascii="Times New Roman" w:hAnsi="Times New Roman"/>
          <w:sz w:val="32"/>
          <w:szCs w:val="32"/>
        </w:rPr>
        <w:t xml:space="preserve"> восемь разделов. Каждый раздел состоит из разных задач, которые посвящены изучению вопросов по о</w:t>
      </w:r>
      <w:r w:rsidR="006C46E5" w:rsidRPr="00233FB4">
        <w:rPr>
          <w:rFonts w:ascii="Times New Roman" w:hAnsi="Times New Roman"/>
          <w:sz w:val="32"/>
          <w:szCs w:val="32"/>
        </w:rPr>
        <w:t>д</w:t>
      </w:r>
      <w:r w:rsidR="006C46E5" w:rsidRPr="00233FB4">
        <w:rPr>
          <w:rFonts w:ascii="Times New Roman" w:hAnsi="Times New Roman"/>
          <w:sz w:val="32"/>
          <w:szCs w:val="32"/>
        </w:rPr>
        <w:t>ной теме финансовой грамотности.</w:t>
      </w:r>
    </w:p>
    <w:p w:rsidR="00957046" w:rsidRPr="00233FB4" w:rsidRDefault="006C46E5" w:rsidP="00FB10D2">
      <w:pPr>
        <w:spacing w:after="0" w:line="240" w:lineRule="auto"/>
        <w:ind w:firstLine="567"/>
        <w:jc w:val="both"/>
        <w:rPr>
          <w:rFonts w:ascii="Times New Roman" w:hAnsi="Times New Roman"/>
          <w:sz w:val="32"/>
          <w:szCs w:val="32"/>
        </w:rPr>
      </w:pPr>
      <w:r w:rsidRPr="00233FB4">
        <w:rPr>
          <w:rFonts w:ascii="Times New Roman" w:hAnsi="Times New Roman"/>
          <w:sz w:val="32"/>
          <w:szCs w:val="32"/>
        </w:rPr>
        <w:t>Для решения задач по конкретной теме необходимы знания базовых понятий. Поэтому в начале каждого раздела даются о</w:t>
      </w:r>
      <w:r w:rsidRPr="00233FB4">
        <w:rPr>
          <w:rFonts w:ascii="Times New Roman" w:hAnsi="Times New Roman"/>
          <w:sz w:val="32"/>
          <w:szCs w:val="32"/>
        </w:rPr>
        <w:t>с</w:t>
      </w:r>
      <w:r w:rsidRPr="00233FB4">
        <w:rPr>
          <w:rFonts w:ascii="Times New Roman" w:hAnsi="Times New Roman"/>
          <w:sz w:val="32"/>
          <w:szCs w:val="32"/>
        </w:rPr>
        <w:t xml:space="preserve">новные термины и </w:t>
      </w:r>
      <w:r w:rsidR="00B970E4">
        <w:rPr>
          <w:rFonts w:ascii="Times New Roman" w:hAnsi="Times New Roman"/>
          <w:sz w:val="32"/>
          <w:szCs w:val="32"/>
        </w:rPr>
        <w:t>определения</w:t>
      </w:r>
      <w:r w:rsidRPr="00233FB4">
        <w:rPr>
          <w:rFonts w:ascii="Times New Roman" w:hAnsi="Times New Roman"/>
          <w:sz w:val="32"/>
          <w:szCs w:val="32"/>
        </w:rPr>
        <w:t>. Кроме того, в отдельных задачах также приводится дополнительная информация, помогающая найти верное решение в конкретной финансовой ситуации</w:t>
      </w:r>
      <w:r w:rsidR="00957046" w:rsidRPr="00233FB4">
        <w:rPr>
          <w:rFonts w:ascii="Times New Roman" w:hAnsi="Times New Roman"/>
          <w:sz w:val="32"/>
          <w:szCs w:val="32"/>
        </w:rPr>
        <w:t>.</w:t>
      </w:r>
    </w:p>
    <w:p w:rsidR="00503CA2" w:rsidRPr="00233FB4" w:rsidRDefault="00976854" w:rsidP="00FB10D2">
      <w:pPr>
        <w:spacing w:after="0" w:line="240" w:lineRule="auto"/>
        <w:ind w:firstLine="567"/>
        <w:jc w:val="both"/>
        <w:rPr>
          <w:rFonts w:ascii="Times New Roman" w:hAnsi="Times New Roman"/>
          <w:spacing w:val="4"/>
          <w:sz w:val="32"/>
          <w:szCs w:val="32"/>
        </w:rPr>
      </w:pPr>
      <w:r w:rsidRPr="00233FB4">
        <w:rPr>
          <w:rFonts w:ascii="Times New Roman" w:hAnsi="Times New Roman"/>
          <w:spacing w:val="4"/>
          <w:sz w:val="32"/>
          <w:szCs w:val="32"/>
        </w:rPr>
        <w:t xml:space="preserve">Задачи выстроены по принципу от </w:t>
      </w:r>
      <w:proofErr w:type="gramStart"/>
      <w:r w:rsidRPr="00233FB4">
        <w:rPr>
          <w:rFonts w:ascii="Times New Roman" w:hAnsi="Times New Roman"/>
          <w:spacing w:val="4"/>
          <w:sz w:val="32"/>
          <w:szCs w:val="32"/>
        </w:rPr>
        <w:t>простого</w:t>
      </w:r>
      <w:proofErr w:type="gramEnd"/>
      <w:r w:rsidRPr="00233FB4">
        <w:rPr>
          <w:rFonts w:ascii="Times New Roman" w:hAnsi="Times New Roman"/>
          <w:spacing w:val="4"/>
          <w:sz w:val="32"/>
          <w:szCs w:val="32"/>
        </w:rPr>
        <w:t xml:space="preserve"> к сложному. Сложные задачи отмечены звездочками</w:t>
      </w:r>
      <w:r w:rsidR="006C46E5" w:rsidRPr="00233FB4">
        <w:rPr>
          <w:rFonts w:ascii="Times New Roman" w:hAnsi="Times New Roman"/>
          <w:spacing w:val="4"/>
          <w:sz w:val="32"/>
          <w:szCs w:val="32"/>
        </w:rPr>
        <w:t>.</w:t>
      </w:r>
      <w:r w:rsidR="00092E8D" w:rsidRPr="00233FB4">
        <w:rPr>
          <w:rFonts w:ascii="Times New Roman" w:hAnsi="Times New Roman"/>
          <w:spacing w:val="4"/>
          <w:sz w:val="32"/>
          <w:szCs w:val="32"/>
        </w:rPr>
        <w:t xml:space="preserve"> </w:t>
      </w:r>
      <w:r w:rsidR="006C46E5" w:rsidRPr="00233FB4">
        <w:rPr>
          <w:rFonts w:ascii="Times New Roman" w:hAnsi="Times New Roman"/>
          <w:spacing w:val="4"/>
          <w:sz w:val="32"/>
          <w:szCs w:val="32"/>
        </w:rPr>
        <w:t xml:space="preserve">Для самопроверки правильности решения задач в конце </w:t>
      </w:r>
      <w:r w:rsidR="00822224" w:rsidRPr="00233FB4">
        <w:rPr>
          <w:rFonts w:ascii="Times New Roman" w:hAnsi="Times New Roman"/>
          <w:spacing w:val="4"/>
          <w:sz w:val="32"/>
          <w:szCs w:val="32"/>
        </w:rPr>
        <w:t>сборника</w:t>
      </w:r>
      <w:r w:rsidR="006C46E5" w:rsidRPr="00233FB4">
        <w:rPr>
          <w:rFonts w:ascii="Times New Roman" w:hAnsi="Times New Roman"/>
          <w:spacing w:val="4"/>
          <w:sz w:val="32"/>
          <w:szCs w:val="32"/>
        </w:rPr>
        <w:t xml:space="preserve"> даются ответы. </w:t>
      </w:r>
      <w:r w:rsidR="006C46E5" w:rsidRPr="00233FB4">
        <w:rPr>
          <w:rFonts w:ascii="Times New Roman" w:hAnsi="Times New Roman"/>
          <w:spacing w:val="4"/>
          <w:sz w:val="32"/>
          <w:szCs w:val="32"/>
        </w:rPr>
        <w:lastRenderedPageBreak/>
        <w:t>Задачи решаются математическими методами, поэтому будут способствовать закреплению и развитию ваших математич</w:t>
      </w:r>
      <w:r w:rsidR="006C46E5" w:rsidRPr="00233FB4">
        <w:rPr>
          <w:rFonts w:ascii="Times New Roman" w:hAnsi="Times New Roman"/>
          <w:spacing w:val="4"/>
          <w:sz w:val="32"/>
          <w:szCs w:val="32"/>
        </w:rPr>
        <w:t>е</w:t>
      </w:r>
      <w:r w:rsidR="006C46E5" w:rsidRPr="00233FB4">
        <w:rPr>
          <w:rFonts w:ascii="Times New Roman" w:hAnsi="Times New Roman"/>
          <w:spacing w:val="4"/>
          <w:sz w:val="32"/>
          <w:szCs w:val="32"/>
        </w:rPr>
        <w:t>ских навыков.</w:t>
      </w:r>
    </w:p>
    <w:p w:rsidR="00957046" w:rsidRPr="00233FB4" w:rsidRDefault="00503CA2" w:rsidP="00FB10D2">
      <w:pPr>
        <w:spacing w:after="0" w:line="240" w:lineRule="auto"/>
        <w:ind w:firstLine="567"/>
        <w:jc w:val="both"/>
        <w:rPr>
          <w:rFonts w:ascii="Times New Roman" w:hAnsi="Times New Roman"/>
          <w:sz w:val="32"/>
          <w:szCs w:val="32"/>
        </w:rPr>
      </w:pPr>
      <w:r w:rsidRPr="00233FB4">
        <w:rPr>
          <w:rFonts w:ascii="Times New Roman" w:hAnsi="Times New Roman"/>
          <w:sz w:val="32"/>
          <w:szCs w:val="32"/>
        </w:rPr>
        <w:t>С</w:t>
      </w:r>
      <w:r w:rsidR="006C46E5" w:rsidRPr="00233FB4">
        <w:rPr>
          <w:rFonts w:ascii="Times New Roman" w:hAnsi="Times New Roman"/>
          <w:sz w:val="32"/>
          <w:szCs w:val="32"/>
        </w:rPr>
        <w:t>борник буд</w:t>
      </w:r>
      <w:r w:rsidRPr="00233FB4">
        <w:rPr>
          <w:rFonts w:ascii="Times New Roman" w:hAnsi="Times New Roman"/>
          <w:sz w:val="32"/>
          <w:szCs w:val="32"/>
        </w:rPr>
        <w:t>е</w:t>
      </w:r>
      <w:r w:rsidR="006C46E5" w:rsidRPr="00233FB4">
        <w:rPr>
          <w:rFonts w:ascii="Times New Roman" w:hAnsi="Times New Roman"/>
          <w:sz w:val="32"/>
          <w:szCs w:val="32"/>
        </w:rPr>
        <w:t>т полез</w:t>
      </w:r>
      <w:r w:rsidRPr="00233FB4">
        <w:rPr>
          <w:rFonts w:ascii="Times New Roman" w:hAnsi="Times New Roman"/>
          <w:sz w:val="32"/>
          <w:szCs w:val="32"/>
        </w:rPr>
        <w:t>е</w:t>
      </w:r>
      <w:r w:rsidR="006C46E5" w:rsidRPr="00233FB4">
        <w:rPr>
          <w:rFonts w:ascii="Times New Roman" w:hAnsi="Times New Roman"/>
          <w:sz w:val="32"/>
          <w:szCs w:val="32"/>
        </w:rPr>
        <w:t>н не только вам, но и членам вашей с</w:t>
      </w:r>
      <w:r w:rsidR="006C46E5" w:rsidRPr="00233FB4">
        <w:rPr>
          <w:rFonts w:ascii="Times New Roman" w:hAnsi="Times New Roman"/>
          <w:sz w:val="32"/>
          <w:szCs w:val="32"/>
        </w:rPr>
        <w:t>е</w:t>
      </w:r>
      <w:r w:rsidR="006C46E5" w:rsidRPr="00233FB4">
        <w:rPr>
          <w:rFonts w:ascii="Times New Roman" w:hAnsi="Times New Roman"/>
          <w:sz w:val="32"/>
          <w:szCs w:val="32"/>
        </w:rPr>
        <w:t>мьи. Поэтому рекомендуем вместе с родителями обсуждать, и</w:t>
      </w:r>
      <w:r w:rsidR="006C46E5" w:rsidRPr="00233FB4">
        <w:rPr>
          <w:rFonts w:ascii="Times New Roman" w:hAnsi="Times New Roman"/>
          <w:sz w:val="32"/>
          <w:szCs w:val="32"/>
        </w:rPr>
        <w:t>с</w:t>
      </w:r>
      <w:r w:rsidR="006C46E5" w:rsidRPr="00233FB4">
        <w:rPr>
          <w:rFonts w:ascii="Times New Roman" w:hAnsi="Times New Roman"/>
          <w:sz w:val="32"/>
          <w:szCs w:val="32"/>
        </w:rPr>
        <w:t>кать рациональные решения отдельных финансовых ситуаций, рассматриваемых в задачах</w:t>
      </w:r>
      <w:r w:rsidR="00957046" w:rsidRPr="00233FB4">
        <w:rPr>
          <w:rFonts w:ascii="Times New Roman" w:hAnsi="Times New Roman"/>
          <w:sz w:val="32"/>
          <w:szCs w:val="32"/>
        </w:rPr>
        <w:t>.</w:t>
      </w:r>
    </w:p>
    <w:p w:rsidR="00EE32C5" w:rsidRPr="00233FB4" w:rsidRDefault="00EE32C5" w:rsidP="00FB10D2">
      <w:pPr>
        <w:spacing w:after="0" w:line="240" w:lineRule="auto"/>
        <w:ind w:firstLine="567"/>
        <w:jc w:val="center"/>
        <w:rPr>
          <w:rFonts w:ascii="Times New Roman" w:hAnsi="Times New Roman"/>
          <w:b/>
          <w:sz w:val="32"/>
          <w:szCs w:val="32"/>
        </w:rPr>
      </w:pPr>
    </w:p>
    <w:p w:rsidR="00EE32C5" w:rsidRPr="00CE3217" w:rsidRDefault="006C46E5" w:rsidP="00CE3217">
      <w:pPr>
        <w:spacing w:after="0" w:line="240" w:lineRule="auto"/>
        <w:jc w:val="right"/>
        <w:rPr>
          <w:rFonts w:ascii="Times New Roman" w:hAnsi="Times New Roman"/>
          <w:b/>
          <w:i/>
          <w:sz w:val="32"/>
          <w:szCs w:val="32"/>
        </w:rPr>
      </w:pPr>
      <w:r w:rsidRPr="00CE3217">
        <w:rPr>
          <w:rFonts w:ascii="Times New Roman" w:hAnsi="Times New Roman"/>
          <w:b/>
          <w:i/>
          <w:sz w:val="32"/>
          <w:szCs w:val="32"/>
        </w:rPr>
        <w:t>Желаем успехов в ре</w:t>
      </w:r>
      <w:r w:rsidR="00C80020" w:rsidRPr="00CE3217">
        <w:rPr>
          <w:rFonts w:ascii="Times New Roman" w:hAnsi="Times New Roman"/>
          <w:b/>
          <w:i/>
          <w:sz w:val="32"/>
          <w:szCs w:val="32"/>
        </w:rPr>
        <w:t>шении задач по основам финансов!</w:t>
      </w:r>
    </w:p>
    <w:p w:rsidR="00D214AD" w:rsidRDefault="00D214AD" w:rsidP="00EE32C5">
      <w:pPr>
        <w:spacing w:after="0" w:line="240" w:lineRule="auto"/>
        <w:jc w:val="center"/>
        <w:rPr>
          <w:rFonts w:ascii="Bookman Old Style" w:hAnsi="Bookman Old Style"/>
          <w:b/>
          <w:sz w:val="36"/>
          <w:szCs w:val="36"/>
        </w:rPr>
      </w:pPr>
    </w:p>
    <w:p w:rsidR="00A50DAC" w:rsidRDefault="00A50DAC" w:rsidP="00EE32C5">
      <w:pPr>
        <w:spacing w:after="0" w:line="240" w:lineRule="auto"/>
        <w:jc w:val="center"/>
        <w:rPr>
          <w:rFonts w:ascii="Bookman Old Style" w:hAnsi="Bookman Old Style"/>
          <w:b/>
          <w:sz w:val="36"/>
          <w:szCs w:val="36"/>
        </w:rPr>
        <w:sectPr w:rsidR="00A50DAC" w:rsidSect="006366D7">
          <w:pgSz w:w="11906" w:h="16838" w:code="9"/>
          <w:pgMar w:top="1418" w:right="1418" w:bottom="1418" w:left="1418" w:header="709" w:footer="709" w:gutter="0"/>
          <w:cols w:space="708"/>
          <w:docGrid w:linePitch="360"/>
        </w:sectPr>
      </w:pPr>
    </w:p>
    <w:p w:rsidR="00A50DAC" w:rsidRPr="00233FB4" w:rsidRDefault="00A50DAC" w:rsidP="00EE32C5">
      <w:pPr>
        <w:spacing w:after="0" w:line="240" w:lineRule="auto"/>
        <w:jc w:val="center"/>
        <w:rPr>
          <w:rFonts w:ascii="Bookman Old Style" w:hAnsi="Bookman Old Style"/>
          <w:b/>
          <w:sz w:val="36"/>
          <w:szCs w:val="36"/>
        </w:rPr>
      </w:pPr>
    </w:p>
    <w:p w:rsidR="00EE32C5" w:rsidRPr="00233FB4" w:rsidRDefault="00EE32C5" w:rsidP="00EE32C5">
      <w:pPr>
        <w:spacing w:after="0" w:line="240" w:lineRule="auto"/>
        <w:jc w:val="center"/>
        <w:rPr>
          <w:rFonts w:ascii="Bookman Old Style" w:hAnsi="Bookman Old Style"/>
          <w:b/>
          <w:sz w:val="36"/>
          <w:szCs w:val="36"/>
        </w:rPr>
      </w:pPr>
      <w:r w:rsidRPr="00233FB4">
        <w:rPr>
          <w:rFonts w:ascii="Bookman Old Style" w:hAnsi="Bookman Old Style"/>
          <w:b/>
          <w:sz w:val="36"/>
          <w:szCs w:val="36"/>
        </w:rPr>
        <w:t>РАЗДЕЛ 1</w:t>
      </w:r>
    </w:p>
    <w:p w:rsidR="00EE32C5" w:rsidRPr="00233FB4" w:rsidRDefault="00EE32C5" w:rsidP="00EE32C5">
      <w:pPr>
        <w:spacing w:after="0" w:line="240" w:lineRule="auto"/>
        <w:jc w:val="center"/>
        <w:rPr>
          <w:rFonts w:ascii="Bookman Old Style" w:hAnsi="Bookman Old Style"/>
          <w:b/>
          <w:sz w:val="36"/>
          <w:szCs w:val="36"/>
        </w:rPr>
      </w:pPr>
      <w:r w:rsidRPr="00233FB4">
        <w:rPr>
          <w:rFonts w:ascii="Bookman Old Style" w:hAnsi="Bookman Old Style"/>
          <w:b/>
          <w:sz w:val="36"/>
          <w:szCs w:val="36"/>
        </w:rPr>
        <w:t>ЛИЧНЫЙ ФИНАНСОВЫЙ ПЛАН</w:t>
      </w:r>
    </w:p>
    <w:p w:rsidR="00EE32C5" w:rsidRPr="00233FB4" w:rsidRDefault="00EE32C5" w:rsidP="00EE32C5">
      <w:pPr>
        <w:spacing w:after="0" w:line="240" w:lineRule="auto"/>
        <w:ind w:firstLine="567"/>
        <w:jc w:val="both"/>
        <w:rPr>
          <w:rFonts w:ascii="Times New Roman" w:hAnsi="Times New Roman"/>
          <w:sz w:val="32"/>
          <w:szCs w:val="32"/>
        </w:rPr>
      </w:pPr>
    </w:p>
    <w:p w:rsidR="00AC20B9" w:rsidRPr="00C27FA6" w:rsidRDefault="00AC20B9" w:rsidP="00AC20B9">
      <w:pPr>
        <w:shd w:val="clear" w:color="auto" w:fill="D9D9D9"/>
        <w:spacing w:after="0" w:line="245" w:lineRule="auto"/>
        <w:ind w:firstLine="567"/>
        <w:jc w:val="both"/>
        <w:rPr>
          <w:rFonts w:ascii="Times New Roman" w:hAnsi="Times New Roman"/>
          <w:b/>
          <w:sz w:val="32"/>
          <w:szCs w:val="32"/>
        </w:rPr>
      </w:pPr>
      <w:r w:rsidRPr="00C27FA6">
        <w:rPr>
          <w:rFonts w:ascii="Times New Roman" w:hAnsi="Times New Roman"/>
          <w:b/>
          <w:sz w:val="32"/>
          <w:szCs w:val="32"/>
        </w:rPr>
        <w:t>Задача 1.1.</w:t>
      </w:r>
    </w:p>
    <w:p w:rsidR="00AC20B9" w:rsidRPr="00C27FA6" w:rsidRDefault="00AC20B9" w:rsidP="00AC20B9">
      <w:pPr>
        <w:spacing w:after="0" w:line="245" w:lineRule="auto"/>
        <w:ind w:firstLine="567"/>
        <w:jc w:val="both"/>
        <w:rPr>
          <w:rFonts w:ascii="Times New Roman" w:hAnsi="Times New Roman"/>
          <w:spacing w:val="-4"/>
          <w:sz w:val="32"/>
          <w:szCs w:val="32"/>
        </w:rPr>
      </w:pPr>
      <w:r w:rsidRPr="00C27FA6">
        <w:rPr>
          <w:rFonts w:ascii="Times New Roman" w:hAnsi="Times New Roman"/>
          <w:spacing w:val="-4"/>
          <w:sz w:val="32"/>
          <w:szCs w:val="32"/>
        </w:rPr>
        <w:t>Доход семьи Соловьевых в сентябре составил 65 000 рублей. В этом месяце на питание семья потратила 27 600 рублей, а на пр</w:t>
      </w:r>
      <w:r w:rsidRPr="00C27FA6">
        <w:rPr>
          <w:rFonts w:ascii="Times New Roman" w:hAnsi="Times New Roman"/>
          <w:spacing w:val="-4"/>
          <w:sz w:val="32"/>
          <w:szCs w:val="32"/>
        </w:rPr>
        <w:t>и</w:t>
      </w:r>
      <w:r w:rsidRPr="00C27FA6">
        <w:rPr>
          <w:rFonts w:ascii="Times New Roman" w:hAnsi="Times New Roman"/>
          <w:spacing w:val="-4"/>
          <w:sz w:val="32"/>
          <w:szCs w:val="32"/>
        </w:rPr>
        <w:t>обретение одежды – в четыре раза меньше. Кроме того, на комм</w:t>
      </w:r>
      <w:r w:rsidRPr="00C27FA6">
        <w:rPr>
          <w:rFonts w:ascii="Times New Roman" w:hAnsi="Times New Roman"/>
          <w:spacing w:val="-4"/>
          <w:sz w:val="32"/>
          <w:szCs w:val="32"/>
        </w:rPr>
        <w:t>у</w:t>
      </w:r>
      <w:r w:rsidRPr="00C27FA6">
        <w:rPr>
          <w:rFonts w:ascii="Times New Roman" w:hAnsi="Times New Roman"/>
          <w:spacing w:val="-4"/>
          <w:sz w:val="32"/>
          <w:szCs w:val="32"/>
        </w:rPr>
        <w:t>нальные и транспортные расходы ушло 15 800 рублей. Оставшу</w:t>
      </w:r>
      <w:r w:rsidRPr="00C27FA6">
        <w:rPr>
          <w:rFonts w:ascii="Times New Roman" w:hAnsi="Times New Roman"/>
          <w:spacing w:val="-4"/>
          <w:sz w:val="32"/>
          <w:szCs w:val="32"/>
        </w:rPr>
        <w:t>ю</w:t>
      </w:r>
      <w:r w:rsidRPr="00C27FA6">
        <w:rPr>
          <w:rFonts w:ascii="Times New Roman" w:hAnsi="Times New Roman"/>
          <w:spacing w:val="-4"/>
          <w:sz w:val="32"/>
          <w:szCs w:val="32"/>
        </w:rPr>
        <w:t>ся часть решили отложить на экскурсионную поездку во время зимних каникул. Чему равнялись все расходы семьи в сентябре? Сколько денег удалось отложить на отпуск?</w:t>
      </w:r>
    </w:p>
    <w:p w:rsidR="00AC20B9" w:rsidRPr="00C27FA6" w:rsidRDefault="00AC20B9" w:rsidP="00AC20B9">
      <w:pPr>
        <w:spacing w:after="0" w:line="245" w:lineRule="auto"/>
        <w:ind w:firstLine="567"/>
        <w:jc w:val="both"/>
        <w:rPr>
          <w:rFonts w:ascii="Times New Roman" w:hAnsi="Times New Roman"/>
          <w:b/>
          <w:sz w:val="32"/>
          <w:szCs w:val="32"/>
        </w:rPr>
      </w:pPr>
    </w:p>
    <w:p w:rsidR="00AC20B9" w:rsidRPr="00C27FA6" w:rsidRDefault="00AC20B9" w:rsidP="00AC20B9">
      <w:pPr>
        <w:shd w:val="clear" w:color="auto" w:fill="D9D9D9"/>
        <w:spacing w:after="0" w:line="245" w:lineRule="auto"/>
        <w:ind w:firstLine="567"/>
        <w:jc w:val="both"/>
        <w:rPr>
          <w:rFonts w:ascii="Times New Roman" w:hAnsi="Times New Roman"/>
          <w:b/>
          <w:sz w:val="32"/>
          <w:szCs w:val="32"/>
        </w:rPr>
      </w:pPr>
      <w:r w:rsidRPr="00C27FA6">
        <w:rPr>
          <w:rFonts w:ascii="Times New Roman" w:hAnsi="Times New Roman"/>
          <w:b/>
          <w:sz w:val="32"/>
          <w:szCs w:val="32"/>
        </w:rPr>
        <w:t>Задача 1.2.</w:t>
      </w:r>
    </w:p>
    <w:p w:rsidR="00AC20B9" w:rsidRPr="00C27FA6" w:rsidRDefault="00AC20B9" w:rsidP="00AC20B9">
      <w:pPr>
        <w:spacing w:after="0" w:line="245" w:lineRule="auto"/>
        <w:ind w:firstLine="567"/>
        <w:jc w:val="both"/>
        <w:rPr>
          <w:rFonts w:ascii="Times New Roman" w:hAnsi="Times New Roman"/>
          <w:sz w:val="32"/>
          <w:szCs w:val="32"/>
        </w:rPr>
      </w:pPr>
      <w:r w:rsidRPr="00C27FA6">
        <w:rPr>
          <w:rFonts w:ascii="Times New Roman" w:hAnsi="Times New Roman"/>
          <w:sz w:val="32"/>
          <w:szCs w:val="32"/>
        </w:rPr>
        <w:t>Наша семья состоит из пяти человек. Мама и папа работают, бабушка на пенсии, старший брат учится в университете. Я пока ученик 5-го класса. Наш общий семейный доход состоит из зар</w:t>
      </w:r>
      <w:r w:rsidRPr="00C27FA6">
        <w:rPr>
          <w:rFonts w:ascii="Times New Roman" w:hAnsi="Times New Roman"/>
          <w:sz w:val="32"/>
          <w:szCs w:val="32"/>
        </w:rPr>
        <w:t>а</w:t>
      </w:r>
      <w:r w:rsidRPr="00C27FA6">
        <w:rPr>
          <w:rFonts w:ascii="Times New Roman" w:hAnsi="Times New Roman"/>
          <w:sz w:val="32"/>
          <w:szCs w:val="32"/>
        </w:rPr>
        <w:t>ботной платы родителей, пенсии бабушки и стипендии брата. Зарплата папы равна 36 000 рублей, мамина зарплата составляет</w:t>
      </w:r>
      <w:r>
        <w:rPr>
          <w:rFonts w:ascii="Times New Roman" w:hAnsi="Times New Roman"/>
          <w:sz w:val="32"/>
          <w:szCs w:val="32"/>
        </w:rPr>
        <w:br/>
      </w:r>
      <w:r w:rsidRPr="00C27FA6">
        <w:rPr>
          <w:rFonts w:ascii="Times New Roman" w:hAnsi="Times New Roman"/>
          <w:sz w:val="32"/>
          <w:szCs w:val="32"/>
        </w:rPr>
        <w:t xml:space="preserve"> </w:t>
      </w:r>
      <m:oMath>
        <m:f>
          <m:fPr>
            <m:ctrlPr>
              <w:rPr>
                <w:rFonts w:ascii="Cambria Math" w:hAnsi="Times New Roman"/>
                <w:i/>
                <w:sz w:val="32"/>
                <w:szCs w:val="32"/>
              </w:rPr>
            </m:ctrlPr>
          </m:fPr>
          <m:num>
            <m:r>
              <w:rPr>
                <w:rFonts w:ascii="Cambria Math" w:hAnsi="Times New Roman"/>
                <w:sz w:val="32"/>
                <w:szCs w:val="32"/>
              </w:rPr>
              <m:t>4</m:t>
            </m:r>
          </m:num>
          <m:den>
            <m:r>
              <w:rPr>
                <w:rFonts w:ascii="Cambria Math" w:hAnsi="Times New Roman"/>
                <w:sz w:val="32"/>
                <w:szCs w:val="32"/>
              </w:rPr>
              <m:t>5</m:t>
            </m:r>
          </m:den>
        </m:f>
      </m:oMath>
      <w:r w:rsidRPr="00C27FA6">
        <w:rPr>
          <w:rFonts w:ascii="Times New Roman" w:hAnsi="Times New Roman"/>
          <w:sz w:val="32"/>
          <w:szCs w:val="32"/>
        </w:rPr>
        <w:t xml:space="preserve"> </w:t>
      </w:r>
      <w:proofErr w:type="gramStart"/>
      <w:r w:rsidRPr="00C27FA6">
        <w:rPr>
          <w:rFonts w:ascii="Times New Roman" w:hAnsi="Times New Roman"/>
          <w:sz w:val="32"/>
          <w:szCs w:val="32"/>
        </w:rPr>
        <w:t>папиной</w:t>
      </w:r>
      <w:proofErr w:type="gramEnd"/>
      <w:r w:rsidRPr="00C27FA6">
        <w:rPr>
          <w:rFonts w:ascii="Times New Roman" w:hAnsi="Times New Roman"/>
          <w:sz w:val="32"/>
          <w:szCs w:val="32"/>
        </w:rPr>
        <w:t>. Пенсия бабушки – 14 500 рублей, а стипендия брата равна половине пенсии бабушки. Чему равен доход нашей семьи?</w:t>
      </w:r>
    </w:p>
    <w:p w:rsidR="00AC20B9" w:rsidRPr="00C27FA6" w:rsidRDefault="00AC20B9" w:rsidP="00AC20B9">
      <w:pPr>
        <w:autoSpaceDE w:val="0"/>
        <w:autoSpaceDN w:val="0"/>
        <w:adjustRightInd w:val="0"/>
        <w:spacing w:after="0" w:line="245" w:lineRule="auto"/>
        <w:ind w:firstLine="567"/>
        <w:jc w:val="both"/>
        <w:rPr>
          <w:rFonts w:ascii="Times New Roman" w:hAnsi="Times New Roman"/>
          <w:sz w:val="32"/>
          <w:szCs w:val="32"/>
        </w:rPr>
      </w:pPr>
    </w:p>
    <w:p w:rsidR="00AC20B9" w:rsidRPr="00C27FA6" w:rsidRDefault="00AC20B9" w:rsidP="00AC20B9">
      <w:pPr>
        <w:shd w:val="clear" w:color="auto" w:fill="D9D9D9"/>
        <w:autoSpaceDE w:val="0"/>
        <w:autoSpaceDN w:val="0"/>
        <w:adjustRightInd w:val="0"/>
        <w:spacing w:after="0" w:line="245" w:lineRule="auto"/>
        <w:ind w:firstLine="567"/>
        <w:jc w:val="both"/>
        <w:rPr>
          <w:rFonts w:ascii="Times New Roman" w:hAnsi="Times New Roman"/>
          <w:sz w:val="32"/>
          <w:szCs w:val="32"/>
        </w:rPr>
      </w:pPr>
      <w:r w:rsidRPr="00C27FA6">
        <w:rPr>
          <w:rFonts w:ascii="Times New Roman" w:hAnsi="Times New Roman"/>
          <w:b/>
          <w:sz w:val="32"/>
          <w:szCs w:val="32"/>
        </w:rPr>
        <w:t xml:space="preserve">Задача </w:t>
      </w:r>
      <w:r w:rsidRPr="00C27FA6">
        <w:rPr>
          <w:rFonts w:ascii="Times New Roman" w:hAnsi="Times New Roman"/>
          <w:b/>
          <w:bCs/>
          <w:sz w:val="32"/>
          <w:szCs w:val="32"/>
        </w:rPr>
        <w:t>1.3.</w:t>
      </w:r>
    </w:p>
    <w:p w:rsidR="00AC20B9" w:rsidRPr="00C27FA6" w:rsidRDefault="00AC20B9" w:rsidP="00AC20B9">
      <w:pPr>
        <w:autoSpaceDE w:val="0"/>
        <w:autoSpaceDN w:val="0"/>
        <w:adjustRightInd w:val="0"/>
        <w:spacing w:after="0" w:line="245" w:lineRule="auto"/>
        <w:ind w:firstLine="567"/>
        <w:jc w:val="both"/>
        <w:rPr>
          <w:rFonts w:ascii="Times New Roman" w:hAnsi="Times New Roman"/>
          <w:sz w:val="32"/>
          <w:szCs w:val="32"/>
        </w:rPr>
      </w:pPr>
      <w:r w:rsidRPr="00C27FA6">
        <w:rPr>
          <w:rFonts w:ascii="Times New Roman" w:hAnsi="Times New Roman"/>
          <w:sz w:val="32"/>
          <w:szCs w:val="32"/>
        </w:rPr>
        <w:t>В семье Колосовых четыре дочери – школьницы. Мама пл</w:t>
      </w:r>
      <w:r w:rsidRPr="00C27FA6">
        <w:rPr>
          <w:rFonts w:ascii="Times New Roman" w:hAnsi="Times New Roman"/>
          <w:sz w:val="32"/>
          <w:szCs w:val="32"/>
        </w:rPr>
        <w:t>а</w:t>
      </w:r>
      <w:r w:rsidRPr="00C27FA6">
        <w:rPr>
          <w:rFonts w:ascii="Times New Roman" w:hAnsi="Times New Roman"/>
          <w:sz w:val="32"/>
          <w:szCs w:val="32"/>
        </w:rPr>
        <w:t>нирует купить на распродаже школьные платья дочерям.</w:t>
      </w:r>
    </w:p>
    <w:p w:rsidR="00AC20B9" w:rsidRPr="00C27FA6" w:rsidRDefault="00AC20B9" w:rsidP="00AC20B9">
      <w:pPr>
        <w:autoSpaceDE w:val="0"/>
        <w:autoSpaceDN w:val="0"/>
        <w:adjustRightInd w:val="0"/>
        <w:spacing w:after="0" w:line="245" w:lineRule="auto"/>
        <w:ind w:firstLine="567"/>
        <w:jc w:val="both"/>
        <w:rPr>
          <w:rFonts w:ascii="Times New Roman" w:hAnsi="Times New Roman"/>
          <w:sz w:val="32"/>
          <w:szCs w:val="32"/>
        </w:rPr>
      </w:pPr>
      <w:r w:rsidRPr="00C27FA6">
        <w:rPr>
          <w:rFonts w:ascii="Times New Roman" w:hAnsi="Times New Roman"/>
          <w:sz w:val="32"/>
          <w:szCs w:val="32"/>
        </w:rPr>
        <w:t>В магазине «</w:t>
      </w:r>
      <w:proofErr w:type="spellStart"/>
      <w:r w:rsidRPr="00C27FA6">
        <w:rPr>
          <w:rFonts w:ascii="Times New Roman" w:hAnsi="Times New Roman"/>
          <w:sz w:val="32"/>
          <w:szCs w:val="32"/>
        </w:rPr>
        <w:t>Аленушка</w:t>
      </w:r>
      <w:proofErr w:type="spellEnd"/>
      <w:r w:rsidRPr="00C27FA6">
        <w:rPr>
          <w:rFonts w:ascii="Times New Roman" w:hAnsi="Times New Roman"/>
          <w:sz w:val="32"/>
          <w:szCs w:val="32"/>
        </w:rPr>
        <w:t>» проводится акция: «Каждому, к</w:t>
      </w:r>
      <w:r w:rsidRPr="00C27FA6">
        <w:rPr>
          <w:rFonts w:ascii="Times New Roman" w:hAnsi="Times New Roman"/>
          <w:sz w:val="32"/>
          <w:szCs w:val="32"/>
        </w:rPr>
        <w:t>у</w:t>
      </w:r>
      <w:r w:rsidRPr="00C27FA6">
        <w:rPr>
          <w:rFonts w:ascii="Times New Roman" w:hAnsi="Times New Roman"/>
          <w:sz w:val="32"/>
          <w:szCs w:val="32"/>
        </w:rPr>
        <w:t>пившему два платья по цене 2 875 рублей, каждое третье платье – в подарок!»</w:t>
      </w:r>
    </w:p>
    <w:p w:rsidR="00AC20B9" w:rsidRPr="00C27FA6" w:rsidRDefault="00AC20B9" w:rsidP="00AC20B9">
      <w:pPr>
        <w:autoSpaceDE w:val="0"/>
        <w:autoSpaceDN w:val="0"/>
        <w:adjustRightInd w:val="0"/>
        <w:spacing w:after="0" w:line="245" w:lineRule="auto"/>
        <w:ind w:firstLine="567"/>
        <w:jc w:val="both"/>
        <w:rPr>
          <w:rFonts w:ascii="Times New Roman" w:hAnsi="Times New Roman"/>
          <w:sz w:val="32"/>
          <w:szCs w:val="32"/>
        </w:rPr>
      </w:pPr>
      <w:r w:rsidRPr="00C27FA6">
        <w:rPr>
          <w:rFonts w:ascii="Times New Roman" w:hAnsi="Times New Roman"/>
          <w:sz w:val="32"/>
          <w:szCs w:val="32"/>
        </w:rPr>
        <w:t>В магазине «</w:t>
      </w:r>
      <w:proofErr w:type="spellStart"/>
      <w:r w:rsidRPr="00C27FA6">
        <w:rPr>
          <w:rFonts w:ascii="Times New Roman" w:hAnsi="Times New Roman"/>
          <w:sz w:val="32"/>
          <w:szCs w:val="32"/>
        </w:rPr>
        <w:t>Ивушка</w:t>
      </w:r>
      <w:proofErr w:type="spellEnd"/>
      <w:r w:rsidRPr="00C27FA6">
        <w:rPr>
          <w:rFonts w:ascii="Times New Roman" w:hAnsi="Times New Roman"/>
          <w:sz w:val="32"/>
          <w:szCs w:val="32"/>
        </w:rPr>
        <w:t>» предлагают платья по акции: «Кажд</w:t>
      </w:r>
      <w:r w:rsidRPr="00C27FA6">
        <w:rPr>
          <w:rFonts w:ascii="Times New Roman" w:hAnsi="Times New Roman"/>
          <w:sz w:val="32"/>
          <w:szCs w:val="32"/>
        </w:rPr>
        <w:t>о</w:t>
      </w:r>
      <w:r w:rsidRPr="00C27FA6">
        <w:rPr>
          <w:rFonts w:ascii="Times New Roman" w:hAnsi="Times New Roman"/>
          <w:sz w:val="32"/>
          <w:szCs w:val="32"/>
        </w:rPr>
        <w:t>му, купившему одно платье за 2 546 рублей, второе – за полц</w:t>
      </w:r>
      <w:r w:rsidRPr="00C27FA6">
        <w:rPr>
          <w:rFonts w:ascii="Times New Roman" w:hAnsi="Times New Roman"/>
          <w:sz w:val="32"/>
          <w:szCs w:val="32"/>
        </w:rPr>
        <w:t>е</w:t>
      </w:r>
      <w:r w:rsidRPr="00C27FA6">
        <w:rPr>
          <w:rFonts w:ascii="Times New Roman" w:hAnsi="Times New Roman"/>
          <w:sz w:val="32"/>
          <w:szCs w:val="32"/>
        </w:rPr>
        <w:t>ны!»</w:t>
      </w:r>
    </w:p>
    <w:p w:rsidR="00AC20B9" w:rsidRPr="00C27FA6" w:rsidRDefault="00AC20B9" w:rsidP="00AC20B9">
      <w:pPr>
        <w:autoSpaceDE w:val="0"/>
        <w:autoSpaceDN w:val="0"/>
        <w:adjustRightInd w:val="0"/>
        <w:spacing w:after="0" w:line="245" w:lineRule="auto"/>
        <w:ind w:firstLine="567"/>
        <w:jc w:val="both"/>
        <w:rPr>
          <w:rFonts w:ascii="Times New Roman" w:hAnsi="Times New Roman"/>
          <w:sz w:val="32"/>
          <w:szCs w:val="32"/>
        </w:rPr>
      </w:pPr>
      <w:r w:rsidRPr="00C27FA6">
        <w:rPr>
          <w:rFonts w:ascii="Times New Roman" w:hAnsi="Times New Roman"/>
          <w:sz w:val="32"/>
          <w:szCs w:val="32"/>
        </w:rPr>
        <w:t>В каком магазине выгоднее сделать покупку? На сколько (в рублях) будут отличаться покупки в этих магазинах?</w:t>
      </w:r>
    </w:p>
    <w:p w:rsidR="00AC20B9" w:rsidRDefault="00AC20B9" w:rsidP="00AC20B9">
      <w:pPr>
        <w:autoSpaceDE w:val="0"/>
        <w:autoSpaceDN w:val="0"/>
        <w:adjustRightInd w:val="0"/>
        <w:spacing w:after="0" w:line="245" w:lineRule="auto"/>
        <w:ind w:firstLine="567"/>
        <w:jc w:val="both"/>
        <w:rPr>
          <w:rFonts w:ascii="Times New Roman" w:hAnsi="Times New Roman"/>
          <w:b/>
          <w:bCs/>
          <w:sz w:val="32"/>
          <w:szCs w:val="32"/>
        </w:rPr>
      </w:pPr>
    </w:p>
    <w:p w:rsidR="00AC20B9" w:rsidRDefault="00AC20B9" w:rsidP="00AC20B9">
      <w:pPr>
        <w:autoSpaceDE w:val="0"/>
        <w:autoSpaceDN w:val="0"/>
        <w:adjustRightInd w:val="0"/>
        <w:spacing w:after="0" w:line="245" w:lineRule="auto"/>
        <w:ind w:firstLine="567"/>
        <w:jc w:val="both"/>
        <w:rPr>
          <w:rFonts w:ascii="Times New Roman" w:hAnsi="Times New Roman"/>
          <w:b/>
          <w:bCs/>
          <w:sz w:val="32"/>
          <w:szCs w:val="32"/>
        </w:rPr>
      </w:pPr>
    </w:p>
    <w:p w:rsidR="00AC20B9" w:rsidRPr="00C27FA6" w:rsidRDefault="00AC20B9" w:rsidP="00AC20B9">
      <w:pPr>
        <w:autoSpaceDE w:val="0"/>
        <w:autoSpaceDN w:val="0"/>
        <w:adjustRightInd w:val="0"/>
        <w:spacing w:after="0" w:line="245" w:lineRule="auto"/>
        <w:ind w:firstLine="567"/>
        <w:jc w:val="both"/>
        <w:rPr>
          <w:rFonts w:ascii="Times New Roman" w:hAnsi="Times New Roman"/>
          <w:b/>
          <w:bCs/>
          <w:sz w:val="32"/>
          <w:szCs w:val="32"/>
        </w:rPr>
      </w:pPr>
    </w:p>
    <w:p w:rsidR="00AC20B9" w:rsidRPr="00C27FA6" w:rsidRDefault="00AC20B9" w:rsidP="00AC20B9">
      <w:pPr>
        <w:shd w:val="clear" w:color="auto" w:fill="D9D9D9"/>
        <w:autoSpaceDE w:val="0"/>
        <w:autoSpaceDN w:val="0"/>
        <w:adjustRightInd w:val="0"/>
        <w:spacing w:after="0" w:line="245" w:lineRule="auto"/>
        <w:ind w:firstLine="567"/>
        <w:jc w:val="both"/>
        <w:rPr>
          <w:rFonts w:ascii="Times New Roman" w:hAnsi="Times New Roman"/>
          <w:b/>
          <w:sz w:val="32"/>
          <w:szCs w:val="32"/>
        </w:rPr>
      </w:pPr>
      <w:r w:rsidRPr="00C27FA6">
        <w:rPr>
          <w:rFonts w:ascii="Times New Roman" w:hAnsi="Times New Roman"/>
          <w:b/>
          <w:sz w:val="32"/>
          <w:szCs w:val="32"/>
        </w:rPr>
        <w:lastRenderedPageBreak/>
        <w:t>Задача 1.4.</w:t>
      </w:r>
    </w:p>
    <w:p w:rsidR="00AC20B9" w:rsidRPr="00C27FA6" w:rsidRDefault="00AC20B9" w:rsidP="00AC20B9">
      <w:pPr>
        <w:spacing w:after="0" w:line="245" w:lineRule="auto"/>
        <w:ind w:firstLine="567"/>
        <w:jc w:val="both"/>
        <w:rPr>
          <w:rFonts w:ascii="Times New Roman" w:hAnsi="Times New Roman"/>
          <w:sz w:val="32"/>
          <w:szCs w:val="32"/>
        </w:rPr>
      </w:pPr>
      <w:r w:rsidRPr="00C27FA6">
        <w:rPr>
          <w:rFonts w:ascii="Times New Roman" w:hAnsi="Times New Roman"/>
          <w:sz w:val="32"/>
          <w:szCs w:val="32"/>
        </w:rPr>
        <w:t>Каждый год перед началом нового учебного года мама вм</w:t>
      </w:r>
      <w:r w:rsidRPr="00C27FA6">
        <w:rPr>
          <w:rFonts w:ascii="Times New Roman" w:hAnsi="Times New Roman"/>
          <w:sz w:val="32"/>
          <w:szCs w:val="32"/>
        </w:rPr>
        <w:t>е</w:t>
      </w:r>
      <w:r w:rsidRPr="00C27FA6">
        <w:rPr>
          <w:rFonts w:ascii="Times New Roman" w:hAnsi="Times New Roman"/>
          <w:sz w:val="32"/>
          <w:szCs w:val="32"/>
        </w:rPr>
        <w:t xml:space="preserve">сте с Колей идут в магазин за школьными принадлежностями. </w:t>
      </w:r>
      <w:r w:rsidR="00EE596C">
        <w:rPr>
          <w:rFonts w:ascii="Times New Roman" w:hAnsi="Times New Roman"/>
          <w:sz w:val="32"/>
          <w:szCs w:val="32"/>
        </w:rPr>
        <w:br/>
      </w:r>
      <w:r w:rsidRPr="00C27FA6">
        <w:rPr>
          <w:rFonts w:ascii="Times New Roman" w:hAnsi="Times New Roman"/>
          <w:sz w:val="32"/>
          <w:szCs w:val="32"/>
        </w:rPr>
        <w:t>В прошлом году Коле купили новый ранец за 720 рублей, 10 те</w:t>
      </w:r>
      <w:r w:rsidRPr="00C27FA6">
        <w:rPr>
          <w:rFonts w:ascii="Times New Roman" w:hAnsi="Times New Roman"/>
          <w:sz w:val="32"/>
          <w:szCs w:val="32"/>
        </w:rPr>
        <w:t>т</w:t>
      </w:r>
      <w:r w:rsidRPr="00C27FA6">
        <w:rPr>
          <w:rFonts w:ascii="Times New Roman" w:hAnsi="Times New Roman"/>
          <w:sz w:val="32"/>
          <w:szCs w:val="32"/>
        </w:rPr>
        <w:t xml:space="preserve">радей по 15 рублей за штуку, набор ручек за 220 рублей, а также набор красок и цветных карандашей для уроков рисования </w:t>
      </w:r>
      <w:r w:rsidR="00EE596C">
        <w:rPr>
          <w:rFonts w:ascii="Times New Roman" w:hAnsi="Times New Roman"/>
          <w:sz w:val="32"/>
          <w:szCs w:val="32"/>
        </w:rPr>
        <w:br/>
      </w:r>
      <w:r w:rsidRPr="00C27FA6">
        <w:rPr>
          <w:rFonts w:ascii="Times New Roman" w:hAnsi="Times New Roman"/>
          <w:sz w:val="32"/>
          <w:szCs w:val="32"/>
        </w:rPr>
        <w:t xml:space="preserve">за 340 рублей. Общая стоимость покупок при подготовке к школе составила </w:t>
      </w:r>
      <m:oMath>
        <m:f>
          <m:fPr>
            <m:ctrlPr>
              <w:rPr>
                <w:rFonts w:ascii="Cambria Math" w:hAnsi="Times New Roman"/>
                <w:i/>
                <w:sz w:val="32"/>
                <w:szCs w:val="32"/>
              </w:rPr>
            </m:ctrlPr>
          </m:fPr>
          <m:num>
            <m:r>
              <w:rPr>
                <w:rFonts w:ascii="Cambria Math" w:hAnsi="Times New Roman"/>
                <w:sz w:val="32"/>
                <w:szCs w:val="32"/>
              </w:rPr>
              <m:t>1</m:t>
            </m:r>
          </m:num>
          <m:den>
            <m:r>
              <w:rPr>
                <w:rFonts w:ascii="Cambria Math" w:hAnsi="Times New Roman"/>
                <w:sz w:val="32"/>
                <w:szCs w:val="32"/>
              </w:rPr>
              <m:t>36</m:t>
            </m:r>
          </m:den>
        </m:f>
        <m:r>
          <w:rPr>
            <w:rFonts w:ascii="Cambria Math" w:hAnsi="Times New Roman"/>
            <w:sz w:val="32"/>
            <w:szCs w:val="32"/>
          </w:rPr>
          <m:t xml:space="preserve">  </m:t>
        </m:r>
      </m:oMath>
      <w:r>
        <w:rPr>
          <w:rFonts w:ascii="Times New Roman" w:hAnsi="Times New Roman"/>
          <w:sz w:val="32"/>
          <w:szCs w:val="32"/>
        </w:rPr>
        <w:t xml:space="preserve">часть </w:t>
      </w:r>
      <w:r w:rsidR="00EE596C">
        <w:rPr>
          <w:rFonts w:ascii="Times New Roman" w:hAnsi="Times New Roman"/>
          <w:sz w:val="32"/>
          <w:szCs w:val="32"/>
        </w:rPr>
        <w:t>семейного</w:t>
      </w:r>
      <w:r w:rsidRPr="00C27FA6">
        <w:rPr>
          <w:rFonts w:ascii="Times New Roman" w:hAnsi="Times New Roman"/>
          <w:sz w:val="32"/>
          <w:szCs w:val="32"/>
        </w:rPr>
        <w:t xml:space="preserve"> дохода за месяц. В этом году на покупку новой школьной формы было потрачено 1200 рублей, на тетради – 180 рублей, ручки – 250 рублей и пенал – 86 рублей. Определите, какая часть ежемесячного семейного дохода ушла на покупки для подготовк</w:t>
      </w:r>
      <w:r>
        <w:rPr>
          <w:rFonts w:ascii="Times New Roman" w:hAnsi="Times New Roman"/>
          <w:sz w:val="32"/>
          <w:szCs w:val="32"/>
        </w:rPr>
        <w:t>и</w:t>
      </w:r>
      <w:r w:rsidRPr="00C27FA6">
        <w:rPr>
          <w:rFonts w:ascii="Times New Roman" w:hAnsi="Times New Roman"/>
          <w:sz w:val="32"/>
          <w:szCs w:val="32"/>
        </w:rPr>
        <w:t xml:space="preserve"> к новому учебному году ученика школы, если ежемесячный доход семьи остался прежним.</w:t>
      </w:r>
    </w:p>
    <w:p w:rsidR="00AC20B9" w:rsidRPr="00C27FA6" w:rsidRDefault="00AC20B9" w:rsidP="00AC20B9">
      <w:pPr>
        <w:spacing w:after="0" w:line="245" w:lineRule="auto"/>
        <w:ind w:firstLine="567"/>
        <w:jc w:val="both"/>
        <w:rPr>
          <w:rFonts w:ascii="Times New Roman" w:hAnsi="Times New Roman"/>
          <w:b/>
          <w:sz w:val="32"/>
          <w:szCs w:val="32"/>
        </w:rPr>
      </w:pPr>
    </w:p>
    <w:p w:rsidR="00AC20B9" w:rsidRPr="00C27FA6" w:rsidRDefault="00AC20B9" w:rsidP="00AC20B9">
      <w:pPr>
        <w:shd w:val="clear" w:color="auto" w:fill="D9D9D9"/>
        <w:autoSpaceDE w:val="0"/>
        <w:autoSpaceDN w:val="0"/>
        <w:adjustRightInd w:val="0"/>
        <w:spacing w:after="0" w:line="245" w:lineRule="auto"/>
        <w:ind w:firstLine="567"/>
        <w:jc w:val="both"/>
        <w:rPr>
          <w:rFonts w:ascii="Times New Roman" w:hAnsi="Times New Roman"/>
          <w:b/>
          <w:sz w:val="32"/>
          <w:szCs w:val="32"/>
        </w:rPr>
      </w:pPr>
      <w:r w:rsidRPr="00C27FA6">
        <w:rPr>
          <w:rFonts w:ascii="Times New Roman" w:hAnsi="Times New Roman"/>
          <w:b/>
          <w:sz w:val="32"/>
          <w:szCs w:val="32"/>
        </w:rPr>
        <w:t>Задача 1.5.</w:t>
      </w:r>
    </w:p>
    <w:p w:rsidR="00AC20B9" w:rsidRPr="00C27FA6" w:rsidRDefault="00AC20B9" w:rsidP="00AC20B9">
      <w:pPr>
        <w:autoSpaceDE w:val="0"/>
        <w:autoSpaceDN w:val="0"/>
        <w:adjustRightInd w:val="0"/>
        <w:spacing w:after="0" w:line="245" w:lineRule="auto"/>
        <w:ind w:firstLine="567"/>
        <w:jc w:val="both"/>
        <w:rPr>
          <w:rFonts w:ascii="Times New Roman" w:hAnsi="Times New Roman"/>
          <w:sz w:val="32"/>
          <w:szCs w:val="32"/>
        </w:rPr>
      </w:pPr>
      <w:r w:rsidRPr="00C27FA6">
        <w:rPr>
          <w:rFonts w:ascii="Times New Roman" w:hAnsi="Times New Roman"/>
          <w:sz w:val="32"/>
          <w:szCs w:val="32"/>
        </w:rPr>
        <w:t xml:space="preserve">На день рождения </w:t>
      </w:r>
      <w:proofErr w:type="spellStart"/>
      <w:r w:rsidRPr="00C27FA6">
        <w:rPr>
          <w:rFonts w:ascii="Times New Roman" w:hAnsi="Times New Roman"/>
          <w:sz w:val="32"/>
          <w:szCs w:val="32"/>
        </w:rPr>
        <w:t>Елисея</w:t>
      </w:r>
      <w:proofErr w:type="spellEnd"/>
      <w:r w:rsidRPr="00C27FA6">
        <w:rPr>
          <w:rFonts w:ascii="Times New Roman" w:hAnsi="Times New Roman"/>
          <w:sz w:val="32"/>
          <w:szCs w:val="32"/>
        </w:rPr>
        <w:t xml:space="preserve"> семья, состоящая из мамы, папы, сестры и бабушки с дедушкой, решила сделать ему общий под</w:t>
      </w:r>
      <w:r w:rsidRPr="00C27FA6">
        <w:rPr>
          <w:rFonts w:ascii="Times New Roman" w:hAnsi="Times New Roman"/>
          <w:sz w:val="32"/>
          <w:szCs w:val="32"/>
        </w:rPr>
        <w:t>а</w:t>
      </w:r>
      <w:r w:rsidRPr="00C27FA6">
        <w:rPr>
          <w:rFonts w:ascii="Times New Roman" w:hAnsi="Times New Roman"/>
          <w:sz w:val="32"/>
          <w:szCs w:val="32"/>
        </w:rPr>
        <w:t xml:space="preserve">рок. Сумму взноса разделили пропорционально заработку. Сколько составил вклад сестры в общую стоимость подарка, если мамин взнос составил </w:t>
      </w:r>
      <m:oMath>
        <m:f>
          <m:fPr>
            <m:ctrlPr>
              <w:rPr>
                <w:rFonts w:ascii="Cambria Math" w:hAnsi="Times New Roman"/>
                <w:i/>
                <w:sz w:val="32"/>
                <w:szCs w:val="32"/>
              </w:rPr>
            </m:ctrlPr>
          </m:fPr>
          <m:num>
            <m:r>
              <w:rPr>
                <w:rFonts w:ascii="Cambria Math" w:hAnsi="Times New Roman"/>
                <w:sz w:val="32"/>
                <w:szCs w:val="32"/>
              </w:rPr>
              <m:t>1</m:t>
            </m:r>
          </m:num>
          <m:den>
            <m:r>
              <w:rPr>
                <w:rFonts w:ascii="Cambria Math" w:hAnsi="Times New Roman"/>
                <w:sz w:val="32"/>
                <w:szCs w:val="32"/>
              </w:rPr>
              <m:t>4</m:t>
            </m:r>
          </m:den>
        </m:f>
      </m:oMath>
      <w:r w:rsidRPr="00C27FA6">
        <w:rPr>
          <w:rFonts w:ascii="Times New Roman" w:hAnsi="Times New Roman"/>
          <w:sz w:val="32"/>
          <w:szCs w:val="32"/>
        </w:rPr>
        <w:t xml:space="preserve"> от общей суммы, папин взнос был в два раза больше маминого, а бабушка и дедушка внесли вместе</w:t>
      </w:r>
      <w:r w:rsidR="00EE596C">
        <w:rPr>
          <w:rFonts w:ascii="Times New Roman" w:hAnsi="Times New Roman"/>
          <w:sz w:val="32"/>
          <w:szCs w:val="32"/>
        </w:rPr>
        <w:br/>
      </w:r>
      <m:oMath>
        <m:f>
          <m:fPr>
            <m:ctrlPr>
              <w:rPr>
                <w:rFonts w:ascii="Cambria Math" w:hAnsi="Times New Roman"/>
                <w:i/>
                <w:sz w:val="32"/>
                <w:szCs w:val="32"/>
              </w:rPr>
            </m:ctrlPr>
          </m:fPr>
          <m:num>
            <m:r>
              <w:rPr>
                <w:rFonts w:ascii="Cambria Math" w:hAnsi="Times New Roman"/>
                <w:sz w:val="32"/>
                <w:szCs w:val="32"/>
              </w:rPr>
              <m:t>1</m:t>
            </m:r>
          </m:num>
          <m:den>
            <m:r>
              <w:rPr>
                <w:rFonts w:ascii="Cambria Math" w:hAnsi="Times New Roman"/>
                <w:sz w:val="32"/>
                <w:szCs w:val="32"/>
              </w:rPr>
              <m:t>8</m:t>
            </m:r>
          </m:den>
        </m:f>
      </m:oMath>
      <w:r w:rsidRPr="00C27FA6">
        <w:rPr>
          <w:rFonts w:ascii="Times New Roman" w:hAnsi="Times New Roman"/>
          <w:sz w:val="32"/>
          <w:szCs w:val="32"/>
        </w:rPr>
        <w:t xml:space="preserve"> от суммы подарка.</w:t>
      </w:r>
    </w:p>
    <w:p w:rsidR="00AC20B9" w:rsidRPr="00C27FA6" w:rsidRDefault="00AC20B9" w:rsidP="00AC20B9">
      <w:pPr>
        <w:autoSpaceDE w:val="0"/>
        <w:autoSpaceDN w:val="0"/>
        <w:adjustRightInd w:val="0"/>
        <w:spacing w:after="0" w:line="245" w:lineRule="auto"/>
        <w:jc w:val="both"/>
        <w:rPr>
          <w:rFonts w:ascii="Times New Roman" w:hAnsi="Times New Roman"/>
          <w:sz w:val="32"/>
          <w:szCs w:val="32"/>
        </w:rPr>
      </w:pPr>
    </w:p>
    <w:p w:rsidR="00AC20B9" w:rsidRPr="00C27FA6" w:rsidRDefault="00AC20B9" w:rsidP="00AC20B9">
      <w:pPr>
        <w:shd w:val="clear" w:color="auto" w:fill="D9D9D9"/>
        <w:autoSpaceDE w:val="0"/>
        <w:autoSpaceDN w:val="0"/>
        <w:adjustRightInd w:val="0"/>
        <w:spacing w:after="0" w:line="245" w:lineRule="auto"/>
        <w:ind w:firstLine="567"/>
        <w:jc w:val="both"/>
        <w:rPr>
          <w:rFonts w:ascii="Times New Roman" w:hAnsi="Times New Roman"/>
          <w:b/>
          <w:bCs/>
          <w:sz w:val="32"/>
          <w:szCs w:val="32"/>
        </w:rPr>
      </w:pPr>
      <w:r w:rsidRPr="00C27FA6">
        <w:rPr>
          <w:rFonts w:ascii="Times New Roman" w:hAnsi="Times New Roman"/>
          <w:b/>
          <w:sz w:val="32"/>
          <w:szCs w:val="32"/>
        </w:rPr>
        <w:t xml:space="preserve">Задача </w:t>
      </w:r>
      <w:r w:rsidRPr="00C27FA6">
        <w:rPr>
          <w:rFonts w:ascii="Times New Roman" w:hAnsi="Times New Roman"/>
          <w:b/>
          <w:bCs/>
          <w:sz w:val="32"/>
          <w:szCs w:val="32"/>
        </w:rPr>
        <w:t>1.6.</w:t>
      </w:r>
    </w:p>
    <w:p w:rsidR="00AC20B9" w:rsidRPr="00C27FA6" w:rsidRDefault="00AC20B9" w:rsidP="00AC20B9">
      <w:pPr>
        <w:spacing w:after="0" w:line="245" w:lineRule="auto"/>
        <w:ind w:firstLine="567"/>
        <w:jc w:val="both"/>
        <w:rPr>
          <w:rFonts w:ascii="Times New Roman" w:hAnsi="Times New Roman"/>
          <w:sz w:val="32"/>
          <w:szCs w:val="32"/>
        </w:rPr>
      </w:pPr>
      <w:r w:rsidRPr="00C27FA6">
        <w:rPr>
          <w:rFonts w:ascii="Times New Roman" w:hAnsi="Times New Roman"/>
          <w:sz w:val="32"/>
          <w:szCs w:val="32"/>
        </w:rPr>
        <w:t xml:space="preserve">Сережа решил купить новый телефон стоимостью </w:t>
      </w:r>
      <w:r w:rsidR="00EE596C">
        <w:rPr>
          <w:rFonts w:ascii="Times New Roman" w:hAnsi="Times New Roman"/>
          <w:sz w:val="32"/>
          <w:szCs w:val="32"/>
        </w:rPr>
        <w:br/>
      </w:r>
      <w:r w:rsidRPr="00C27FA6">
        <w:rPr>
          <w:rFonts w:ascii="Times New Roman" w:hAnsi="Times New Roman"/>
          <w:sz w:val="32"/>
          <w:szCs w:val="32"/>
        </w:rPr>
        <w:t>12 100 рублей. Для достижения своей цели он начал вести учет собственных денег. Он  записывает все свои расходы и доходы в специальном мобильном приложении (</w:t>
      </w:r>
      <w:proofErr w:type="gramStart"/>
      <w:r w:rsidRPr="00C27FA6">
        <w:rPr>
          <w:rFonts w:ascii="Times New Roman" w:hAnsi="Times New Roman"/>
          <w:sz w:val="32"/>
          <w:szCs w:val="32"/>
        </w:rPr>
        <w:t>см</w:t>
      </w:r>
      <w:proofErr w:type="gramEnd"/>
      <w:r w:rsidRPr="00C27FA6">
        <w:rPr>
          <w:rFonts w:ascii="Times New Roman" w:hAnsi="Times New Roman"/>
          <w:sz w:val="32"/>
          <w:szCs w:val="32"/>
        </w:rPr>
        <w:t>. таблицу). Со временем он сможет планировать свои расходы и накопления и составить личный финансовый план.</w:t>
      </w:r>
    </w:p>
    <w:p w:rsidR="00AC20B9" w:rsidRPr="00C27FA6" w:rsidRDefault="00AC20B9" w:rsidP="00AC20B9">
      <w:pPr>
        <w:spacing w:after="0" w:line="245" w:lineRule="auto"/>
        <w:ind w:firstLine="567"/>
        <w:jc w:val="both"/>
        <w:rPr>
          <w:rFonts w:ascii="Times New Roman" w:hAnsi="Times New Roman"/>
          <w:sz w:val="32"/>
          <w:szCs w:val="32"/>
        </w:rPr>
      </w:pPr>
      <w:r w:rsidRPr="00C27FA6">
        <w:rPr>
          <w:rFonts w:ascii="Times New Roman" w:hAnsi="Times New Roman"/>
          <w:sz w:val="32"/>
          <w:szCs w:val="32"/>
        </w:rPr>
        <w:t xml:space="preserve">Внесите данные по доходам в таблицу, если родители дают ему по 700 рублей в неделю. Также в течение трех месяцев он получил от бабушки с дедушкой подарок на день рождения в размере 3500 рублей и выиграл 2200 рублей в </w:t>
      </w:r>
      <w:proofErr w:type="spellStart"/>
      <w:r w:rsidRPr="00C27FA6">
        <w:rPr>
          <w:rFonts w:ascii="Times New Roman" w:hAnsi="Times New Roman"/>
          <w:sz w:val="32"/>
          <w:szCs w:val="32"/>
        </w:rPr>
        <w:t>кибергейминге</w:t>
      </w:r>
      <w:proofErr w:type="spellEnd"/>
      <w:r w:rsidRPr="00C27FA6">
        <w:rPr>
          <w:rFonts w:ascii="Times New Roman" w:hAnsi="Times New Roman"/>
          <w:sz w:val="32"/>
          <w:szCs w:val="32"/>
        </w:rPr>
        <w:t xml:space="preserve"> в </w:t>
      </w:r>
      <w:r w:rsidRPr="00C27FA6">
        <w:rPr>
          <w:rFonts w:ascii="Times New Roman" w:hAnsi="Times New Roman"/>
          <w:sz w:val="32"/>
          <w:szCs w:val="32"/>
        </w:rPr>
        <w:lastRenderedPageBreak/>
        <w:t>одной из местных спортивных лиг. По данным в таблице опред</w:t>
      </w:r>
      <w:r w:rsidRPr="00C27FA6">
        <w:rPr>
          <w:rFonts w:ascii="Times New Roman" w:hAnsi="Times New Roman"/>
          <w:sz w:val="32"/>
          <w:szCs w:val="32"/>
        </w:rPr>
        <w:t>е</w:t>
      </w:r>
      <w:r w:rsidRPr="00C27FA6">
        <w:rPr>
          <w:rFonts w:ascii="Times New Roman" w:hAnsi="Times New Roman"/>
          <w:sz w:val="32"/>
          <w:szCs w:val="32"/>
        </w:rPr>
        <w:t>лите величину накоплений Сережи в месяц.</w:t>
      </w:r>
    </w:p>
    <w:p w:rsidR="00AC20B9" w:rsidRPr="00C27FA6" w:rsidRDefault="00AC20B9" w:rsidP="00AC20B9">
      <w:pPr>
        <w:spacing w:after="0" w:line="245" w:lineRule="auto"/>
        <w:ind w:firstLine="567"/>
        <w:jc w:val="both"/>
        <w:rPr>
          <w:rFonts w:ascii="Times New Roman" w:hAnsi="Times New Roman"/>
          <w:sz w:val="32"/>
          <w:szCs w:val="32"/>
        </w:rPr>
      </w:pPr>
      <w:r w:rsidRPr="00C27FA6">
        <w:rPr>
          <w:rFonts w:ascii="Times New Roman" w:hAnsi="Times New Roman"/>
          <w:sz w:val="32"/>
          <w:szCs w:val="32"/>
        </w:rPr>
        <w:t xml:space="preserve">Определите, сколько месяцев Сереже потребуется копить на покупку нового телефона стоимостью 12 100 рублей? </w:t>
      </w:r>
    </w:p>
    <w:p w:rsidR="00AC20B9" w:rsidRPr="00C27FA6" w:rsidRDefault="00AC20B9" w:rsidP="00AC20B9">
      <w:pPr>
        <w:spacing w:after="0" w:line="245" w:lineRule="auto"/>
        <w:ind w:firstLine="567"/>
        <w:jc w:val="both"/>
        <w:rPr>
          <w:rFonts w:ascii="Times New Roman" w:hAnsi="Times New Roman"/>
          <w:sz w:val="32"/>
          <w:szCs w:val="32"/>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86"/>
        <w:gridCol w:w="1276"/>
        <w:gridCol w:w="2976"/>
        <w:gridCol w:w="1134"/>
      </w:tblGrid>
      <w:tr w:rsidR="00AC20B9" w:rsidRPr="00C27FA6" w:rsidTr="00380FEB">
        <w:tc>
          <w:tcPr>
            <w:tcW w:w="4962" w:type="dxa"/>
            <w:gridSpan w:val="2"/>
            <w:vAlign w:val="center"/>
          </w:tcPr>
          <w:p w:rsidR="00AC20B9" w:rsidRPr="00C27FA6" w:rsidRDefault="00AC20B9" w:rsidP="00380FEB">
            <w:pPr>
              <w:spacing w:after="0" w:line="245" w:lineRule="auto"/>
              <w:jc w:val="center"/>
              <w:rPr>
                <w:rFonts w:ascii="Times New Roman" w:hAnsi="Times New Roman"/>
                <w:b/>
                <w:sz w:val="32"/>
                <w:szCs w:val="32"/>
              </w:rPr>
            </w:pPr>
            <w:r w:rsidRPr="00C27FA6">
              <w:rPr>
                <w:rFonts w:ascii="Times New Roman" w:hAnsi="Times New Roman"/>
                <w:b/>
                <w:sz w:val="32"/>
                <w:szCs w:val="32"/>
              </w:rPr>
              <w:t>Ежемесячные доходы, руб.</w:t>
            </w:r>
          </w:p>
        </w:tc>
        <w:tc>
          <w:tcPr>
            <w:tcW w:w="4110" w:type="dxa"/>
            <w:gridSpan w:val="2"/>
            <w:vAlign w:val="center"/>
          </w:tcPr>
          <w:p w:rsidR="00AC20B9" w:rsidRPr="00C27FA6" w:rsidRDefault="00AC20B9" w:rsidP="00380FEB">
            <w:pPr>
              <w:spacing w:after="0" w:line="245" w:lineRule="auto"/>
              <w:jc w:val="center"/>
              <w:rPr>
                <w:rFonts w:ascii="Times New Roman" w:hAnsi="Times New Roman"/>
                <w:b/>
                <w:sz w:val="32"/>
                <w:szCs w:val="32"/>
              </w:rPr>
            </w:pPr>
            <w:r w:rsidRPr="00C27FA6">
              <w:rPr>
                <w:rFonts w:ascii="Times New Roman" w:hAnsi="Times New Roman"/>
                <w:b/>
                <w:sz w:val="32"/>
                <w:szCs w:val="32"/>
              </w:rPr>
              <w:t>Ежемесячные расходы, руб.</w:t>
            </w:r>
          </w:p>
        </w:tc>
      </w:tr>
      <w:tr w:rsidR="00AC20B9" w:rsidRPr="00C27FA6" w:rsidTr="00380FEB">
        <w:tc>
          <w:tcPr>
            <w:tcW w:w="3686" w:type="dxa"/>
            <w:vMerge w:val="restart"/>
          </w:tcPr>
          <w:p w:rsidR="00AC20B9" w:rsidRPr="00C27FA6" w:rsidRDefault="00AC20B9" w:rsidP="00380FEB">
            <w:pPr>
              <w:spacing w:after="0" w:line="245" w:lineRule="auto"/>
              <w:rPr>
                <w:rFonts w:ascii="Times New Roman" w:hAnsi="Times New Roman"/>
                <w:sz w:val="32"/>
                <w:szCs w:val="32"/>
              </w:rPr>
            </w:pPr>
            <w:r w:rsidRPr="00C27FA6">
              <w:rPr>
                <w:rFonts w:ascii="Times New Roman" w:hAnsi="Times New Roman"/>
                <w:sz w:val="32"/>
                <w:szCs w:val="32"/>
              </w:rPr>
              <w:t>Карманные деньги от родителей</w:t>
            </w:r>
          </w:p>
        </w:tc>
        <w:tc>
          <w:tcPr>
            <w:tcW w:w="1276" w:type="dxa"/>
            <w:vMerge w:val="restart"/>
            <w:vAlign w:val="center"/>
          </w:tcPr>
          <w:p w:rsidR="00AC20B9" w:rsidRPr="00C27FA6" w:rsidRDefault="00AC20B9" w:rsidP="00380FEB">
            <w:pPr>
              <w:spacing w:after="0" w:line="245" w:lineRule="auto"/>
              <w:jc w:val="center"/>
              <w:rPr>
                <w:rFonts w:ascii="Times New Roman" w:hAnsi="Times New Roman"/>
                <w:sz w:val="32"/>
                <w:szCs w:val="32"/>
              </w:rPr>
            </w:pPr>
            <w:r w:rsidRPr="00C27FA6">
              <w:rPr>
                <w:rFonts w:ascii="Times New Roman" w:hAnsi="Times New Roman"/>
                <w:sz w:val="32"/>
                <w:szCs w:val="32"/>
              </w:rPr>
              <w:t>__</w:t>
            </w:r>
          </w:p>
        </w:tc>
        <w:tc>
          <w:tcPr>
            <w:tcW w:w="2976" w:type="dxa"/>
            <w:vAlign w:val="center"/>
          </w:tcPr>
          <w:p w:rsidR="00AC20B9" w:rsidRPr="00C27FA6" w:rsidRDefault="00AC20B9" w:rsidP="00380FEB">
            <w:pPr>
              <w:spacing w:after="0" w:line="245" w:lineRule="auto"/>
              <w:rPr>
                <w:rFonts w:ascii="Times New Roman" w:hAnsi="Times New Roman"/>
                <w:sz w:val="32"/>
                <w:szCs w:val="32"/>
              </w:rPr>
            </w:pPr>
            <w:r w:rsidRPr="00C27FA6">
              <w:rPr>
                <w:rFonts w:ascii="Times New Roman" w:hAnsi="Times New Roman"/>
                <w:sz w:val="32"/>
                <w:szCs w:val="32"/>
              </w:rPr>
              <w:t>Транспорт</w:t>
            </w:r>
          </w:p>
        </w:tc>
        <w:tc>
          <w:tcPr>
            <w:tcW w:w="1134" w:type="dxa"/>
            <w:vAlign w:val="center"/>
          </w:tcPr>
          <w:p w:rsidR="00AC20B9" w:rsidRPr="00C27FA6" w:rsidRDefault="00AC20B9" w:rsidP="00380FEB">
            <w:pPr>
              <w:spacing w:after="0" w:line="245" w:lineRule="auto"/>
              <w:jc w:val="center"/>
              <w:rPr>
                <w:rFonts w:ascii="Times New Roman" w:hAnsi="Times New Roman"/>
                <w:sz w:val="32"/>
                <w:szCs w:val="32"/>
              </w:rPr>
            </w:pPr>
            <w:r w:rsidRPr="00C27FA6">
              <w:rPr>
                <w:rFonts w:ascii="Times New Roman" w:hAnsi="Times New Roman"/>
                <w:sz w:val="32"/>
                <w:szCs w:val="32"/>
              </w:rPr>
              <w:t>1000</w:t>
            </w:r>
          </w:p>
        </w:tc>
      </w:tr>
      <w:tr w:rsidR="00AC20B9" w:rsidRPr="00C27FA6" w:rsidTr="00380FEB">
        <w:tc>
          <w:tcPr>
            <w:tcW w:w="3686" w:type="dxa"/>
            <w:vMerge/>
          </w:tcPr>
          <w:p w:rsidR="00AC20B9" w:rsidRPr="00C27FA6" w:rsidRDefault="00AC20B9" w:rsidP="00380FEB">
            <w:pPr>
              <w:spacing w:after="0" w:line="245" w:lineRule="auto"/>
              <w:rPr>
                <w:rFonts w:ascii="Times New Roman" w:hAnsi="Times New Roman"/>
                <w:sz w:val="32"/>
                <w:szCs w:val="32"/>
              </w:rPr>
            </w:pPr>
          </w:p>
        </w:tc>
        <w:tc>
          <w:tcPr>
            <w:tcW w:w="1276" w:type="dxa"/>
            <w:vMerge/>
            <w:vAlign w:val="center"/>
          </w:tcPr>
          <w:p w:rsidR="00AC20B9" w:rsidRPr="00C27FA6" w:rsidRDefault="00AC20B9" w:rsidP="00380FEB">
            <w:pPr>
              <w:spacing w:after="0" w:line="245" w:lineRule="auto"/>
              <w:jc w:val="center"/>
              <w:rPr>
                <w:rFonts w:ascii="Times New Roman" w:hAnsi="Times New Roman"/>
                <w:sz w:val="32"/>
                <w:szCs w:val="32"/>
              </w:rPr>
            </w:pPr>
          </w:p>
        </w:tc>
        <w:tc>
          <w:tcPr>
            <w:tcW w:w="2976" w:type="dxa"/>
            <w:vAlign w:val="center"/>
          </w:tcPr>
          <w:p w:rsidR="00AC20B9" w:rsidRPr="00C27FA6" w:rsidRDefault="00AC20B9" w:rsidP="00380FEB">
            <w:pPr>
              <w:spacing w:after="0" w:line="245" w:lineRule="auto"/>
              <w:rPr>
                <w:rFonts w:ascii="Times New Roman" w:hAnsi="Times New Roman"/>
                <w:sz w:val="32"/>
                <w:szCs w:val="32"/>
              </w:rPr>
            </w:pPr>
            <w:r w:rsidRPr="00C27FA6">
              <w:rPr>
                <w:rFonts w:ascii="Times New Roman" w:hAnsi="Times New Roman"/>
                <w:sz w:val="32"/>
                <w:szCs w:val="32"/>
              </w:rPr>
              <w:t>Оплата интернет трафика и сотовой связи</w:t>
            </w:r>
          </w:p>
        </w:tc>
        <w:tc>
          <w:tcPr>
            <w:tcW w:w="1134" w:type="dxa"/>
            <w:vAlign w:val="center"/>
          </w:tcPr>
          <w:p w:rsidR="00AC20B9" w:rsidRPr="00C27FA6" w:rsidRDefault="00AC20B9" w:rsidP="00380FEB">
            <w:pPr>
              <w:spacing w:after="0" w:line="245" w:lineRule="auto"/>
              <w:jc w:val="center"/>
              <w:rPr>
                <w:rFonts w:ascii="Times New Roman" w:hAnsi="Times New Roman"/>
                <w:sz w:val="32"/>
                <w:szCs w:val="32"/>
              </w:rPr>
            </w:pPr>
            <w:r w:rsidRPr="00C27FA6">
              <w:rPr>
                <w:rFonts w:ascii="Times New Roman" w:hAnsi="Times New Roman"/>
                <w:sz w:val="32"/>
                <w:szCs w:val="32"/>
              </w:rPr>
              <w:t>350</w:t>
            </w:r>
          </w:p>
        </w:tc>
      </w:tr>
      <w:tr w:rsidR="00AC20B9" w:rsidRPr="00C27FA6" w:rsidTr="00380FEB">
        <w:tc>
          <w:tcPr>
            <w:tcW w:w="3686" w:type="dxa"/>
            <w:vMerge/>
          </w:tcPr>
          <w:p w:rsidR="00AC20B9" w:rsidRPr="00C27FA6" w:rsidRDefault="00AC20B9" w:rsidP="00380FEB">
            <w:pPr>
              <w:spacing w:after="0" w:line="245" w:lineRule="auto"/>
              <w:rPr>
                <w:rFonts w:ascii="Times New Roman" w:hAnsi="Times New Roman"/>
                <w:sz w:val="32"/>
                <w:szCs w:val="32"/>
              </w:rPr>
            </w:pPr>
          </w:p>
        </w:tc>
        <w:tc>
          <w:tcPr>
            <w:tcW w:w="1276" w:type="dxa"/>
            <w:vMerge/>
            <w:vAlign w:val="center"/>
          </w:tcPr>
          <w:p w:rsidR="00AC20B9" w:rsidRPr="00C27FA6" w:rsidRDefault="00AC20B9" w:rsidP="00380FEB">
            <w:pPr>
              <w:spacing w:after="0" w:line="245" w:lineRule="auto"/>
              <w:jc w:val="center"/>
              <w:rPr>
                <w:rFonts w:ascii="Times New Roman" w:hAnsi="Times New Roman"/>
                <w:sz w:val="32"/>
                <w:szCs w:val="32"/>
              </w:rPr>
            </w:pPr>
          </w:p>
        </w:tc>
        <w:tc>
          <w:tcPr>
            <w:tcW w:w="2976" w:type="dxa"/>
          </w:tcPr>
          <w:p w:rsidR="00AC20B9" w:rsidRPr="00C27FA6" w:rsidRDefault="00AC20B9" w:rsidP="00380FEB">
            <w:pPr>
              <w:spacing w:after="0" w:line="245" w:lineRule="auto"/>
              <w:rPr>
                <w:rFonts w:ascii="Times New Roman" w:hAnsi="Times New Roman"/>
                <w:sz w:val="32"/>
                <w:szCs w:val="32"/>
              </w:rPr>
            </w:pPr>
            <w:r w:rsidRPr="00C27FA6">
              <w:rPr>
                <w:rFonts w:ascii="Times New Roman" w:hAnsi="Times New Roman"/>
                <w:sz w:val="32"/>
                <w:szCs w:val="32"/>
              </w:rPr>
              <w:t>Разовые покупки снеков и питьевой воды</w:t>
            </w:r>
          </w:p>
        </w:tc>
        <w:tc>
          <w:tcPr>
            <w:tcW w:w="1134" w:type="dxa"/>
            <w:vAlign w:val="center"/>
          </w:tcPr>
          <w:p w:rsidR="00AC20B9" w:rsidRPr="00C27FA6" w:rsidRDefault="00AC20B9" w:rsidP="00380FEB">
            <w:pPr>
              <w:spacing w:after="0" w:line="245" w:lineRule="auto"/>
              <w:jc w:val="center"/>
              <w:rPr>
                <w:rFonts w:ascii="Times New Roman" w:hAnsi="Times New Roman"/>
                <w:sz w:val="32"/>
                <w:szCs w:val="32"/>
              </w:rPr>
            </w:pPr>
            <w:r w:rsidRPr="00C27FA6">
              <w:rPr>
                <w:rFonts w:ascii="Times New Roman" w:hAnsi="Times New Roman"/>
                <w:sz w:val="32"/>
                <w:szCs w:val="32"/>
              </w:rPr>
              <w:t>1000</w:t>
            </w:r>
          </w:p>
        </w:tc>
      </w:tr>
      <w:tr w:rsidR="00AC20B9" w:rsidRPr="00C27FA6" w:rsidTr="00380FEB">
        <w:tc>
          <w:tcPr>
            <w:tcW w:w="3686" w:type="dxa"/>
            <w:vMerge/>
          </w:tcPr>
          <w:p w:rsidR="00AC20B9" w:rsidRPr="00C27FA6" w:rsidRDefault="00AC20B9" w:rsidP="00380FEB">
            <w:pPr>
              <w:spacing w:after="0" w:line="245" w:lineRule="auto"/>
              <w:rPr>
                <w:rFonts w:ascii="Times New Roman" w:hAnsi="Times New Roman"/>
                <w:sz w:val="32"/>
                <w:szCs w:val="32"/>
              </w:rPr>
            </w:pPr>
          </w:p>
        </w:tc>
        <w:tc>
          <w:tcPr>
            <w:tcW w:w="1276" w:type="dxa"/>
            <w:vMerge/>
            <w:vAlign w:val="center"/>
          </w:tcPr>
          <w:p w:rsidR="00AC20B9" w:rsidRPr="00C27FA6" w:rsidRDefault="00AC20B9" w:rsidP="00380FEB">
            <w:pPr>
              <w:spacing w:after="0" w:line="245" w:lineRule="auto"/>
              <w:jc w:val="center"/>
              <w:rPr>
                <w:rFonts w:ascii="Times New Roman" w:hAnsi="Times New Roman"/>
                <w:sz w:val="32"/>
                <w:szCs w:val="32"/>
              </w:rPr>
            </w:pPr>
          </w:p>
        </w:tc>
        <w:tc>
          <w:tcPr>
            <w:tcW w:w="2976" w:type="dxa"/>
          </w:tcPr>
          <w:p w:rsidR="00AC20B9" w:rsidRPr="00C27FA6" w:rsidRDefault="00AC20B9" w:rsidP="00380FEB">
            <w:pPr>
              <w:spacing w:after="0" w:line="245" w:lineRule="auto"/>
              <w:rPr>
                <w:rFonts w:ascii="Times New Roman" w:hAnsi="Times New Roman"/>
                <w:sz w:val="32"/>
                <w:szCs w:val="32"/>
              </w:rPr>
            </w:pPr>
            <w:r w:rsidRPr="00C27FA6">
              <w:rPr>
                <w:rFonts w:ascii="Times New Roman" w:hAnsi="Times New Roman"/>
                <w:sz w:val="32"/>
                <w:szCs w:val="32"/>
              </w:rPr>
              <w:t>Оплата доступа к платным компь</w:t>
            </w:r>
            <w:r w:rsidRPr="00C27FA6">
              <w:rPr>
                <w:rFonts w:ascii="Times New Roman" w:hAnsi="Times New Roman"/>
                <w:sz w:val="32"/>
                <w:szCs w:val="32"/>
              </w:rPr>
              <w:t>ю</w:t>
            </w:r>
            <w:r w:rsidRPr="00C27FA6">
              <w:rPr>
                <w:rFonts w:ascii="Times New Roman" w:hAnsi="Times New Roman"/>
                <w:sz w:val="32"/>
                <w:szCs w:val="32"/>
              </w:rPr>
              <w:t>терным играм и программам</w:t>
            </w:r>
          </w:p>
        </w:tc>
        <w:tc>
          <w:tcPr>
            <w:tcW w:w="1134" w:type="dxa"/>
            <w:vAlign w:val="center"/>
          </w:tcPr>
          <w:p w:rsidR="00AC20B9" w:rsidRPr="00C27FA6" w:rsidRDefault="00AC20B9" w:rsidP="00380FEB">
            <w:pPr>
              <w:spacing w:after="0" w:line="245" w:lineRule="auto"/>
              <w:jc w:val="center"/>
              <w:rPr>
                <w:rFonts w:ascii="Times New Roman" w:hAnsi="Times New Roman"/>
                <w:sz w:val="32"/>
                <w:szCs w:val="32"/>
              </w:rPr>
            </w:pPr>
            <w:r w:rsidRPr="00C27FA6">
              <w:rPr>
                <w:rFonts w:ascii="Times New Roman" w:hAnsi="Times New Roman"/>
                <w:sz w:val="32"/>
                <w:szCs w:val="32"/>
              </w:rPr>
              <w:t>700</w:t>
            </w:r>
          </w:p>
        </w:tc>
      </w:tr>
      <w:tr w:rsidR="00AC20B9" w:rsidRPr="00C27FA6" w:rsidTr="00380FEB">
        <w:tc>
          <w:tcPr>
            <w:tcW w:w="3686" w:type="dxa"/>
          </w:tcPr>
          <w:p w:rsidR="00AC20B9" w:rsidRPr="00C27FA6" w:rsidRDefault="00AC20B9" w:rsidP="00380FEB">
            <w:pPr>
              <w:spacing w:after="0" w:line="245" w:lineRule="auto"/>
              <w:rPr>
                <w:rFonts w:ascii="Times New Roman" w:hAnsi="Times New Roman"/>
                <w:b/>
                <w:sz w:val="32"/>
                <w:szCs w:val="32"/>
              </w:rPr>
            </w:pPr>
            <w:r w:rsidRPr="00C27FA6">
              <w:rPr>
                <w:rFonts w:ascii="Times New Roman" w:hAnsi="Times New Roman"/>
                <w:b/>
                <w:sz w:val="32"/>
                <w:szCs w:val="32"/>
              </w:rPr>
              <w:t>Итого</w:t>
            </w:r>
          </w:p>
        </w:tc>
        <w:tc>
          <w:tcPr>
            <w:tcW w:w="1276" w:type="dxa"/>
            <w:vAlign w:val="center"/>
          </w:tcPr>
          <w:p w:rsidR="00AC20B9" w:rsidRPr="00C27FA6" w:rsidRDefault="00AC20B9" w:rsidP="00380FEB">
            <w:pPr>
              <w:spacing w:after="0" w:line="245" w:lineRule="auto"/>
              <w:jc w:val="center"/>
              <w:rPr>
                <w:rFonts w:ascii="Times New Roman" w:hAnsi="Times New Roman"/>
                <w:b/>
                <w:sz w:val="32"/>
                <w:szCs w:val="32"/>
              </w:rPr>
            </w:pPr>
            <w:r w:rsidRPr="00C27FA6">
              <w:rPr>
                <w:rFonts w:ascii="Times New Roman" w:hAnsi="Times New Roman"/>
                <w:b/>
                <w:sz w:val="32"/>
                <w:szCs w:val="32"/>
              </w:rPr>
              <w:t>___</w:t>
            </w:r>
          </w:p>
        </w:tc>
        <w:tc>
          <w:tcPr>
            <w:tcW w:w="2976" w:type="dxa"/>
          </w:tcPr>
          <w:p w:rsidR="00AC20B9" w:rsidRPr="00C27FA6" w:rsidRDefault="00AC20B9" w:rsidP="00380FEB">
            <w:pPr>
              <w:spacing w:after="0" w:line="245" w:lineRule="auto"/>
              <w:rPr>
                <w:rFonts w:ascii="Times New Roman" w:hAnsi="Times New Roman"/>
                <w:b/>
                <w:sz w:val="32"/>
                <w:szCs w:val="32"/>
              </w:rPr>
            </w:pPr>
            <w:r w:rsidRPr="00C27FA6">
              <w:rPr>
                <w:rFonts w:ascii="Times New Roman" w:hAnsi="Times New Roman"/>
                <w:b/>
                <w:sz w:val="32"/>
                <w:szCs w:val="32"/>
              </w:rPr>
              <w:t>Итого</w:t>
            </w:r>
          </w:p>
        </w:tc>
        <w:tc>
          <w:tcPr>
            <w:tcW w:w="1134" w:type="dxa"/>
          </w:tcPr>
          <w:p w:rsidR="00AC20B9" w:rsidRPr="00C27FA6" w:rsidRDefault="00AC20B9" w:rsidP="00380FEB">
            <w:pPr>
              <w:spacing w:after="0" w:line="245" w:lineRule="auto"/>
              <w:rPr>
                <w:rFonts w:ascii="Times New Roman" w:hAnsi="Times New Roman"/>
                <w:b/>
                <w:sz w:val="32"/>
                <w:szCs w:val="32"/>
              </w:rPr>
            </w:pPr>
            <w:r w:rsidRPr="00C27FA6">
              <w:rPr>
                <w:rFonts w:ascii="Times New Roman" w:hAnsi="Times New Roman"/>
                <w:b/>
                <w:sz w:val="32"/>
                <w:szCs w:val="32"/>
              </w:rPr>
              <w:t>____</w:t>
            </w:r>
          </w:p>
        </w:tc>
      </w:tr>
    </w:tbl>
    <w:p w:rsidR="00AC20B9" w:rsidRPr="00C27FA6" w:rsidRDefault="00AC20B9" w:rsidP="00AC20B9">
      <w:pPr>
        <w:spacing w:after="0" w:line="245" w:lineRule="auto"/>
        <w:ind w:firstLine="567"/>
        <w:jc w:val="both"/>
        <w:rPr>
          <w:rFonts w:ascii="Times New Roman" w:hAnsi="Times New Roman"/>
          <w:sz w:val="32"/>
          <w:szCs w:val="32"/>
        </w:rPr>
      </w:pPr>
    </w:p>
    <w:p w:rsidR="00AC20B9" w:rsidRPr="00C27FA6" w:rsidRDefault="00AC20B9" w:rsidP="00AC20B9">
      <w:pPr>
        <w:shd w:val="clear" w:color="auto" w:fill="D9D9D9"/>
        <w:autoSpaceDE w:val="0"/>
        <w:autoSpaceDN w:val="0"/>
        <w:adjustRightInd w:val="0"/>
        <w:spacing w:after="0" w:line="245" w:lineRule="auto"/>
        <w:ind w:firstLine="567"/>
        <w:jc w:val="both"/>
        <w:rPr>
          <w:rFonts w:ascii="Times New Roman" w:hAnsi="Times New Roman"/>
          <w:b/>
          <w:bCs/>
          <w:sz w:val="32"/>
          <w:szCs w:val="32"/>
        </w:rPr>
      </w:pPr>
      <w:r w:rsidRPr="00C27FA6">
        <w:rPr>
          <w:rFonts w:ascii="Times New Roman" w:hAnsi="Times New Roman"/>
          <w:b/>
          <w:sz w:val="32"/>
          <w:szCs w:val="32"/>
        </w:rPr>
        <w:t xml:space="preserve">Задача </w:t>
      </w:r>
      <w:r w:rsidRPr="00C27FA6">
        <w:rPr>
          <w:rFonts w:ascii="Times New Roman" w:hAnsi="Times New Roman"/>
          <w:b/>
          <w:bCs/>
          <w:sz w:val="32"/>
          <w:szCs w:val="32"/>
        </w:rPr>
        <w:t>1.7.</w:t>
      </w:r>
    </w:p>
    <w:p w:rsidR="00AC20B9" w:rsidRPr="00C27FA6" w:rsidRDefault="00AC20B9" w:rsidP="00AC20B9">
      <w:pPr>
        <w:spacing w:after="0" w:line="245" w:lineRule="auto"/>
        <w:ind w:firstLine="567"/>
        <w:jc w:val="both"/>
        <w:rPr>
          <w:rFonts w:ascii="Times New Roman" w:hAnsi="Times New Roman"/>
          <w:sz w:val="32"/>
          <w:szCs w:val="32"/>
        </w:rPr>
      </w:pPr>
      <w:r w:rsidRPr="00C27FA6">
        <w:rPr>
          <w:rFonts w:ascii="Times New Roman" w:hAnsi="Times New Roman"/>
          <w:sz w:val="32"/>
          <w:szCs w:val="32"/>
        </w:rPr>
        <w:t xml:space="preserve">Андрей поставил перед собой финансовую цель - купить электрический </w:t>
      </w:r>
      <w:proofErr w:type="spellStart"/>
      <w:r w:rsidRPr="00C27FA6">
        <w:rPr>
          <w:rFonts w:ascii="Times New Roman" w:hAnsi="Times New Roman"/>
          <w:sz w:val="32"/>
          <w:szCs w:val="32"/>
        </w:rPr>
        <w:t>роллерсерф</w:t>
      </w:r>
      <w:proofErr w:type="spellEnd"/>
      <w:r w:rsidRPr="00C27FA6">
        <w:rPr>
          <w:rFonts w:ascii="Times New Roman" w:hAnsi="Times New Roman"/>
          <w:sz w:val="32"/>
          <w:szCs w:val="32"/>
        </w:rPr>
        <w:t xml:space="preserve"> стоимостью 12 400 рублей. Почитав сайт «Финансовая культура», он понял, что для достижения ф</w:t>
      </w:r>
      <w:r w:rsidRPr="00C27FA6">
        <w:rPr>
          <w:rFonts w:ascii="Times New Roman" w:hAnsi="Times New Roman"/>
          <w:sz w:val="32"/>
          <w:szCs w:val="32"/>
        </w:rPr>
        <w:t>и</w:t>
      </w:r>
      <w:r w:rsidRPr="00C27FA6">
        <w:rPr>
          <w:rFonts w:ascii="Times New Roman" w:hAnsi="Times New Roman"/>
          <w:sz w:val="32"/>
          <w:szCs w:val="32"/>
        </w:rPr>
        <w:t xml:space="preserve">нансовой цели необходимо контролировать свои расходы. Для этого он решил с 1 октября вести учет своих доходов и расходов в мобильном приложении «Мой бюджет». </w:t>
      </w:r>
    </w:p>
    <w:p w:rsidR="00AC20B9" w:rsidRPr="00C27FA6" w:rsidRDefault="00AC20B9" w:rsidP="00AC20B9">
      <w:pPr>
        <w:spacing w:after="0" w:line="245" w:lineRule="auto"/>
        <w:ind w:firstLine="567"/>
        <w:jc w:val="both"/>
        <w:rPr>
          <w:rFonts w:ascii="Times New Roman" w:hAnsi="Times New Roman"/>
          <w:sz w:val="32"/>
          <w:szCs w:val="32"/>
        </w:rPr>
      </w:pPr>
      <w:r w:rsidRPr="00C27FA6">
        <w:rPr>
          <w:rFonts w:ascii="Times New Roman" w:hAnsi="Times New Roman"/>
          <w:spacing w:val="6"/>
          <w:sz w:val="32"/>
          <w:szCs w:val="32"/>
        </w:rPr>
        <w:t>Доходы и расходы Андрея отражены в таблице.</w:t>
      </w:r>
      <w:r w:rsidRPr="00C27FA6">
        <w:rPr>
          <w:rFonts w:ascii="Times New Roman" w:hAnsi="Times New Roman"/>
          <w:sz w:val="32"/>
          <w:szCs w:val="32"/>
        </w:rPr>
        <w:t xml:space="preserve"> Кроме т</w:t>
      </w:r>
      <w:r w:rsidRPr="00C27FA6">
        <w:rPr>
          <w:rFonts w:ascii="Times New Roman" w:hAnsi="Times New Roman"/>
          <w:sz w:val="32"/>
          <w:szCs w:val="32"/>
        </w:rPr>
        <w:t>о</w:t>
      </w:r>
      <w:r w:rsidRPr="00C27FA6">
        <w:rPr>
          <w:rFonts w:ascii="Times New Roman" w:hAnsi="Times New Roman"/>
          <w:sz w:val="32"/>
          <w:szCs w:val="32"/>
        </w:rPr>
        <w:t>го, в подарок на день рождения Андрей получил 4000 рублей, а к Новому году – 2000 рублей.</w:t>
      </w:r>
      <w:r w:rsidRPr="00C27FA6">
        <w:rPr>
          <w:rFonts w:ascii="Times New Roman" w:hAnsi="Times New Roman"/>
          <w:spacing w:val="6"/>
          <w:sz w:val="32"/>
          <w:szCs w:val="32"/>
        </w:rPr>
        <w:t xml:space="preserve"> Определите сумму накоплений А</w:t>
      </w:r>
      <w:r w:rsidRPr="00C27FA6">
        <w:rPr>
          <w:rFonts w:ascii="Times New Roman" w:hAnsi="Times New Roman"/>
          <w:spacing w:val="6"/>
          <w:sz w:val="32"/>
          <w:szCs w:val="32"/>
        </w:rPr>
        <w:t>н</w:t>
      </w:r>
      <w:r w:rsidRPr="00C27FA6">
        <w:rPr>
          <w:rFonts w:ascii="Times New Roman" w:hAnsi="Times New Roman"/>
          <w:spacing w:val="6"/>
          <w:sz w:val="32"/>
          <w:szCs w:val="32"/>
        </w:rPr>
        <w:t xml:space="preserve">дрея в месяц. </w:t>
      </w:r>
      <w:r w:rsidRPr="00C27FA6">
        <w:rPr>
          <w:rFonts w:ascii="Times New Roman" w:hAnsi="Times New Roman"/>
          <w:sz w:val="32"/>
          <w:szCs w:val="32"/>
        </w:rPr>
        <w:t>Сможет ли он через шесть месяцев купить эле</w:t>
      </w:r>
      <w:r w:rsidRPr="00C27FA6">
        <w:rPr>
          <w:rFonts w:ascii="Times New Roman" w:hAnsi="Times New Roman"/>
          <w:sz w:val="32"/>
          <w:szCs w:val="32"/>
        </w:rPr>
        <w:t>к</w:t>
      </w:r>
      <w:r w:rsidRPr="00C27FA6">
        <w:rPr>
          <w:rFonts w:ascii="Times New Roman" w:hAnsi="Times New Roman"/>
          <w:sz w:val="32"/>
          <w:szCs w:val="32"/>
        </w:rPr>
        <w:t xml:space="preserve">трический </w:t>
      </w:r>
      <w:proofErr w:type="spellStart"/>
      <w:r w:rsidRPr="00C27FA6">
        <w:rPr>
          <w:rFonts w:ascii="Times New Roman" w:hAnsi="Times New Roman"/>
          <w:sz w:val="32"/>
          <w:szCs w:val="32"/>
        </w:rPr>
        <w:t>роллерсерф</w:t>
      </w:r>
      <w:proofErr w:type="spellEnd"/>
      <w:r w:rsidRPr="00C27FA6">
        <w:rPr>
          <w:rFonts w:ascii="Times New Roman" w:hAnsi="Times New Roman"/>
          <w:bCs/>
          <w:sz w:val="32"/>
          <w:szCs w:val="32"/>
        </w:rPr>
        <w:t xml:space="preserve">? </w:t>
      </w:r>
      <w:r w:rsidRPr="00C27FA6">
        <w:rPr>
          <w:rFonts w:ascii="Times New Roman" w:hAnsi="Times New Roman"/>
          <w:sz w:val="32"/>
          <w:szCs w:val="32"/>
        </w:rPr>
        <w:t>Если нет, определите срок краткосрочн</w:t>
      </w:r>
      <w:r w:rsidRPr="00C27FA6">
        <w:rPr>
          <w:rFonts w:ascii="Times New Roman" w:hAnsi="Times New Roman"/>
          <w:sz w:val="32"/>
          <w:szCs w:val="32"/>
        </w:rPr>
        <w:t>о</w:t>
      </w:r>
      <w:r w:rsidRPr="00C27FA6">
        <w:rPr>
          <w:rFonts w:ascii="Times New Roman" w:hAnsi="Times New Roman"/>
          <w:sz w:val="32"/>
          <w:szCs w:val="32"/>
        </w:rPr>
        <w:t xml:space="preserve">го финансового плана по покупке </w:t>
      </w:r>
      <w:proofErr w:type="spellStart"/>
      <w:r w:rsidRPr="00C27FA6">
        <w:rPr>
          <w:rFonts w:ascii="Times New Roman" w:hAnsi="Times New Roman"/>
          <w:sz w:val="32"/>
          <w:szCs w:val="32"/>
        </w:rPr>
        <w:t>роллерсерфа</w:t>
      </w:r>
      <w:proofErr w:type="spellEnd"/>
      <w:r w:rsidRPr="00C27FA6">
        <w:rPr>
          <w:rFonts w:ascii="Times New Roman" w:hAnsi="Times New Roman"/>
          <w:sz w:val="32"/>
          <w:szCs w:val="32"/>
        </w:rPr>
        <w:t xml:space="preserve"> за счет своих ежемесячных накоплений и разовых подарков.</w:t>
      </w:r>
    </w:p>
    <w:p w:rsidR="00AC20B9" w:rsidRDefault="00AC20B9" w:rsidP="00AC20B9">
      <w:pPr>
        <w:spacing w:after="0" w:line="245" w:lineRule="auto"/>
        <w:ind w:firstLine="567"/>
        <w:jc w:val="both"/>
        <w:rPr>
          <w:rFonts w:ascii="Times New Roman" w:hAnsi="Times New Roman"/>
          <w:sz w:val="32"/>
          <w:szCs w:val="32"/>
        </w:rPr>
      </w:pPr>
    </w:p>
    <w:p w:rsidR="00EE596C" w:rsidRDefault="00EE596C" w:rsidP="00AC20B9">
      <w:pPr>
        <w:spacing w:after="0" w:line="245" w:lineRule="auto"/>
        <w:ind w:firstLine="567"/>
        <w:jc w:val="both"/>
        <w:rPr>
          <w:rFonts w:ascii="Times New Roman" w:hAnsi="Times New Roman"/>
          <w:sz w:val="32"/>
          <w:szCs w:val="32"/>
        </w:rPr>
      </w:pPr>
    </w:p>
    <w:p w:rsidR="00EE596C" w:rsidRPr="00C27FA6" w:rsidRDefault="00EE596C" w:rsidP="00AC20B9">
      <w:pPr>
        <w:spacing w:after="0" w:line="245" w:lineRule="auto"/>
        <w:ind w:firstLine="567"/>
        <w:jc w:val="both"/>
        <w:rPr>
          <w:rFonts w:ascii="Times New Roman" w:hAnsi="Times New Roman"/>
          <w:sz w:val="32"/>
          <w:szCs w:val="32"/>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95"/>
        <w:gridCol w:w="1134"/>
        <w:gridCol w:w="2551"/>
        <w:gridCol w:w="992"/>
      </w:tblGrid>
      <w:tr w:rsidR="00AC20B9" w:rsidRPr="00C27FA6" w:rsidTr="00380FEB">
        <w:tc>
          <w:tcPr>
            <w:tcW w:w="5529" w:type="dxa"/>
            <w:gridSpan w:val="2"/>
            <w:vAlign w:val="center"/>
          </w:tcPr>
          <w:p w:rsidR="00AC20B9" w:rsidRPr="00C27FA6" w:rsidRDefault="00AC20B9" w:rsidP="00380FEB">
            <w:pPr>
              <w:spacing w:after="0" w:line="245" w:lineRule="auto"/>
              <w:jc w:val="center"/>
              <w:rPr>
                <w:rFonts w:ascii="Times New Roman" w:hAnsi="Times New Roman"/>
                <w:b/>
                <w:sz w:val="32"/>
                <w:szCs w:val="32"/>
              </w:rPr>
            </w:pPr>
            <w:r w:rsidRPr="00C27FA6">
              <w:rPr>
                <w:rFonts w:ascii="Times New Roman" w:hAnsi="Times New Roman"/>
                <w:b/>
                <w:sz w:val="32"/>
                <w:szCs w:val="32"/>
              </w:rPr>
              <w:lastRenderedPageBreak/>
              <w:t>Доходы в месяц, руб.</w:t>
            </w:r>
          </w:p>
        </w:tc>
        <w:tc>
          <w:tcPr>
            <w:tcW w:w="3543" w:type="dxa"/>
            <w:gridSpan w:val="2"/>
            <w:vAlign w:val="center"/>
          </w:tcPr>
          <w:p w:rsidR="00AC20B9" w:rsidRPr="00C27FA6" w:rsidRDefault="00AC20B9" w:rsidP="00380FEB">
            <w:pPr>
              <w:spacing w:after="0" w:line="245" w:lineRule="auto"/>
              <w:jc w:val="center"/>
              <w:rPr>
                <w:rFonts w:ascii="Times New Roman" w:hAnsi="Times New Roman"/>
                <w:b/>
                <w:sz w:val="32"/>
                <w:szCs w:val="32"/>
              </w:rPr>
            </w:pPr>
            <w:r w:rsidRPr="00C27FA6">
              <w:rPr>
                <w:rFonts w:ascii="Times New Roman" w:hAnsi="Times New Roman"/>
                <w:b/>
                <w:sz w:val="32"/>
                <w:szCs w:val="32"/>
              </w:rPr>
              <w:t>Расходы в месяц, руб.</w:t>
            </w:r>
          </w:p>
        </w:tc>
      </w:tr>
      <w:tr w:rsidR="00AC20B9" w:rsidRPr="00C27FA6" w:rsidTr="00380FEB">
        <w:tc>
          <w:tcPr>
            <w:tcW w:w="4395" w:type="dxa"/>
            <w:vMerge w:val="restart"/>
          </w:tcPr>
          <w:p w:rsidR="00AC20B9" w:rsidRPr="00C27FA6" w:rsidRDefault="00AC20B9" w:rsidP="00380FEB">
            <w:pPr>
              <w:spacing w:after="0" w:line="245" w:lineRule="auto"/>
              <w:rPr>
                <w:rFonts w:ascii="Times New Roman" w:hAnsi="Times New Roman"/>
                <w:sz w:val="32"/>
                <w:szCs w:val="32"/>
              </w:rPr>
            </w:pPr>
            <w:r w:rsidRPr="00C27FA6">
              <w:rPr>
                <w:rFonts w:ascii="Times New Roman" w:hAnsi="Times New Roman"/>
                <w:sz w:val="32"/>
                <w:szCs w:val="32"/>
              </w:rPr>
              <w:t>Деньги на обед в школе, ка</w:t>
            </w:r>
            <w:r w:rsidRPr="00C27FA6">
              <w:rPr>
                <w:rFonts w:ascii="Times New Roman" w:hAnsi="Times New Roman"/>
                <w:sz w:val="32"/>
                <w:szCs w:val="32"/>
              </w:rPr>
              <w:t>р</w:t>
            </w:r>
            <w:r w:rsidRPr="00C27FA6">
              <w:rPr>
                <w:rFonts w:ascii="Times New Roman" w:hAnsi="Times New Roman"/>
                <w:sz w:val="32"/>
                <w:szCs w:val="32"/>
              </w:rPr>
              <w:t>манные расходы и проездной</w:t>
            </w:r>
          </w:p>
        </w:tc>
        <w:tc>
          <w:tcPr>
            <w:tcW w:w="1134" w:type="dxa"/>
            <w:vMerge w:val="restart"/>
            <w:vAlign w:val="center"/>
          </w:tcPr>
          <w:p w:rsidR="00AC20B9" w:rsidRPr="00C27FA6" w:rsidRDefault="00AC20B9" w:rsidP="00380FEB">
            <w:pPr>
              <w:spacing w:after="0" w:line="245" w:lineRule="auto"/>
              <w:jc w:val="center"/>
              <w:rPr>
                <w:rFonts w:ascii="Times New Roman" w:hAnsi="Times New Roman"/>
                <w:sz w:val="32"/>
                <w:szCs w:val="32"/>
              </w:rPr>
            </w:pPr>
            <w:r w:rsidRPr="00C27FA6">
              <w:rPr>
                <w:rFonts w:ascii="Times New Roman" w:hAnsi="Times New Roman"/>
                <w:sz w:val="32"/>
                <w:szCs w:val="32"/>
              </w:rPr>
              <w:t>6500</w:t>
            </w:r>
          </w:p>
        </w:tc>
        <w:tc>
          <w:tcPr>
            <w:tcW w:w="2551" w:type="dxa"/>
            <w:vAlign w:val="center"/>
          </w:tcPr>
          <w:p w:rsidR="00AC20B9" w:rsidRPr="00C27FA6" w:rsidRDefault="00AC20B9" w:rsidP="00380FEB">
            <w:pPr>
              <w:spacing w:after="0" w:line="245" w:lineRule="auto"/>
              <w:rPr>
                <w:rFonts w:ascii="Times New Roman" w:hAnsi="Times New Roman"/>
                <w:sz w:val="32"/>
                <w:szCs w:val="32"/>
              </w:rPr>
            </w:pPr>
            <w:r w:rsidRPr="00C27FA6">
              <w:rPr>
                <w:rFonts w:ascii="Times New Roman" w:hAnsi="Times New Roman"/>
                <w:sz w:val="32"/>
                <w:szCs w:val="32"/>
              </w:rPr>
              <w:t>Питание в шк</w:t>
            </w:r>
            <w:r w:rsidRPr="00C27FA6">
              <w:rPr>
                <w:rFonts w:ascii="Times New Roman" w:hAnsi="Times New Roman"/>
                <w:sz w:val="32"/>
                <w:szCs w:val="32"/>
              </w:rPr>
              <w:t>о</w:t>
            </w:r>
            <w:r w:rsidRPr="00C27FA6">
              <w:rPr>
                <w:rFonts w:ascii="Times New Roman" w:hAnsi="Times New Roman"/>
                <w:sz w:val="32"/>
                <w:szCs w:val="32"/>
              </w:rPr>
              <w:t>ле в учебные дни</w:t>
            </w:r>
          </w:p>
        </w:tc>
        <w:tc>
          <w:tcPr>
            <w:tcW w:w="992" w:type="dxa"/>
            <w:vAlign w:val="center"/>
          </w:tcPr>
          <w:p w:rsidR="00AC20B9" w:rsidRPr="00C27FA6" w:rsidRDefault="00AC20B9" w:rsidP="00380FEB">
            <w:pPr>
              <w:spacing w:after="0" w:line="245" w:lineRule="auto"/>
              <w:jc w:val="center"/>
              <w:rPr>
                <w:rFonts w:ascii="Times New Roman" w:hAnsi="Times New Roman"/>
                <w:sz w:val="32"/>
                <w:szCs w:val="32"/>
              </w:rPr>
            </w:pPr>
            <w:r w:rsidRPr="00C27FA6">
              <w:rPr>
                <w:rFonts w:ascii="Times New Roman" w:hAnsi="Times New Roman"/>
                <w:sz w:val="32"/>
                <w:szCs w:val="32"/>
              </w:rPr>
              <w:t>3500</w:t>
            </w:r>
          </w:p>
        </w:tc>
      </w:tr>
      <w:tr w:rsidR="00AC20B9" w:rsidRPr="00C27FA6" w:rsidTr="00380FEB">
        <w:tc>
          <w:tcPr>
            <w:tcW w:w="4395" w:type="dxa"/>
            <w:vMerge/>
          </w:tcPr>
          <w:p w:rsidR="00AC20B9" w:rsidRPr="00C27FA6" w:rsidRDefault="00AC20B9" w:rsidP="00380FEB">
            <w:pPr>
              <w:spacing w:after="0" w:line="245" w:lineRule="auto"/>
              <w:rPr>
                <w:rFonts w:ascii="Times New Roman" w:hAnsi="Times New Roman"/>
                <w:sz w:val="32"/>
                <w:szCs w:val="32"/>
              </w:rPr>
            </w:pPr>
          </w:p>
        </w:tc>
        <w:tc>
          <w:tcPr>
            <w:tcW w:w="1134" w:type="dxa"/>
            <w:vMerge/>
            <w:vAlign w:val="center"/>
          </w:tcPr>
          <w:p w:rsidR="00AC20B9" w:rsidRPr="00C27FA6" w:rsidRDefault="00AC20B9" w:rsidP="00380FEB">
            <w:pPr>
              <w:spacing w:after="0" w:line="245" w:lineRule="auto"/>
              <w:jc w:val="center"/>
              <w:rPr>
                <w:rFonts w:ascii="Times New Roman" w:hAnsi="Times New Roman"/>
                <w:sz w:val="32"/>
                <w:szCs w:val="32"/>
              </w:rPr>
            </w:pPr>
          </w:p>
        </w:tc>
        <w:tc>
          <w:tcPr>
            <w:tcW w:w="2551" w:type="dxa"/>
            <w:shd w:val="clear" w:color="auto" w:fill="auto"/>
            <w:vAlign w:val="center"/>
          </w:tcPr>
          <w:p w:rsidR="00AC20B9" w:rsidRPr="00C27FA6" w:rsidRDefault="00AC20B9" w:rsidP="00380FEB">
            <w:pPr>
              <w:spacing w:after="0" w:line="245" w:lineRule="auto"/>
              <w:rPr>
                <w:rFonts w:ascii="Times New Roman" w:hAnsi="Times New Roman"/>
                <w:sz w:val="32"/>
                <w:szCs w:val="32"/>
              </w:rPr>
            </w:pPr>
            <w:r w:rsidRPr="00C27FA6">
              <w:rPr>
                <w:rFonts w:ascii="Times New Roman" w:hAnsi="Times New Roman"/>
                <w:sz w:val="32"/>
                <w:szCs w:val="32"/>
              </w:rPr>
              <w:t>Расходы на воду и снеки</w:t>
            </w:r>
          </w:p>
        </w:tc>
        <w:tc>
          <w:tcPr>
            <w:tcW w:w="992" w:type="dxa"/>
            <w:shd w:val="clear" w:color="auto" w:fill="auto"/>
            <w:vAlign w:val="center"/>
          </w:tcPr>
          <w:p w:rsidR="00AC20B9" w:rsidRPr="00C27FA6" w:rsidRDefault="00AC20B9" w:rsidP="00380FEB">
            <w:pPr>
              <w:spacing w:after="0" w:line="245" w:lineRule="auto"/>
              <w:jc w:val="center"/>
              <w:rPr>
                <w:rFonts w:ascii="Times New Roman" w:hAnsi="Times New Roman"/>
                <w:sz w:val="32"/>
                <w:szCs w:val="32"/>
              </w:rPr>
            </w:pPr>
            <w:r w:rsidRPr="00C27FA6">
              <w:rPr>
                <w:rFonts w:ascii="Times New Roman" w:hAnsi="Times New Roman"/>
                <w:sz w:val="32"/>
                <w:szCs w:val="32"/>
              </w:rPr>
              <w:t>1000</w:t>
            </w:r>
          </w:p>
        </w:tc>
      </w:tr>
      <w:tr w:rsidR="00AC20B9" w:rsidRPr="00C27FA6" w:rsidTr="00380FEB">
        <w:tc>
          <w:tcPr>
            <w:tcW w:w="4395" w:type="dxa"/>
            <w:vMerge/>
          </w:tcPr>
          <w:p w:rsidR="00AC20B9" w:rsidRPr="00C27FA6" w:rsidRDefault="00AC20B9" w:rsidP="00380FEB">
            <w:pPr>
              <w:spacing w:after="0" w:line="245" w:lineRule="auto"/>
              <w:rPr>
                <w:rFonts w:ascii="Times New Roman" w:hAnsi="Times New Roman"/>
                <w:sz w:val="32"/>
                <w:szCs w:val="32"/>
              </w:rPr>
            </w:pPr>
          </w:p>
        </w:tc>
        <w:tc>
          <w:tcPr>
            <w:tcW w:w="1134" w:type="dxa"/>
            <w:vMerge/>
            <w:vAlign w:val="center"/>
          </w:tcPr>
          <w:p w:rsidR="00AC20B9" w:rsidRPr="00C27FA6" w:rsidRDefault="00AC20B9" w:rsidP="00380FEB">
            <w:pPr>
              <w:spacing w:after="0" w:line="245" w:lineRule="auto"/>
              <w:jc w:val="center"/>
              <w:rPr>
                <w:rFonts w:ascii="Times New Roman" w:hAnsi="Times New Roman"/>
                <w:sz w:val="32"/>
                <w:szCs w:val="32"/>
              </w:rPr>
            </w:pPr>
          </w:p>
        </w:tc>
        <w:tc>
          <w:tcPr>
            <w:tcW w:w="2551" w:type="dxa"/>
            <w:vAlign w:val="center"/>
          </w:tcPr>
          <w:p w:rsidR="00AC20B9" w:rsidRPr="00C27FA6" w:rsidRDefault="00AC20B9" w:rsidP="00380FEB">
            <w:pPr>
              <w:spacing w:after="0" w:line="245" w:lineRule="auto"/>
              <w:rPr>
                <w:rFonts w:ascii="Times New Roman" w:hAnsi="Times New Roman"/>
                <w:sz w:val="32"/>
                <w:szCs w:val="32"/>
              </w:rPr>
            </w:pPr>
            <w:r w:rsidRPr="00C27FA6">
              <w:rPr>
                <w:rFonts w:ascii="Times New Roman" w:hAnsi="Times New Roman"/>
                <w:sz w:val="32"/>
                <w:szCs w:val="32"/>
              </w:rPr>
              <w:t xml:space="preserve">Транспорт </w:t>
            </w:r>
          </w:p>
        </w:tc>
        <w:tc>
          <w:tcPr>
            <w:tcW w:w="992" w:type="dxa"/>
            <w:vAlign w:val="center"/>
          </w:tcPr>
          <w:p w:rsidR="00AC20B9" w:rsidRPr="00C27FA6" w:rsidRDefault="00AC20B9" w:rsidP="00380FEB">
            <w:pPr>
              <w:spacing w:after="0" w:line="245" w:lineRule="auto"/>
              <w:jc w:val="center"/>
              <w:rPr>
                <w:rFonts w:ascii="Times New Roman" w:hAnsi="Times New Roman"/>
                <w:sz w:val="32"/>
                <w:szCs w:val="32"/>
              </w:rPr>
            </w:pPr>
            <w:r w:rsidRPr="00C27FA6">
              <w:rPr>
                <w:rFonts w:ascii="Times New Roman" w:hAnsi="Times New Roman"/>
                <w:sz w:val="32"/>
                <w:szCs w:val="32"/>
              </w:rPr>
              <w:t>700</w:t>
            </w:r>
          </w:p>
        </w:tc>
      </w:tr>
      <w:tr w:rsidR="00AC20B9" w:rsidRPr="00C27FA6" w:rsidTr="00380FEB">
        <w:tc>
          <w:tcPr>
            <w:tcW w:w="4395" w:type="dxa"/>
          </w:tcPr>
          <w:p w:rsidR="00AC20B9" w:rsidRPr="00C27FA6" w:rsidRDefault="00AC20B9" w:rsidP="00380FEB">
            <w:pPr>
              <w:spacing w:after="0" w:line="245" w:lineRule="auto"/>
              <w:rPr>
                <w:rFonts w:ascii="Times New Roman" w:hAnsi="Times New Roman"/>
                <w:b/>
                <w:sz w:val="32"/>
                <w:szCs w:val="32"/>
              </w:rPr>
            </w:pPr>
            <w:r w:rsidRPr="00C27FA6">
              <w:rPr>
                <w:rFonts w:ascii="Times New Roman" w:hAnsi="Times New Roman"/>
                <w:b/>
                <w:sz w:val="32"/>
                <w:szCs w:val="32"/>
              </w:rPr>
              <w:t>Итого</w:t>
            </w:r>
          </w:p>
        </w:tc>
        <w:tc>
          <w:tcPr>
            <w:tcW w:w="1134" w:type="dxa"/>
            <w:vAlign w:val="center"/>
          </w:tcPr>
          <w:p w:rsidR="00AC20B9" w:rsidRPr="00C27FA6" w:rsidRDefault="00AC20B9" w:rsidP="00380FEB">
            <w:pPr>
              <w:spacing w:after="0" w:line="245" w:lineRule="auto"/>
              <w:jc w:val="center"/>
              <w:rPr>
                <w:rFonts w:ascii="Times New Roman" w:hAnsi="Times New Roman"/>
                <w:b/>
                <w:sz w:val="32"/>
                <w:szCs w:val="32"/>
              </w:rPr>
            </w:pPr>
          </w:p>
        </w:tc>
        <w:tc>
          <w:tcPr>
            <w:tcW w:w="2551" w:type="dxa"/>
            <w:vAlign w:val="center"/>
          </w:tcPr>
          <w:p w:rsidR="00AC20B9" w:rsidRPr="00C27FA6" w:rsidRDefault="00AC20B9" w:rsidP="00380FEB">
            <w:pPr>
              <w:spacing w:after="0" w:line="245" w:lineRule="auto"/>
              <w:rPr>
                <w:rFonts w:ascii="Times New Roman" w:hAnsi="Times New Roman"/>
                <w:b/>
                <w:sz w:val="32"/>
                <w:szCs w:val="32"/>
              </w:rPr>
            </w:pPr>
            <w:r w:rsidRPr="00C27FA6">
              <w:rPr>
                <w:rFonts w:ascii="Times New Roman" w:hAnsi="Times New Roman"/>
                <w:b/>
                <w:sz w:val="32"/>
                <w:szCs w:val="32"/>
              </w:rPr>
              <w:t>Итого</w:t>
            </w:r>
          </w:p>
        </w:tc>
        <w:tc>
          <w:tcPr>
            <w:tcW w:w="992" w:type="dxa"/>
            <w:vAlign w:val="center"/>
          </w:tcPr>
          <w:p w:rsidR="00AC20B9" w:rsidRPr="00C27FA6" w:rsidRDefault="00AC20B9" w:rsidP="00380FEB">
            <w:pPr>
              <w:spacing w:after="0" w:line="245" w:lineRule="auto"/>
              <w:jc w:val="center"/>
              <w:rPr>
                <w:rFonts w:ascii="Times New Roman" w:hAnsi="Times New Roman"/>
                <w:b/>
                <w:sz w:val="32"/>
                <w:szCs w:val="32"/>
              </w:rPr>
            </w:pPr>
          </w:p>
        </w:tc>
      </w:tr>
    </w:tbl>
    <w:p w:rsidR="00AC20B9" w:rsidRPr="00C27FA6" w:rsidRDefault="00AC20B9" w:rsidP="00AC20B9">
      <w:pPr>
        <w:spacing w:after="0" w:line="245" w:lineRule="auto"/>
        <w:ind w:firstLine="567"/>
        <w:jc w:val="both"/>
        <w:rPr>
          <w:rFonts w:ascii="Times New Roman" w:hAnsi="Times New Roman"/>
          <w:b/>
          <w:sz w:val="32"/>
          <w:szCs w:val="32"/>
        </w:rPr>
      </w:pPr>
    </w:p>
    <w:p w:rsidR="00AC20B9" w:rsidRPr="00C27FA6" w:rsidRDefault="00AC20B9" w:rsidP="00AC20B9">
      <w:pPr>
        <w:shd w:val="clear" w:color="auto" w:fill="D9D9D9"/>
        <w:spacing w:after="0" w:line="245" w:lineRule="auto"/>
        <w:ind w:firstLine="567"/>
        <w:jc w:val="both"/>
        <w:rPr>
          <w:rFonts w:ascii="Times New Roman" w:hAnsi="Times New Roman"/>
          <w:b/>
          <w:sz w:val="32"/>
          <w:szCs w:val="32"/>
        </w:rPr>
      </w:pPr>
      <w:r w:rsidRPr="00C27FA6">
        <w:rPr>
          <w:rFonts w:ascii="Times New Roman" w:hAnsi="Times New Roman"/>
          <w:b/>
          <w:sz w:val="32"/>
          <w:szCs w:val="32"/>
        </w:rPr>
        <w:t>Задача 1.8.</w:t>
      </w:r>
    </w:p>
    <w:p w:rsidR="00AC20B9" w:rsidRPr="00C27FA6" w:rsidRDefault="00AC20B9" w:rsidP="00AC20B9">
      <w:pPr>
        <w:spacing w:after="0" w:line="245" w:lineRule="auto"/>
        <w:ind w:firstLine="567"/>
        <w:jc w:val="both"/>
        <w:rPr>
          <w:rFonts w:ascii="Times New Roman" w:hAnsi="Times New Roman"/>
          <w:spacing w:val="-4"/>
          <w:sz w:val="32"/>
          <w:szCs w:val="32"/>
        </w:rPr>
      </w:pPr>
      <w:r w:rsidRPr="00C27FA6">
        <w:rPr>
          <w:rFonts w:ascii="Times New Roman" w:hAnsi="Times New Roman"/>
          <w:spacing w:val="-4"/>
          <w:sz w:val="32"/>
          <w:szCs w:val="32"/>
        </w:rPr>
        <w:t>В 2014 году семья Сережи платила за квартиру, в которой они живут, 4000 рублей в месяц. В 2015 году квартплата поднялась на 12%, в 2016 году – на 10% и в 2017 году – на 7%. Какой будет квартплата в 2018 году?</w:t>
      </w:r>
    </w:p>
    <w:p w:rsidR="00AC20B9" w:rsidRPr="00C27FA6" w:rsidRDefault="00AC20B9" w:rsidP="00AC20B9">
      <w:pPr>
        <w:spacing w:after="0" w:line="245" w:lineRule="auto"/>
        <w:ind w:firstLine="567"/>
        <w:jc w:val="both"/>
        <w:rPr>
          <w:rFonts w:ascii="Times New Roman" w:hAnsi="Times New Roman"/>
          <w:b/>
          <w:sz w:val="32"/>
          <w:szCs w:val="32"/>
        </w:rPr>
      </w:pPr>
    </w:p>
    <w:p w:rsidR="00AC20B9" w:rsidRPr="00C27FA6" w:rsidRDefault="00AC20B9" w:rsidP="00AC20B9">
      <w:pPr>
        <w:shd w:val="clear" w:color="auto" w:fill="D9D9D9"/>
        <w:autoSpaceDE w:val="0"/>
        <w:autoSpaceDN w:val="0"/>
        <w:adjustRightInd w:val="0"/>
        <w:spacing w:after="0" w:line="245" w:lineRule="auto"/>
        <w:ind w:firstLine="567"/>
        <w:jc w:val="both"/>
        <w:rPr>
          <w:rFonts w:ascii="Times New Roman" w:hAnsi="Times New Roman"/>
          <w:sz w:val="32"/>
          <w:szCs w:val="32"/>
        </w:rPr>
      </w:pPr>
      <w:r w:rsidRPr="00C27FA6">
        <w:rPr>
          <w:rFonts w:ascii="Times New Roman" w:hAnsi="Times New Roman"/>
          <w:b/>
          <w:sz w:val="32"/>
          <w:szCs w:val="32"/>
        </w:rPr>
        <w:t xml:space="preserve">Задача </w:t>
      </w:r>
      <w:r w:rsidRPr="00C27FA6">
        <w:rPr>
          <w:rFonts w:ascii="Times New Roman" w:hAnsi="Times New Roman"/>
          <w:b/>
          <w:bCs/>
          <w:sz w:val="32"/>
          <w:szCs w:val="32"/>
        </w:rPr>
        <w:t>1.9.</w:t>
      </w:r>
    </w:p>
    <w:p w:rsidR="00AC20B9" w:rsidRPr="00C27FA6" w:rsidRDefault="00AC20B9" w:rsidP="00AC20B9">
      <w:pPr>
        <w:autoSpaceDE w:val="0"/>
        <w:autoSpaceDN w:val="0"/>
        <w:adjustRightInd w:val="0"/>
        <w:spacing w:after="0" w:line="245" w:lineRule="auto"/>
        <w:ind w:firstLine="567"/>
        <w:jc w:val="both"/>
        <w:rPr>
          <w:rFonts w:ascii="Times New Roman" w:hAnsi="Times New Roman"/>
          <w:sz w:val="32"/>
          <w:szCs w:val="32"/>
        </w:rPr>
      </w:pPr>
      <w:proofErr w:type="gramStart"/>
      <w:r w:rsidRPr="00C27FA6">
        <w:rPr>
          <w:rFonts w:ascii="Times New Roman" w:hAnsi="Times New Roman"/>
          <w:sz w:val="32"/>
          <w:szCs w:val="32"/>
        </w:rPr>
        <w:t>Заполните таблицу месячного бюджета семьи Олега по пре</w:t>
      </w:r>
      <w:r w:rsidRPr="00C27FA6">
        <w:rPr>
          <w:rFonts w:ascii="Times New Roman" w:hAnsi="Times New Roman"/>
          <w:sz w:val="32"/>
          <w:szCs w:val="32"/>
        </w:rPr>
        <w:t>д</w:t>
      </w:r>
      <w:r w:rsidRPr="00C27FA6">
        <w:rPr>
          <w:rFonts w:ascii="Times New Roman" w:hAnsi="Times New Roman"/>
          <w:sz w:val="32"/>
          <w:szCs w:val="32"/>
        </w:rPr>
        <w:t>ложенному образцу и определите семейные накопления, если н</w:t>
      </w:r>
      <w:r w:rsidRPr="00C27FA6">
        <w:rPr>
          <w:rFonts w:ascii="Times New Roman" w:hAnsi="Times New Roman"/>
          <w:sz w:val="32"/>
          <w:szCs w:val="32"/>
        </w:rPr>
        <w:t>а</w:t>
      </w:r>
      <w:r w:rsidRPr="00C27FA6">
        <w:rPr>
          <w:rFonts w:ascii="Times New Roman" w:hAnsi="Times New Roman"/>
          <w:sz w:val="32"/>
          <w:szCs w:val="32"/>
        </w:rPr>
        <w:t>численная заработная плата папы Олега равна 80 000 рублей; н</w:t>
      </w:r>
      <w:r w:rsidRPr="00C27FA6">
        <w:rPr>
          <w:rFonts w:ascii="Times New Roman" w:hAnsi="Times New Roman"/>
          <w:sz w:val="32"/>
          <w:szCs w:val="32"/>
        </w:rPr>
        <w:t>а</w:t>
      </w:r>
      <w:r w:rsidRPr="00C27FA6">
        <w:rPr>
          <w:rFonts w:ascii="Times New Roman" w:hAnsi="Times New Roman"/>
          <w:sz w:val="32"/>
          <w:szCs w:val="32"/>
        </w:rPr>
        <w:t>численная заработная плата мамы – 30 000 рублей; стипендия старшего брата Олега, обучающегося по основной професси</w:t>
      </w:r>
      <w:r w:rsidRPr="00C27FA6">
        <w:rPr>
          <w:rFonts w:ascii="Times New Roman" w:hAnsi="Times New Roman"/>
          <w:sz w:val="32"/>
          <w:szCs w:val="32"/>
        </w:rPr>
        <w:t>о</w:t>
      </w:r>
      <w:r w:rsidRPr="00C27FA6">
        <w:rPr>
          <w:rFonts w:ascii="Times New Roman" w:hAnsi="Times New Roman"/>
          <w:sz w:val="32"/>
          <w:szCs w:val="32"/>
        </w:rPr>
        <w:t>нальной образовательной программе – 7696 рублей; коммунал</w:t>
      </w:r>
      <w:r w:rsidRPr="00C27FA6">
        <w:rPr>
          <w:rFonts w:ascii="Times New Roman" w:hAnsi="Times New Roman"/>
          <w:sz w:val="32"/>
          <w:szCs w:val="32"/>
        </w:rPr>
        <w:t>ь</w:t>
      </w:r>
      <w:r w:rsidRPr="00C27FA6">
        <w:rPr>
          <w:rFonts w:ascii="Times New Roman" w:hAnsi="Times New Roman"/>
          <w:sz w:val="32"/>
          <w:szCs w:val="32"/>
        </w:rPr>
        <w:t>ные платежи равны 10 300 рублей; расходы на обеды во время работы и учебы – 14 700 рублей;</w:t>
      </w:r>
      <w:proofErr w:type="gramEnd"/>
      <w:r w:rsidRPr="00C27FA6">
        <w:rPr>
          <w:rFonts w:ascii="Times New Roman" w:hAnsi="Times New Roman"/>
          <w:sz w:val="32"/>
          <w:szCs w:val="32"/>
        </w:rPr>
        <w:t xml:space="preserve"> </w:t>
      </w:r>
      <w:proofErr w:type="gramStart"/>
      <w:r w:rsidRPr="00C27FA6">
        <w:rPr>
          <w:rFonts w:ascii="Times New Roman" w:hAnsi="Times New Roman"/>
          <w:sz w:val="32"/>
          <w:szCs w:val="32"/>
        </w:rPr>
        <w:t>питание дома – 22 400 рублей; покупка и ремонт одежды – 9900 рублей; проезд в общественном транспорте – 4800 рублей; бытовые расходы – 2900 рублей; ра</w:t>
      </w:r>
      <w:r w:rsidRPr="00C27FA6">
        <w:rPr>
          <w:rFonts w:ascii="Times New Roman" w:hAnsi="Times New Roman"/>
          <w:sz w:val="32"/>
          <w:szCs w:val="32"/>
        </w:rPr>
        <w:t>з</w:t>
      </w:r>
      <w:r w:rsidRPr="00C27FA6">
        <w:rPr>
          <w:rFonts w:ascii="Times New Roman" w:hAnsi="Times New Roman"/>
          <w:sz w:val="32"/>
          <w:szCs w:val="32"/>
        </w:rPr>
        <w:t>влечения, отдых – 10 300 рублей; ежемесячный платеж по кред</w:t>
      </w:r>
      <w:r w:rsidRPr="00C27FA6">
        <w:rPr>
          <w:rFonts w:ascii="Times New Roman" w:hAnsi="Times New Roman"/>
          <w:sz w:val="32"/>
          <w:szCs w:val="32"/>
        </w:rPr>
        <w:t>и</w:t>
      </w:r>
      <w:r w:rsidRPr="00C27FA6">
        <w:rPr>
          <w:rFonts w:ascii="Times New Roman" w:hAnsi="Times New Roman"/>
          <w:sz w:val="32"/>
          <w:szCs w:val="32"/>
        </w:rPr>
        <w:t>ту за автомобиль – 15 400 рублей; эксплуатация автомобиля – 8300 рублей; непредвиденные расходы – 3000 рублей.</w:t>
      </w:r>
      <w:proofErr w:type="gramEnd"/>
    </w:p>
    <w:p w:rsidR="00AC20B9" w:rsidRPr="00C27FA6" w:rsidRDefault="00AC20B9" w:rsidP="00AC20B9">
      <w:pPr>
        <w:spacing w:after="0" w:line="245" w:lineRule="auto"/>
        <w:ind w:firstLine="567"/>
        <w:jc w:val="both"/>
        <w:rPr>
          <w:rFonts w:ascii="Times New Roman" w:hAnsi="Times New Roman"/>
          <w:sz w:val="32"/>
          <w:szCs w:val="3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74"/>
        <w:gridCol w:w="879"/>
        <w:gridCol w:w="3287"/>
        <w:gridCol w:w="1632"/>
      </w:tblGrid>
      <w:tr w:rsidR="00AC20B9" w:rsidRPr="00C27FA6" w:rsidTr="00380FEB">
        <w:trPr>
          <w:trHeight w:val="20"/>
        </w:trPr>
        <w:tc>
          <w:tcPr>
            <w:tcW w:w="3023" w:type="dxa"/>
            <w:hideMark/>
          </w:tcPr>
          <w:p w:rsidR="00AC20B9" w:rsidRPr="00C27FA6" w:rsidRDefault="00AC20B9" w:rsidP="00380FEB">
            <w:pPr>
              <w:spacing w:after="0" w:line="245" w:lineRule="auto"/>
              <w:jc w:val="center"/>
              <w:rPr>
                <w:rFonts w:ascii="Times New Roman" w:hAnsi="Times New Roman"/>
                <w:b/>
                <w:sz w:val="32"/>
                <w:szCs w:val="32"/>
              </w:rPr>
            </w:pPr>
            <w:r w:rsidRPr="00C27FA6">
              <w:rPr>
                <w:rFonts w:ascii="Times New Roman" w:hAnsi="Times New Roman"/>
                <w:b/>
                <w:sz w:val="32"/>
                <w:szCs w:val="32"/>
              </w:rPr>
              <w:t>Статья дохода</w:t>
            </w:r>
          </w:p>
        </w:tc>
        <w:tc>
          <w:tcPr>
            <w:tcW w:w="0" w:type="auto"/>
            <w:hideMark/>
          </w:tcPr>
          <w:p w:rsidR="00AC20B9" w:rsidRPr="00C27FA6" w:rsidRDefault="00AC20B9" w:rsidP="00380FEB">
            <w:pPr>
              <w:spacing w:after="0" w:line="245" w:lineRule="auto"/>
              <w:jc w:val="center"/>
              <w:rPr>
                <w:rFonts w:ascii="Times New Roman" w:hAnsi="Times New Roman"/>
                <w:b/>
                <w:sz w:val="32"/>
                <w:szCs w:val="32"/>
              </w:rPr>
            </w:pPr>
            <w:r w:rsidRPr="00C27FA6">
              <w:rPr>
                <w:rFonts w:ascii="Times New Roman" w:hAnsi="Times New Roman"/>
                <w:b/>
                <w:sz w:val="32"/>
                <w:szCs w:val="32"/>
              </w:rPr>
              <w:t>Руб.</w:t>
            </w:r>
          </w:p>
        </w:tc>
        <w:tc>
          <w:tcPr>
            <w:tcW w:w="3035" w:type="dxa"/>
            <w:hideMark/>
          </w:tcPr>
          <w:p w:rsidR="00AC20B9" w:rsidRPr="00C27FA6" w:rsidRDefault="00AC20B9" w:rsidP="00380FEB">
            <w:pPr>
              <w:spacing w:after="0" w:line="245" w:lineRule="auto"/>
              <w:jc w:val="center"/>
              <w:rPr>
                <w:rFonts w:ascii="Times New Roman" w:hAnsi="Times New Roman"/>
                <w:b/>
                <w:sz w:val="32"/>
                <w:szCs w:val="32"/>
              </w:rPr>
            </w:pPr>
            <w:r w:rsidRPr="00C27FA6">
              <w:rPr>
                <w:rFonts w:ascii="Times New Roman" w:hAnsi="Times New Roman"/>
                <w:b/>
                <w:sz w:val="32"/>
                <w:szCs w:val="32"/>
              </w:rPr>
              <w:t>Статья расхода</w:t>
            </w:r>
          </w:p>
        </w:tc>
        <w:tc>
          <w:tcPr>
            <w:tcW w:w="1507" w:type="dxa"/>
            <w:hideMark/>
          </w:tcPr>
          <w:p w:rsidR="00AC20B9" w:rsidRPr="00C27FA6" w:rsidRDefault="00AC20B9" w:rsidP="00380FEB">
            <w:pPr>
              <w:spacing w:after="0" w:line="245" w:lineRule="auto"/>
              <w:jc w:val="center"/>
              <w:rPr>
                <w:rFonts w:ascii="Times New Roman" w:hAnsi="Times New Roman"/>
                <w:b/>
                <w:sz w:val="32"/>
                <w:szCs w:val="32"/>
              </w:rPr>
            </w:pPr>
            <w:r w:rsidRPr="00C27FA6">
              <w:rPr>
                <w:rFonts w:ascii="Times New Roman" w:hAnsi="Times New Roman"/>
                <w:b/>
                <w:sz w:val="32"/>
                <w:szCs w:val="32"/>
              </w:rPr>
              <w:t>Руб.</w:t>
            </w:r>
          </w:p>
        </w:tc>
      </w:tr>
      <w:tr w:rsidR="00AC20B9" w:rsidRPr="00C27FA6" w:rsidTr="00380FEB">
        <w:trPr>
          <w:trHeight w:val="20"/>
        </w:trPr>
        <w:tc>
          <w:tcPr>
            <w:tcW w:w="3023" w:type="dxa"/>
          </w:tcPr>
          <w:p w:rsidR="00AC20B9" w:rsidRPr="00C27FA6" w:rsidRDefault="00AC20B9" w:rsidP="00380FEB">
            <w:pPr>
              <w:spacing w:after="0" w:line="245" w:lineRule="auto"/>
              <w:jc w:val="center"/>
              <w:rPr>
                <w:rFonts w:ascii="Times New Roman" w:hAnsi="Times New Roman"/>
                <w:b/>
                <w:sz w:val="32"/>
                <w:szCs w:val="32"/>
              </w:rPr>
            </w:pPr>
          </w:p>
        </w:tc>
        <w:tc>
          <w:tcPr>
            <w:tcW w:w="0" w:type="auto"/>
          </w:tcPr>
          <w:p w:rsidR="00AC20B9" w:rsidRPr="00C27FA6" w:rsidRDefault="00AC20B9" w:rsidP="00380FEB">
            <w:pPr>
              <w:spacing w:after="0" w:line="245" w:lineRule="auto"/>
              <w:jc w:val="center"/>
              <w:rPr>
                <w:rFonts w:ascii="Times New Roman" w:hAnsi="Times New Roman"/>
                <w:b/>
                <w:sz w:val="32"/>
                <w:szCs w:val="32"/>
              </w:rPr>
            </w:pPr>
          </w:p>
        </w:tc>
        <w:tc>
          <w:tcPr>
            <w:tcW w:w="3035" w:type="dxa"/>
          </w:tcPr>
          <w:p w:rsidR="00AC20B9" w:rsidRPr="00C27FA6" w:rsidRDefault="00AC20B9" w:rsidP="00380FEB">
            <w:pPr>
              <w:spacing w:after="0" w:line="245" w:lineRule="auto"/>
              <w:jc w:val="center"/>
              <w:rPr>
                <w:rFonts w:ascii="Times New Roman" w:hAnsi="Times New Roman"/>
                <w:b/>
                <w:sz w:val="32"/>
                <w:szCs w:val="32"/>
              </w:rPr>
            </w:pPr>
          </w:p>
        </w:tc>
        <w:tc>
          <w:tcPr>
            <w:tcW w:w="1507" w:type="dxa"/>
          </w:tcPr>
          <w:p w:rsidR="00AC20B9" w:rsidRPr="00C27FA6" w:rsidRDefault="00AC20B9" w:rsidP="00380FEB">
            <w:pPr>
              <w:spacing w:after="0" w:line="245" w:lineRule="auto"/>
              <w:jc w:val="center"/>
              <w:rPr>
                <w:rFonts w:ascii="Times New Roman" w:hAnsi="Times New Roman"/>
                <w:b/>
                <w:sz w:val="32"/>
                <w:szCs w:val="32"/>
              </w:rPr>
            </w:pPr>
          </w:p>
        </w:tc>
      </w:tr>
      <w:tr w:rsidR="00AC20B9" w:rsidRPr="00C27FA6" w:rsidTr="00380FEB">
        <w:trPr>
          <w:trHeight w:val="20"/>
        </w:trPr>
        <w:tc>
          <w:tcPr>
            <w:tcW w:w="3023" w:type="dxa"/>
          </w:tcPr>
          <w:p w:rsidR="00AC20B9" w:rsidRPr="00C27FA6" w:rsidRDefault="00AC20B9" w:rsidP="00380FEB">
            <w:pPr>
              <w:spacing w:after="0" w:line="245" w:lineRule="auto"/>
              <w:jc w:val="center"/>
              <w:rPr>
                <w:rFonts w:ascii="Times New Roman" w:hAnsi="Times New Roman"/>
                <w:b/>
                <w:sz w:val="32"/>
                <w:szCs w:val="32"/>
              </w:rPr>
            </w:pPr>
          </w:p>
        </w:tc>
        <w:tc>
          <w:tcPr>
            <w:tcW w:w="0" w:type="auto"/>
          </w:tcPr>
          <w:p w:rsidR="00AC20B9" w:rsidRPr="00C27FA6" w:rsidRDefault="00AC20B9" w:rsidP="00380FEB">
            <w:pPr>
              <w:spacing w:after="0" w:line="245" w:lineRule="auto"/>
              <w:jc w:val="center"/>
              <w:rPr>
                <w:rFonts w:ascii="Times New Roman" w:hAnsi="Times New Roman"/>
                <w:b/>
                <w:sz w:val="32"/>
                <w:szCs w:val="32"/>
              </w:rPr>
            </w:pPr>
          </w:p>
        </w:tc>
        <w:tc>
          <w:tcPr>
            <w:tcW w:w="3035" w:type="dxa"/>
          </w:tcPr>
          <w:p w:rsidR="00AC20B9" w:rsidRPr="00C27FA6" w:rsidRDefault="00AC20B9" w:rsidP="00380FEB">
            <w:pPr>
              <w:spacing w:after="0" w:line="245" w:lineRule="auto"/>
              <w:jc w:val="center"/>
              <w:rPr>
                <w:rFonts w:ascii="Times New Roman" w:hAnsi="Times New Roman"/>
                <w:b/>
                <w:sz w:val="32"/>
                <w:szCs w:val="32"/>
              </w:rPr>
            </w:pPr>
          </w:p>
        </w:tc>
        <w:tc>
          <w:tcPr>
            <w:tcW w:w="1507" w:type="dxa"/>
          </w:tcPr>
          <w:p w:rsidR="00AC20B9" w:rsidRPr="00C27FA6" w:rsidRDefault="00AC20B9" w:rsidP="00380FEB">
            <w:pPr>
              <w:spacing w:after="0" w:line="245" w:lineRule="auto"/>
              <w:jc w:val="center"/>
              <w:rPr>
                <w:rFonts w:ascii="Times New Roman" w:hAnsi="Times New Roman"/>
                <w:b/>
                <w:sz w:val="32"/>
                <w:szCs w:val="32"/>
              </w:rPr>
            </w:pPr>
          </w:p>
        </w:tc>
      </w:tr>
      <w:tr w:rsidR="00AC20B9" w:rsidRPr="00C27FA6" w:rsidTr="00380FEB">
        <w:trPr>
          <w:trHeight w:val="20"/>
        </w:trPr>
        <w:tc>
          <w:tcPr>
            <w:tcW w:w="9072" w:type="dxa"/>
            <w:gridSpan w:val="4"/>
          </w:tcPr>
          <w:p w:rsidR="00AC20B9" w:rsidRPr="00C27FA6" w:rsidRDefault="00AC20B9" w:rsidP="00380FEB">
            <w:pPr>
              <w:spacing w:after="0" w:line="245" w:lineRule="auto"/>
              <w:jc w:val="center"/>
              <w:rPr>
                <w:rFonts w:ascii="Times New Roman" w:hAnsi="Times New Roman"/>
                <w:sz w:val="32"/>
                <w:szCs w:val="32"/>
              </w:rPr>
            </w:pPr>
            <w:r w:rsidRPr="00C27FA6">
              <w:rPr>
                <w:rFonts w:ascii="Times New Roman" w:hAnsi="Times New Roman"/>
                <w:sz w:val="32"/>
                <w:szCs w:val="32"/>
              </w:rPr>
              <w:t>…</w:t>
            </w:r>
          </w:p>
        </w:tc>
      </w:tr>
      <w:tr w:rsidR="00AC20B9" w:rsidRPr="00C27FA6" w:rsidTr="00380FEB">
        <w:trPr>
          <w:trHeight w:val="20"/>
        </w:trPr>
        <w:tc>
          <w:tcPr>
            <w:tcW w:w="3023" w:type="dxa"/>
          </w:tcPr>
          <w:p w:rsidR="00AC20B9" w:rsidRPr="00C27FA6" w:rsidRDefault="00AC20B9" w:rsidP="00380FEB">
            <w:pPr>
              <w:spacing w:after="0" w:line="245" w:lineRule="auto"/>
              <w:jc w:val="center"/>
              <w:rPr>
                <w:rFonts w:ascii="Times New Roman" w:hAnsi="Times New Roman"/>
                <w:b/>
                <w:sz w:val="32"/>
                <w:szCs w:val="32"/>
              </w:rPr>
            </w:pPr>
          </w:p>
        </w:tc>
        <w:tc>
          <w:tcPr>
            <w:tcW w:w="0" w:type="auto"/>
          </w:tcPr>
          <w:p w:rsidR="00AC20B9" w:rsidRPr="00C27FA6" w:rsidRDefault="00AC20B9" w:rsidP="00380FEB">
            <w:pPr>
              <w:spacing w:after="0" w:line="245" w:lineRule="auto"/>
              <w:jc w:val="center"/>
              <w:rPr>
                <w:rFonts w:ascii="Times New Roman" w:hAnsi="Times New Roman"/>
                <w:b/>
                <w:sz w:val="32"/>
                <w:szCs w:val="32"/>
              </w:rPr>
            </w:pPr>
          </w:p>
        </w:tc>
        <w:tc>
          <w:tcPr>
            <w:tcW w:w="3035" w:type="dxa"/>
          </w:tcPr>
          <w:p w:rsidR="00AC20B9" w:rsidRPr="00C27FA6" w:rsidRDefault="00AC20B9" w:rsidP="00380FEB">
            <w:pPr>
              <w:spacing w:after="0" w:line="245" w:lineRule="auto"/>
              <w:jc w:val="center"/>
              <w:rPr>
                <w:rFonts w:ascii="Times New Roman" w:hAnsi="Times New Roman"/>
                <w:b/>
                <w:sz w:val="32"/>
                <w:szCs w:val="32"/>
              </w:rPr>
            </w:pPr>
          </w:p>
        </w:tc>
        <w:tc>
          <w:tcPr>
            <w:tcW w:w="1507" w:type="dxa"/>
          </w:tcPr>
          <w:p w:rsidR="00AC20B9" w:rsidRPr="00C27FA6" w:rsidRDefault="00AC20B9" w:rsidP="00380FEB">
            <w:pPr>
              <w:spacing w:after="0" w:line="245" w:lineRule="auto"/>
              <w:jc w:val="center"/>
              <w:rPr>
                <w:rFonts w:ascii="Times New Roman" w:hAnsi="Times New Roman"/>
                <w:b/>
                <w:sz w:val="32"/>
                <w:szCs w:val="32"/>
              </w:rPr>
            </w:pPr>
          </w:p>
        </w:tc>
      </w:tr>
      <w:tr w:rsidR="00AC20B9" w:rsidRPr="00C27FA6" w:rsidTr="00380FEB">
        <w:trPr>
          <w:trHeight w:val="20"/>
        </w:trPr>
        <w:tc>
          <w:tcPr>
            <w:tcW w:w="3023" w:type="dxa"/>
            <w:hideMark/>
          </w:tcPr>
          <w:p w:rsidR="00AC20B9" w:rsidRPr="00C27FA6" w:rsidRDefault="00AC20B9" w:rsidP="00380FEB">
            <w:pPr>
              <w:spacing w:after="0" w:line="245" w:lineRule="auto"/>
              <w:rPr>
                <w:rFonts w:ascii="Times New Roman" w:hAnsi="Times New Roman"/>
                <w:sz w:val="32"/>
                <w:szCs w:val="32"/>
              </w:rPr>
            </w:pPr>
            <w:r w:rsidRPr="00C27FA6">
              <w:rPr>
                <w:rFonts w:ascii="Times New Roman" w:hAnsi="Times New Roman"/>
                <w:b/>
                <w:sz w:val="32"/>
                <w:szCs w:val="32"/>
              </w:rPr>
              <w:t>Итого</w:t>
            </w:r>
            <w:r w:rsidRPr="00C27FA6">
              <w:rPr>
                <w:rFonts w:ascii="Times New Roman" w:hAnsi="Times New Roman"/>
                <w:sz w:val="32"/>
                <w:szCs w:val="32"/>
              </w:rPr>
              <w:t xml:space="preserve"> </w:t>
            </w:r>
          </w:p>
        </w:tc>
        <w:tc>
          <w:tcPr>
            <w:tcW w:w="0" w:type="auto"/>
            <w:hideMark/>
          </w:tcPr>
          <w:p w:rsidR="00AC20B9" w:rsidRPr="00C27FA6" w:rsidRDefault="00AC20B9" w:rsidP="00380FEB">
            <w:pPr>
              <w:spacing w:after="0" w:line="245" w:lineRule="auto"/>
              <w:rPr>
                <w:rFonts w:ascii="Times New Roman" w:hAnsi="Times New Roman"/>
                <w:sz w:val="32"/>
                <w:szCs w:val="32"/>
              </w:rPr>
            </w:pPr>
          </w:p>
        </w:tc>
        <w:tc>
          <w:tcPr>
            <w:tcW w:w="3035" w:type="dxa"/>
            <w:hideMark/>
          </w:tcPr>
          <w:p w:rsidR="00AC20B9" w:rsidRPr="00C27FA6" w:rsidRDefault="00AC20B9" w:rsidP="00380FEB">
            <w:pPr>
              <w:spacing w:after="0" w:line="245" w:lineRule="auto"/>
              <w:rPr>
                <w:rFonts w:ascii="Times New Roman" w:hAnsi="Times New Roman"/>
                <w:sz w:val="32"/>
                <w:szCs w:val="32"/>
              </w:rPr>
            </w:pPr>
          </w:p>
        </w:tc>
        <w:tc>
          <w:tcPr>
            <w:tcW w:w="1507" w:type="dxa"/>
            <w:hideMark/>
          </w:tcPr>
          <w:p w:rsidR="00AC20B9" w:rsidRPr="00C27FA6" w:rsidRDefault="00AC20B9" w:rsidP="00380FEB">
            <w:pPr>
              <w:spacing w:after="0" w:line="245" w:lineRule="auto"/>
              <w:rPr>
                <w:rFonts w:ascii="Times New Roman" w:hAnsi="Times New Roman"/>
                <w:sz w:val="32"/>
                <w:szCs w:val="32"/>
              </w:rPr>
            </w:pPr>
          </w:p>
        </w:tc>
      </w:tr>
    </w:tbl>
    <w:p w:rsidR="00AC20B9" w:rsidRPr="00C27FA6" w:rsidRDefault="00AC20B9" w:rsidP="00AC20B9">
      <w:pPr>
        <w:shd w:val="clear" w:color="auto" w:fill="D9D9D9"/>
        <w:autoSpaceDE w:val="0"/>
        <w:autoSpaceDN w:val="0"/>
        <w:adjustRightInd w:val="0"/>
        <w:spacing w:after="0" w:line="245" w:lineRule="auto"/>
        <w:ind w:firstLine="567"/>
        <w:jc w:val="both"/>
        <w:rPr>
          <w:rFonts w:ascii="Times New Roman" w:hAnsi="Times New Roman"/>
          <w:sz w:val="32"/>
          <w:szCs w:val="32"/>
        </w:rPr>
      </w:pPr>
      <w:r w:rsidRPr="00C27FA6">
        <w:rPr>
          <w:rFonts w:ascii="Times New Roman" w:hAnsi="Times New Roman"/>
          <w:b/>
          <w:sz w:val="32"/>
          <w:szCs w:val="32"/>
        </w:rPr>
        <w:lastRenderedPageBreak/>
        <w:t xml:space="preserve">Задача </w:t>
      </w:r>
      <w:r w:rsidRPr="00C27FA6">
        <w:rPr>
          <w:rFonts w:ascii="Times New Roman" w:hAnsi="Times New Roman"/>
          <w:b/>
          <w:bCs/>
          <w:sz w:val="32"/>
          <w:szCs w:val="32"/>
        </w:rPr>
        <w:t>1.10.</w:t>
      </w:r>
    </w:p>
    <w:p w:rsidR="00AC20B9" w:rsidRPr="00C27FA6" w:rsidRDefault="00AC20B9" w:rsidP="00AC20B9">
      <w:pPr>
        <w:spacing w:after="0" w:line="245" w:lineRule="auto"/>
        <w:ind w:firstLine="567"/>
        <w:jc w:val="both"/>
        <w:rPr>
          <w:rFonts w:ascii="Times New Roman" w:hAnsi="Times New Roman"/>
          <w:sz w:val="32"/>
          <w:szCs w:val="32"/>
        </w:rPr>
      </w:pPr>
      <w:r w:rsidRPr="00C27FA6">
        <w:rPr>
          <w:rFonts w:ascii="Times New Roman" w:hAnsi="Times New Roman"/>
          <w:sz w:val="32"/>
          <w:szCs w:val="32"/>
        </w:rPr>
        <w:t xml:space="preserve">Семья Владимира, с целью экономии  денег, начала вести учет доходов и расходов с помощью таблицы. </w:t>
      </w:r>
    </w:p>
    <w:p w:rsidR="00AC20B9" w:rsidRPr="00C27FA6" w:rsidRDefault="00AC20B9" w:rsidP="00AC20B9">
      <w:pPr>
        <w:spacing w:after="0" w:line="245" w:lineRule="auto"/>
        <w:ind w:firstLine="567"/>
        <w:jc w:val="both"/>
        <w:rPr>
          <w:rFonts w:ascii="Times New Roman" w:hAnsi="Times New Roman"/>
          <w:sz w:val="32"/>
          <w:szCs w:val="32"/>
        </w:rPr>
      </w:pPr>
      <w:r w:rsidRPr="00C27FA6">
        <w:rPr>
          <w:rFonts w:ascii="Times New Roman" w:hAnsi="Times New Roman"/>
          <w:sz w:val="32"/>
          <w:szCs w:val="32"/>
        </w:rPr>
        <w:t>За полгода ведения учета определились основные статьи с</w:t>
      </w:r>
      <w:r w:rsidRPr="00C27FA6">
        <w:rPr>
          <w:rFonts w:ascii="Times New Roman" w:hAnsi="Times New Roman"/>
          <w:sz w:val="32"/>
          <w:szCs w:val="32"/>
        </w:rPr>
        <w:t>е</w:t>
      </w:r>
      <w:r w:rsidRPr="00C27FA6">
        <w:rPr>
          <w:rFonts w:ascii="Times New Roman" w:hAnsi="Times New Roman"/>
          <w:sz w:val="32"/>
          <w:szCs w:val="32"/>
        </w:rPr>
        <w:t>мейных доходов и расходов. Заработная палата родителей: у п</w:t>
      </w:r>
      <w:r w:rsidRPr="00C27FA6">
        <w:rPr>
          <w:rFonts w:ascii="Times New Roman" w:hAnsi="Times New Roman"/>
          <w:sz w:val="32"/>
          <w:szCs w:val="32"/>
        </w:rPr>
        <w:t>а</w:t>
      </w:r>
      <w:r w:rsidRPr="00C27FA6">
        <w:rPr>
          <w:rFonts w:ascii="Times New Roman" w:hAnsi="Times New Roman"/>
          <w:sz w:val="32"/>
          <w:szCs w:val="32"/>
        </w:rPr>
        <w:t>пы оклад равен 75 000 рублей, а у мамы оклад – 45 000 рублей. Пенсия у дедушки составляет 22 000 рублей. Коммунальные пл</w:t>
      </w:r>
      <w:r w:rsidRPr="00C27FA6">
        <w:rPr>
          <w:rFonts w:ascii="Times New Roman" w:hAnsi="Times New Roman"/>
          <w:sz w:val="32"/>
          <w:szCs w:val="32"/>
        </w:rPr>
        <w:t>а</w:t>
      </w:r>
      <w:r w:rsidRPr="00C27FA6">
        <w:rPr>
          <w:rFonts w:ascii="Times New Roman" w:hAnsi="Times New Roman"/>
          <w:sz w:val="32"/>
          <w:szCs w:val="32"/>
        </w:rPr>
        <w:t>тежи – 14 300 рублей, расходы на обеды на работе и в школе – 10 500 рублей, питание дома – 27 500 рублей, проезд в общес</w:t>
      </w:r>
      <w:r w:rsidRPr="00C27FA6">
        <w:rPr>
          <w:rFonts w:ascii="Times New Roman" w:hAnsi="Times New Roman"/>
          <w:sz w:val="32"/>
          <w:szCs w:val="32"/>
        </w:rPr>
        <w:t>т</w:t>
      </w:r>
      <w:r w:rsidRPr="00C27FA6">
        <w:rPr>
          <w:rFonts w:ascii="Times New Roman" w:hAnsi="Times New Roman"/>
          <w:sz w:val="32"/>
          <w:szCs w:val="32"/>
        </w:rPr>
        <w:t xml:space="preserve">венном транспорте – 2800 рублей, бытовые расходы 6200 рублей, развлечения и отдых – 14 700 рублей, эксплуатация автомобиля – 8300 рублей, оплата сотовой связи и интернета – 2000 рублей. </w:t>
      </w:r>
    </w:p>
    <w:p w:rsidR="00AC20B9" w:rsidRPr="00C27FA6" w:rsidRDefault="00AC20B9" w:rsidP="00AC20B9">
      <w:pPr>
        <w:spacing w:after="0" w:line="245" w:lineRule="auto"/>
        <w:ind w:firstLine="567"/>
        <w:jc w:val="both"/>
        <w:rPr>
          <w:rFonts w:ascii="Times New Roman" w:hAnsi="Times New Roman"/>
          <w:sz w:val="32"/>
          <w:szCs w:val="32"/>
        </w:rPr>
      </w:pPr>
      <w:r w:rsidRPr="00C27FA6">
        <w:rPr>
          <w:rFonts w:ascii="Times New Roman" w:hAnsi="Times New Roman"/>
          <w:bCs/>
          <w:sz w:val="32"/>
          <w:szCs w:val="32"/>
        </w:rPr>
        <w:t>Кроме того, семья получает доход с банковского вклада, о</w:t>
      </w:r>
      <w:r w:rsidRPr="00C27FA6">
        <w:rPr>
          <w:rFonts w:ascii="Times New Roman" w:hAnsi="Times New Roman"/>
          <w:bCs/>
          <w:sz w:val="32"/>
          <w:szCs w:val="32"/>
        </w:rPr>
        <w:t>т</w:t>
      </w:r>
      <w:r w:rsidRPr="00C27FA6">
        <w:rPr>
          <w:rFonts w:ascii="Times New Roman" w:hAnsi="Times New Roman"/>
          <w:bCs/>
          <w:sz w:val="32"/>
          <w:szCs w:val="32"/>
        </w:rPr>
        <w:t>крытого под 4% годовых с ежемесячной выплатой процентов. Сумма вклада составляет 800 000 рублей.</w:t>
      </w:r>
    </w:p>
    <w:p w:rsidR="00AC20B9" w:rsidRPr="00C27FA6" w:rsidRDefault="00AC20B9" w:rsidP="00AC20B9">
      <w:pPr>
        <w:spacing w:after="0" w:line="245" w:lineRule="auto"/>
        <w:ind w:firstLine="567"/>
        <w:jc w:val="both"/>
        <w:rPr>
          <w:rFonts w:ascii="Times New Roman" w:hAnsi="Times New Roman"/>
          <w:sz w:val="32"/>
          <w:szCs w:val="32"/>
        </w:rPr>
      </w:pPr>
      <w:r w:rsidRPr="00C27FA6">
        <w:rPr>
          <w:rFonts w:ascii="Times New Roman" w:hAnsi="Times New Roman"/>
          <w:sz w:val="32"/>
          <w:szCs w:val="32"/>
        </w:rPr>
        <w:t>Заполните таблицу ближайшего месяца расходов и доходов семьи Владимира. Посчитайте сформированные накопления за данный месяц и накопления за полгода.</w:t>
      </w:r>
    </w:p>
    <w:p w:rsidR="00AC20B9" w:rsidRPr="00C27FA6" w:rsidRDefault="00AC20B9" w:rsidP="00AC20B9">
      <w:pPr>
        <w:spacing w:after="0" w:line="245" w:lineRule="auto"/>
        <w:ind w:firstLine="567"/>
        <w:jc w:val="both"/>
        <w:rPr>
          <w:rFonts w:ascii="Times New Roman" w:hAnsi="Times New Roman"/>
          <w:sz w:val="32"/>
          <w:szCs w:val="32"/>
        </w:rPr>
      </w:pPr>
      <w:r w:rsidRPr="00C27FA6">
        <w:rPr>
          <w:rFonts w:ascii="Times New Roman" w:hAnsi="Times New Roman"/>
          <w:sz w:val="32"/>
          <w:szCs w:val="32"/>
        </w:rPr>
        <w:t>При решении необходимо округлять до целого числа.</w:t>
      </w:r>
    </w:p>
    <w:p w:rsidR="00AC20B9" w:rsidRPr="00C27FA6" w:rsidRDefault="00AC20B9" w:rsidP="00AC20B9">
      <w:pPr>
        <w:spacing w:after="0" w:line="245" w:lineRule="auto"/>
        <w:ind w:firstLine="567"/>
        <w:jc w:val="both"/>
        <w:rPr>
          <w:rFonts w:ascii="Times New Roman" w:hAnsi="Times New Roman"/>
          <w:sz w:val="32"/>
          <w:szCs w:val="3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74"/>
        <w:gridCol w:w="879"/>
        <w:gridCol w:w="3287"/>
        <w:gridCol w:w="1632"/>
      </w:tblGrid>
      <w:tr w:rsidR="00AC20B9" w:rsidRPr="00C27FA6" w:rsidTr="00380FEB">
        <w:trPr>
          <w:trHeight w:val="20"/>
        </w:trPr>
        <w:tc>
          <w:tcPr>
            <w:tcW w:w="3023" w:type="dxa"/>
            <w:hideMark/>
          </w:tcPr>
          <w:p w:rsidR="00AC20B9" w:rsidRPr="00C27FA6" w:rsidRDefault="00AC20B9" w:rsidP="00380FEB">
            <w:pPr>
              <w:spacing w:after="0" w:line="245" w:lineRule="auto"/>
              <w:jc w:val="center"/>
              <w:rPr>
                <w:rFonts w:ascii="Times New Roman" w:hAnsi="Times New Roman"/>
                <w:b/>
                <w:sz w:val="32"/>
                <w:szCs w:val="32"/>
              </w:rPr>
            </w:pPr>
            <w:r w:rsidRPr="00C27FA6">
              <w:rPr>
                <w:rFonts w:ascii="Times New Roman" w:hAnsi="Times New Roman"/>
                <w:b/>
                <w:sz w:val="32"/>
                <w:szCs w:val="32"/>
              </w:rPr>
              <w:t>Статьи дохода</w:t>
            </w:r>
          </w:p>
        </w:tc>
        <w:tc>
          <w:tcPr>
            <w:tcW w:w="0" w:type="auto"/>
            <w:hideMark/>
          </w:tcPr>
          <w:p w:rsidR="00AC20B9" w:rsidRPr="00C27FA6" w:rsidRDefault="00AC20B9" w:rsidP="00380FEB">
            <w:pPr>
              <w:spacing w:after="0" w:line="245" w:lineRule="auto"/>
              <w:jc w:val="center"/>
              <w:rPr>
                <w:rFonts w:ascii="Times New Roman" w:hAnsi="Times New Roman"/>
                <w:b/>
                <w:sz w:val="32"/>
                <w:szCs w:val="32"/>
              </w:rPr>
            </w:pPr>
            <w:r w:rsidRPr="00C27FA6">
              <w:rPr>
                <w:rFonts w:ascii="Times New Roman" w:hAnsi="Times New Roman"/>
                <w:b/>
                <w:sz w:val="32"/>
                <w:szCs w:val="32"/>
              </w:rPr>
              <w:t>Руб.</w:t>
            </w:r>
          </w:p>
        </w:tc>
        <w:tc>
          <w:tcPr>
            <w:tcW w:w="3035" w:type="dxa"/>
            <w:hideMark/>
          </w:tcPr>
          <w:p w:rsidR="00AC20B9" w:rsidRPr="00C27FA6" w:rsidRDefault="00AC20B9" w:rsidP="00380FEB">
            <w:pPr>
              <w:spacing w:after="0" w:line="245" w:lineRule="auto"/>
              <w:jc w:val="center"/>
              <w:rPr>
                <w:rFonts w:ascii="Times New Roman" w:hAnsi="Times New Roman"/>
                <w:b/>
                <w:sz w:val="32"/>
                <w:szCs w:val="32"/>
              </w:rPr>
            </w:pPr>
            <w:r w:rsidRPr="00C27FA6">
              <w:rPr>
                <w:rFonts w:ascii="Times New Roman" w:hAnsi="Times New Roman"/>
                <w:b/>
                <w:sz w:val="32"/>
                <w:szCs w:val="32"/>
              </w:rPr>
              <w:t>Статьи расхода</w:t>
            </w:r>
          </w:p>
        </w:tc>
        <w:tc>
          <w:tcPr>
            <w:tcW w:w="1507" w:type="dxa"/>
            <w:hideMark/>
          </w:tcPr>
          <w:p w:rsidR="00AC20B9" w:rsidRPr="00C27FA6" w:rsidRDefault="00AC20B9" w:rsidP="00380FEB">
            <w:pPr>
              <w:spacing w:after="0" w:line="245" w:lineRule="auto"/>
              <w:jc w:val="center"/>
              <w:rPr>
                <w:rFonts w:ascii="Times New Roman" w:hAnsi="Times New Roman"/>
                <w:b/>
                <w:sz w:val="32"/>
                <w:szCs w:val="32"/>
              </w:rPr>
            </w:pPr>
            <w:r w:rsidRPr="00C27FA6">
              <w:rPr>
                <w:rFonts w:ascii="Times New Roman" w:hAnsi="Times New Roman"/>
                <w:b/>
                <w:sz w:val="32"/>
                <w:szCs w:val="32"/>
              </w:rPr>
              <w:t>Руб.</w:t>
            </w:r>
          </w:p>
        </w:tc>
      </w:tr>
      <w:tr w:rsidR="00AC20B9" w:rsidRPr="00C27FA6" w:rsidTr="00380FEB">
        <w:trPr>
          <w:trHeight w:val="20"/>
        </w:trPr>
        <w:tc>
          <w:tcPr>
            <w:tcW w:w="3023" w:type="dxa"/>
          </w:tcPr>
          <w:p w:rsidR="00AC20B9" w:rsidRPr="00C27FA6" w:rsidRDefault="00AC20B9" w:rsidP="00380FEB">
            <w:pPr>
              <w:spacing w:after="0" w:line="245" w:lineRule="auto"/>
              <w:jc w:val="center"/>
              <w:rPr>
                <w:rFonts w:ascii="Times New Roman" w:hAnsi="Times New Roman"/>
                <w:b/>
                <w:sz w:val="32"/>
                <w:szCs w:val="32"/>
              </w:rPr>
            </w:pPr>
          </w:p>
        </w:tc>
        <w:tc>
          <w:tcPr>
            <w:tcW w:w="0" w:type="auto"/>
          </w:tcPr>
          <w:p w:rsidR="00AC20B9" w:rsidRPr="00C27FA6" w:rsidRDefault="00AC20B9" w:rsidP="00380FEB">
            <w:pPr>
              <w:spacing w:after="0" w:line="245" w:lineRule="auto"/>
              <w:jc w:val="center"/>
              <w:rPr>
                <w:rFonts w:ascii="Times New Roman" w:hAnsi="Times New Roman"/>
                <w:b/>
                <w:sz w:val="32"/>
                <w:szCs w:val="32"/>
              </w:rPr>
            </w:pPr>
          </w:p>
        </w:tc>
        <w:tc>
          <w:tcPr>
            <w:tcW w:w="3035" w:type="dxa"/>
          </w:tcPr>
          <w:p w:rsidR="00AC20B9" w:rsidRPr="00C27FA6" w:rsidRDefault="00AC20B9" w:rsidP="00380FEB">
            <w:pPr>
              <w:spacing w:after="0" w:line="245" w:lineRule="auto"/>
              <w:jc w:val="center"/>
              <w:rPr>
                <w:rFonts w:ascii="Times New Roman" w:hAnsi="Times New Roman"/>
                <w:b/>
                <w:sz w:val="32"/>
                <w:szCs w:val="32"/>
              </w:rPr>
            </w:pPr>
          </w:p>
        </w:tc>
        <w:tc>
          <w:tcPr>
            <w:tcW w:w="1507" w:type="dxa"/>
          </w:tcPr>
          <w:p w:rsidR="00AC20B9" w:rsidRPr="00C27FA6" w:rsidRDefault="00AC20B9" w:rsidP="00380FEB">
            <w:pPr>
              <w:spacing w:after="0" w:line="245" w:lineRule="auto"/>
              <w:jc w:val="center"/>
              <w:rPr>
                <w:rFonts w:ascii="Times New Roman" w:hAnsi="Times New Roman"/>
                <w:b/>
                <w:sz w:val="32"/>
                <w:szCs w:val="32"/>
              </w:rPr>
            </w:pPr>
          </w:p>
        </w:tc>
      </w:tr>
      <w:tr w:rsidR="00AC20B9" w:rsidRPr="00C27FA6" w:rsidTr="00380FEB">
        <w:trPr>
          <w:trHeight w:val="20"/>
        </w:trPr>
        <w:tc>
          <w:tcPr>
            <w:tcW w:w="3023" w:type="dxa"/>
          </w:tcPr>
          <w:p w:rsidR="00AC20B9" w:rsidRPr="00C27FA6" w:rsidRDefault="00AC20B9" w:rsidP="00380FEB">
            <w:pPr>
              <w:spacing w:after="0" w:line="245" w:lineRule="auto"/>
              <w:jc w:val="center"/>
              <w:rPr>
                <w:rFonts w:ascii="Times New Roman" w:hAnsi="Times New Roman"/>
                <w:b/>
                <w:sz w:val="32"/>
                <w:szCs w:val="32"/>
              </w:rPr>
            </w:pPr>
          </w:p>
        </w:tc>
        <w:tc>
          <w:tcPr>
            <w:tcW w:w="0" w:type="auto"/>
          </w:tcPr>
          <w:p w:rsidR="00AC20B9" w:rsidRPr="00C27FA6" w:rsidRDefault="00AC20B9" w:rsidP="00380FEB">
            <w:pPr>
              <w:spacing w:after="0" w:line="245" w:lineRule="auto"/>
              <w:jc w:val="center"/>
              <w:rPr>
                <w:rFonts w:ascii="Times New Roman" w:hAnsi="Times New Roman"/>
                <w:b/>
                <w:sz w:val="32"/>
                <w:szCs w:val="32"/>
              </w:rPr>
            </w:pPr>
          </w:p>
        </w:tc>
        <w:tc>
          <w:tcPr>
            <w:tcW w:w="3035" w:type="dxa"/>
          </w:tcPr>
          <w:p w:rsidR="00AC20B9" w:rsidRPr="00C27FA6" w:rsidRDefault="00AC20B9" w:rsidP="00380FEB">
            <w:pPr>
              <w:spacing w:after="0" w:line="245" w:lineRule="auto"/>
              <w:jc w:val="center"/>
              <w:rPr>
                <w:rFonts w:ascii="Times New Roman" w:hAnsi="Times New Roman"/>
                <w:b/>
                <w:sz w:val="32"/>
                <w:szCs w:val="32"/>
              </w:rPr>
            </w:pPr>
          </w:p>
        </w:tc>
        <w:tc>
          <w:tcPr>
            <w:tcW w:w="1507" w:type="dxa"/>
          </w:tcPr>
          <w:p w:rsidR="00AC20B9" w:rsidRPr="00C27FA6" w:rsidRDefault="00AC20B9" w:rsidP="00380FEB">
            <w:pPr>
              <w:spacing w:after="0" w:line="245" w:lineRule="auto"/>
              <w:jc w:val="center"/>
              <w:rPr>
                <w:rFonts w:ascii="Times New Roman" w:hAnsi="Times New Roman"/>
                <w:b/>
                <w:sz w:val="32"/>
                <w:szCs w:val="32"/>
              </w:rPr>
            </w:pPr>
          </w:p>
        </w:tc>
      </w:tr>
      <w:tr w:rsidR="00AC20B9" w:rsidRPr="00C27FA6" w:rsidTr="00380FEB">
        <w:trPr>
          <w:trHeight w:val="20"/>
        </w:trPr>
        <w:tc>
          <w:tcPr>
            <w:tcW w:w="9072" w:type="dxa"/>
            <w:gridSpan w:val="4"/>
          </w:tcPr>
          <w:p w:rsidR="00AC20B9" w:rsidRPr="00C27FA6" w:rsidRDefault="00AC20B9" w:rsidP="00380FEB">
            <w:pPr>
              <w:spacing w:after="0" w:line="245" w:lineRule="auto"/>
              <w:jc w:val="center"/>
              <w:rPr>
                <w:rFonts w:ascii="Times New Roman" w:hAnsi="Times New Roman"/>
                <w:sz w:val="32"/>
                <w:szCs w:val="32"/>
              </w:rPr>
            </w:pPr>
            <w:r w:rsidRPr="00C27FA6">
              <w:rPr>
                <w:rFonts w:ascii="Times New Roman" w:hAnsi="Times New Roman"/>
                <w:sz w:val="32"/>
                <w:szCs w:val="32"/>
              </w:rPr>
              <w:t>…</w:t>
            </w:r>
          </w:p>
        </w:tc>
      </w:tr>
      <w:tr w:rsidR="00AC20B9" w:rsidRPr="00C27FA6" w:rsidTr="00380FEB">
        <w:trPr>
          <w:trHeight w:val="20"/>
        </w:trPr>
        <w:tc>
          <w:tcPr>
            <w:tcW w:w="3023" w:type="dxa"/>
          </w:tcPr>
          <w:p w:rsidR="00AC20B9" w:rsidRPr="00C27FA6" w:rsidRDefault="00AC20B9" w:rsidP="00380FEB">
            <w:pPr>
              <w:spacing w:after="0" w:line="245" w:lineRule="auto"/>
              <w:jc w:val="center"/>
              <w:rPr>
                <w:rFonts w:ascii="Times New Roman" w:hAnsi="Times New Roman"/>
                <w:b/>
                <w:sz w:val="32"/>
                <w:szCs w:val="32"/>
              </w:rPr>
            </w:pPr>
          </w:p>
        </w:tc>
        <w:tc>
          <w:tcPr>
            <w:tcW w:w="0" w:type="auto"/>
          </w:tcPr>
          <w:p w:rsidR="00AC20B9" w:rsidRPr="00C27FA6" w:rsidRDefault="00AC20B9" w:rsidP="00380FEB">
            <w:pPr>
              <w:spacing w:after="0" w:line="245" w:lineRule="auto"/>
              <w:jc w:val="center"/>
              <w:rPr>
                <w:rFonts w:ascii="Times New Roman" w:hAnsi="Times New Roman"/>
                <w:b/>
                <w:sz w:val="32"/>
                <w:szCs w:val="32"/>
              </w:rPr>
            </w:pPr>
          </w:p>
        </w:tc>
        <w:tc>
          <w:tcPr>
            <w:tcW w:w="3035" w:type="dxa"/>
          </w:tcPr>
          <w:p w:rsidR="00AC20B9" w:rsidRPr="00C27FA6" w:rsidRDefault="00AC20B9" w:rsidP="00380FEB">
            <w:pPr>
              <w:spacing w:after="0" w:line="245" w:lineRule="auto"/>
              <w:jc w:val="center"/>
              <w:rPr>
                <w:rFonts w:ascii="Times New Roman" w:hAnsi="Times New Roman"/>
                <w:b/>
                <w:sz w:val="32"/>
                <w:szCs w:val="32"/>
              </w:rPr>
            </w:pPr>
          </w:p>
        </w:tc>
        <w:tc>
          <w:tcPr>
            <w:tcW w:w="1507" w:type="dxa"/>
          </w:tcPr>
          <w:p w:rsidR="00AC20B9" w:rsidRPr="00C27FA6" w:rsidRDefault="00AC20B9" w:rsidP="00380FEB">
            <w:pPr>
              <w:spacing w:after="0" w:line="245" w:lineRule="auto"/>
              <w:jc w:val="center"/>
              <w:rPr>
                <w:rFonts w:ascii="Times New Roman" w:hAnsi="Times New Roman"/>
                <w:b/>
                <w:sz w:val="32"/>
                <w:szCs w:val="32"/>
              </w:rPr>
            </w:pPr>
          </w:p>
        </w:tc>
      </w:tr>
      <w:tr w:rsidR="00AC20B9" w:rsidRPr="00C27FA6" w:rsidTr="00380FEB">
        <w:trPr>
          <w:trHeight w:val="20"/>
        </w:trPr>
        <w:tc>
          <w:tcPr>
            <w:tcW w:w="3023" w:type="dxa"/>
            <w:hideMark/>
          </w:tcPr>
          <w:p w:rsidR="00AC20B9" w:rsidRPr="00C27FA6" w:rsidRDefault="00AC20B9" w:rsidP="00380FEB">
            <w:pPr>
              <w:spacing w:after="0" w:line="245" w:lineRule="auto"/>
              <w:rPr>
                <w:rFonts w:ascii="Times New Roman" w:hAnsi="Times New Roman"/>
                <w:b/>
                <w:sz w:val="32"/>
                <w:szCs w:val="32"/>
              </w:rPr>
            </w:pPr>
            <w:r w:rsidRPr="00C27FA6">
              <w:rPr>
                <w:rFonts w:ascii="Times New Roman" w:hAnsi="Times New Roman"/>
                <w:b/>
                <w:sz w:val="32"/>
                <w:szCs w:val="32"/>
              </w:rPr>
              <w:t xml:space="preserve">Итого </w:t>
            </w:r>
          </w:p>
        </w:tc>
        <w:tc>
          <w:tcPr>
            <w:tcW w:w="0" w:type="auto"/>
            <w:hideMark/>
          </w:tcPr>
          <w:p w:rsidR="00AC20B9" w:rsidRPr="00C27FA6" w:rsidRDefault="00AC20B9" w:rsidP="00380FEB">
            <w:pPr>
              <w:spacing w:after="0" w:line="245" w:lineRule="auto"/>
              <w:rPr>
                <w:rFonts w:ascii="Times New Roman" w:hAnsi="Times New Roman"/>
                <w:sz w:val="32"/>
                <w:szCs w:val="32"/>
              </w:rPr>
            </w:pPr>
          </w:p>
        </w:tc>
        <w:tc>
          <w:tcPr>
            <w:tcW w:w="3035" w:type="dxa"/>
            <w:hideMark/>
          </w:tcPr>
          <w:p w:rsidR="00AC20B9" w:rsidRPr="00C27FA6" w:rsidRDefault="00AC20B9" w:rsidP="00380FEB">
            <w:pPr>
              <w:spacing w:after="0" w:line="245" w:lineRule="auto"/>
              <w:rPr>
                <w:rFonts w:ascii="Times New Roman" w:hAnsi="Times New Roman"/>
                <w:sz w:val="32"/>
                <w:szCs w:val="32"/>
              </w:rPr>
            </w:pPr>
          </w:p>
        </w:tc>
        <w:tc>
          <w:tcPr>
            <w:tcW w:w="1507" w:type="dxa"/>
            <w:hideMark/>
          </w:tcPr>
          <w:p w:rsidR="00AC20B9" w:rsidRPr="00C27FA6" w:rsidRDefault="00AC20B9" w:rsidP="00380FEB">
            <w:pPr>
              <w:spacing w:after="0" w:line="245" w:lineRule="auto"/>
              <w:rPr>
                <w:rFonts w:ascii="Times New Roman" w:hAnsi="Times New Roman"/>
                <w:sz w:val="32"/>
                <w:szCs w:val="32"/>
              </w:rPr>
            </w:pPr>
          </w:p>
        </w:tc>
      </w:tr>
    </w:tbl>
    <w:p w:rsidR="00AC20B9" w:rsidRPr="00C27FA6" w:rsidRDefault="00AC20B9" w:rsidP="00AC20B9">
      <w:pPr>
        <w:spacing w:after="0" w:line="245" w:lineRule="auto"/>
        <w:ind w:firstLine="567"/>
        <w:jc w:val="both"/>
        <w:rPr>
          <w:rFonts w:ascii="Times New Roman" w:hAnsi="Times New Roman"/>
          <w:sz w:val="32"/>
          <w:szCs w:val="32"/>
        </w:rPr>
      </w:pPr>
    </w:p>
    <w:p w:rsidR="00AC20B9" w:rsidRPr="00C27FA6" w:rsidRDefault="00AC20B9" w:rsidP="00AC20B9">
      <w:pPr>
        <w:shd w:val="clear" w:color="auto" w:fill="D9D9D9"/>
        <w:autoSpaceDE w:val="0"/>
        <w:autoSpaceDN w:val="0"/>
        <w:adjustRightInd w:val="0"/>
        <w:spacing w:after="0" w:line="245" w:lineRule="auto"/>
        <w:ind w:firstLine="567"/>
        <w:jc w:val="both"/>
        <w:rPr>
          <w:rFonts w:ascii="Times New Roman" w:hAnsi="Times New Roman"/>
          <w:b/>
          <w:sz w:val="32"/>
          <w:szCs w:val="32"/>
        </w:rPr>
      </w:pPr>
      <w:r w:rsidRPr="00C27FA6">
        <w:rPr>
          <w:rFonts w:ascii="Times New Roman" w:hAnsi="Times New Roman"/>
          <w:b/>
          <w:sz w:val="32"/>
          <w:szCs w:val="32"/>
        </w:rPr>
        <w:t xml:space="preserve">Задача </w:t>
      </w:r>
      <w:r w:rsidRPr="00C27FA6">
        <w:rPr>
          <w:rFonts w:ascii="Times New Roman" w:hAnsi="Times New Roman"/>
          <w:b/>
          <w:bCs/>
          <w:sz w:val="32"/>
          <w:szCs w:val="32"/>
        </w:rPr>
        <w:t>1.11.</w:t>
      </w:r>
    </w:p>
    <w:p w:rsidR="00AC20B9" w:rsidRPr="00C27FA6" w:rsidRDefault="00AC20B9" w:rsidP="00AC20B9">
      <w:pPr>
        <w:spacing w:after="0" w:line="245" w:lineRule="auto"/>
        <w:ind w:firstLine="567"/>
        <w:jc w:val="both"/>
        <w:rPr>
          <w:rFonts w:ascii="Times New Roman" w:hAnsi="Times New Roman"/>
          <w:i/>
          <w:sz w:val="32"/>
          <w:szCs w:val="32"/>
          <w:u w:val="single"/>
        </w:rPr>
      </w:pPr>
      <w:r w:rsidRPr="00C27FA6">
        <w:rPr>
          <w:rFonts w:ascii="Times New Roman" w:hAnsi="Times New Roman"/>
          <w:sz w:val="32"/>
          <w:szCs w:val="32"/>
        </w:rPr>
        <w:t xml:space="preserve">Тариф за пользование холодной водой составляет 38 рублей </w:t>
      </w:r>
      <w:r>
        <w:rPr>
          <w:rFonts w:ascii="Times New Roman" w:hAnsi="Times New Roman"/>
          <w:sz w:val="32"/>
          <w:szCs w:val="32"/>
        </w:rPr>
        <w:br/>
      </w:r>
      <w:r w:rsidRPr="00C27FA6">
        <w:rPr>
          <w:rFonts w:ascii="Times New Roman" w:hAnsi="Times New Roman"/>
          <w:sz w:val="32"/>
          <w:szCs w:val="32"/>
        </w:rPr>
        <w:t>6 копеек за 1 м</w:t>
      </w:r>
      <w:r w:rsidRPr="00C27FA6">
        <w:rPr>
          <w:rFonts w:ascii="Times New Roman" w:hAnsi="Times New Roman"/>
          <w:sz w:val="32"/>
          <w:szCs w:val="32"/>
          <w:vertAlign w:val="superscript"/>
        </w:rPr>
        <w:t>3</w:t>
      </w:r>
      <w:r w:rsidRPr="00C27FA6">
        <w:rPr>
          <w:rFonts w:ascii="Times New Roman" w:hAnsi="Times New Roman"/>
          <w:sz w:val="32"/>
          <w:szCs w:val="32"/>
        </w:rPr>
        <w:t xml:space="preserve"> воды, горячей – 188 рублей 53 копейки за 1 м</w:t>
      </w:r>
      <w:r w:rsidRPr="00C27FA6">
        <w:rPr>
          <w:rFonts w:ascii="Times New Roman" w:hAnsi="Times New Roman"/>
          <w:sz w:val="32"/>
          <w:szCs w:val="32"/>
          <w:vertAlign w:val="superscript"/>
        </w:rPr>
        <w:t>3</w:t>
      </w:r>
      <w:r w:rsidRPr="00C27FA6">
        <w:rPr>
          <w:rFonts w:ascii="Times New Roman" w:hAnsi="Times New Roman"/>
          <w:sz w:val="32"/>
          <w:szCs w:val="32"/>
        </w:rPr>
        <w:t>, за водоотведение – 27 рублей 1 копейка за 1 м</w:t>
      </w:r>
      <w:r w:rsidRPr="00C27FA6">
        <w:rPr>
          <w:rFonts w:ascii="Times New Roman" w:hAnsi="Times New Roman"/>
          <w:sz w:val="32"/>
          <w:szCs w:val="32"/>
          <w:vertAlign w:val="superscript"/>
        </w:rPr>
        <w:t>3</w:t>
      </w:r>
      <w:r w:rsidRPr="00C27FA6">
        <w:rPr>
          <w:rFonts w:ascii="Times New Roman" w:hAnsi="Times New Roman"/>
          <w:sz w:val="32"/>
          <w:szCs w:val="32"/>
        </w:rPr>
        <w:t xml:space="preserve"> воды. Определите расходы семьи Сергея за месяц на водоснабжение, если по пок</w:t>
      </w:r>
      <w:r w:rsidRPr="00C27FA6">
        <w:rPr>
          <w:rFonts w:ascii="Times New Roman" w:hAnsi="Times New Roman"/>
          <w:sz w:val="32"/>
          <w:szCs w:val="32"/>
        </w:rPr>
        <w:t>а</w:t>
      </w:r>
      <w:r w:rsidRPr="00C27FA6">
        <w:rPr>
          <w:rFonts w:ascii="Times New Roman" w:hAnsi="Times New Roman"/>
          <w:sz w:val="32"/>
          <w:szCs w:val="32"/>
        </w:rPr>
        <w:t>заниям счетчиков семья потребила 8 м</w:t>
      </w:r>
      <w:r w:rsidRPr="00C27FA6">
        <w:rPr>
          <w:rFonts w:ascii="Times New Roman" w:hAnsi="Times New Roman"/>
          <w:sz w:val="32"/>
          <w:szCs w:val="32"/>
          <w:vertAlign w:val="superscript"/>
        </w:rPr>
        <w:t>3</w:t>
      </w:r>
      <w:r w:rsidRPr="00C27FA6">
        <w:rPr>
          <w:rFonts w:ascii="Times New Roman" w:hAnsi="Times New Roman"/>
          <w:sz w:val="32"/>
          <w:szCs w:val="32"/>
        </w:rPr>
        <w:t xml:space="preserve"> холодной воды и 6 м</w:t>
      </w:r>
      <w:r w:rsidRPr="00C27FA6">
        <w:rPr>
          <w:rFonts w:ascii="Times New Roman" w:hAnsi="Times New Roman"/>
          <w:sz w:val="32"/>
          <w:szCs w:val="32"/>
          <w:vertAlign w:val="superscript"/>
        </w:rPr>
        <w:t>3</w:t>
      </w:r>
      <w:r w:rsidRPr="00C27FA6">
        <w:rPr>
          <w:rFonts w:ascii="Times New Roman" w:hAnsi="Times New Roman"/>
          <w:sz w:val="32"/>
          <w:szCs w:val="32"/>
        </w:rPr>
        <w:t xml:space="preserve"> г</w:t>
      </w:r>
      <w:r w:rsidRPr="00C27FA6">
        <w:rPr>
          <w:rFonts w:ascii="Times New Roman" w:hAnsi="Times New Roman"/>
          <w:sz w:val="32"/>
          <w:szCs w:val="32"/>
        </w:rPr>
        <w:t>о</w:t>
      </w:r>
      <w:r w:rsidRPr="00C27FA6">
        <w:rPr>
          <w:rFonts w:ascii="Times New Roman" w:hAnsi="Times New Roman"/>
          <w:sz w:val="32"/>
          <w:szCs w:val="32"/>
        </w:rPr>
        <w:t>рячей.</w:t>
      </w:r>
    </w:p>
    <w:p w:rsidR="00AC20B9" w:rsidRDefault="00AC20B9" w:rsidP="00AC20B9">
      <w:pPr>
        <w:spacing w:after="0" w:line="245" w:lineRule="auto"/>
        <w:ind w:firstLine="567"/>
        <w:jc w:val="both"/>
        <w:rPr>
          <w:rFonts w:ascii="Times New Roman" w:hAnsi="Times New Roman"/>
          <w:i/>
          <w:sz w:val="32"/>
          <w:szCs w:val="32"/>
          <w:u w:val="single"/>
        </w:rPr>
      </w:pPr>
    </w:p>
    <w:p w:rsidR="00EE596C" w:rsidRDefault="00EE596C" w:rsidP="00AC20B9">
      <w:pPr>
        <w:spacing w:after="0" w:line="245" w:lineRule="auto"/>
        <w:ind w:firstLine="567"/>
        <w:jc w:val="both"/>
        <w:rPr>
          <w:rFonts w:ascii="Times New Roman" w:hAnsi="Times New Roman"/>
          <w:i/>
          <w:sz w:val="32"/>
          <w:szCs w:val="32"/>
          <w:u w:val="single"/>
        </w:rPr>
      </w:pPr>
    </w:p>
    <w:p w:rsidR="00EE596C" w:rsidRPr="00C27FA6" w:rsidRDefault="00EE596C" w:rsidP="00AC20B9">
      <w:pPr>
        <w:spacing w:after="0" w:line="245" w:lineRule="auto"/>
        <w:ind w:firstLine="567"/>
        <w:jc w:val="both"/>
        <w:rPr>
          <w:rFonts w:ascii="Times New Roman" w:hAnsi="Times New Roman"/>
          <w:i/>
          <w:sz w:val="32"/>
          <w:szCs w:val="32"/>
          <w:u w:val="single"/>
        </w:rPr>
      </w:pPr>
    </w:p>
    <w:p w:rsidR="00AC20B9" w:rsidRPr="00C27FA6" w:rsidRDefault="00AC20B9" w:rsidP="00AC20B9">
      <w:pPr>
        <w:spacing w:after="0" w:line="245" w:lineRule="auto"/>
        <w:ind w:firstLine="567"/>
        <w:jc w:val="both"/>
        <w:rPr>
          <w:rFonts w:ascii="Times New Roman" w:eastAsia="ヒラギノ角ゴ Pro W3" w:hAnsi="Times New Roman"/>
          <w:i/>
          <w:sz w:val="32"/>
          <w:szCs w:val="32"/>
          <w:u w:val="single"/>
        </w:rPr>
      </w:pPr>
      <w:r w:rsidRPr="00C27FA6">
        <w:rPr>
          <w:rFonts w:ascii="Times New Roman" w:hAnsi="Times New Roman"/>
          <w:i/>
          <w:sz w:val="32"/>
          <w:szCs w:val="32"/>
          <w:u w:val="single"/>
        </w:rPr>
        <w:lastRenderedPageBreak/>
        <w:t>Дополнительная</w:t>
      </w:r>
      <w:r w:rsidRPr="00C27FA6">
        <w:rPr>
          <w:rFonts w:ascii="Times New Roman" w:eastAsia="ヒラギノ角ゴ Pro W3" w:hAnsi="Times New Roman"/>
          <w:i/>
          <w:sz w:val="32"/>
          <w:szCs w:val="32"/>
          <w:u w:val="single"/>
        </w:rPr>
        <w:t xml:space="preserve"> информация</w:t>
      </w:r>
    </w:p>
    <w:p w:rsidR="00AC20B9" w:rsidRPr="00C27FA6" w:rsidRDefault="00AC20B9" w:rsidP="00AC20B9">
      <w:pPr>
        <w:autoSpaceDE w:val="0"/>
        <w:autoSpaceDN w:val="0"/>
        <w:adjustRightInd w:val="0"/>
        <w:spacing w:after="0" w:line="245" w:lineRule="auto"/>
        <w:ind w:firstLine="567"/>
        <w:jc w:val="both"/>
        <w:rPr>
          <w:rFonts w:ascii="Times New Roman" w:hAnsi="Times New Roman"/>
          <w:i/>
          <w:spacing w:val="-4"/>
          <w:sz w:val="32"/>
          <w:szCs w:val="32"/>
        </w:rPr>
      </w:pPr>
      <w:r w:rsidRPr="00C27FA6">
        <w:rPr>
          <w:rFonts w:ascii="Times New Roman" w:hAnsi="Times New Roman"/>
          <w:i/>
          <w:spacing w:val="-4"/>
          <w:sz w:val="32"/>
          <w:szCs w:val="32"/>
        </w:rPr>
        <w:t>Водоотведение – вывод стоков из помещений потребителей в централизованные технические сети (канализацию), транспорт</w:t>
      </w:r>
      <w:r w:rsidRPr="00C27FA6">
        <w:rPr>
          <w:rFonts w:ascii="Times New Roman" w:hAnsi="Times New Roman"/>
          <w:i/>
          <w:spacing w:val="-4"/>
          <w:sz w:val="32"/>
          <w:szCs w:val="32"/>
        </w:rPr>
        <w:t>и</w:t>
      </w:r>
      <w:r w:rsidRPr="00C27FA6">
        <w:rPr>
          <w:rFonts w:ascii="Times New Roman" w:hAnsi="Times New Roman"/>
          <w:i/>
          <w:spacing w:val="-4"/>
          <w:sz w:val="32"/>
          <w:szCs w:val="32"/>
        </w:rPr>
        <w:t>ровка их на очистку, утилизация отходов и отведение сточных вод. Считается водоотведение как сумма расхода холодной и г</w:t>
      </w:r>
      <w:r w:rsidRPr="00C27FA6">
        <w:rPr>
          <w:rFonts w:ascii="Times New Roman" w:hAnsi="Times New Roman"/>
          <w:i/>
          <w:spacing w:val="-4"/>
          <w:sz w:val="32"/>
          <w:szCs w:val="32"/>
        </w:rPr>
        <w:t>о</w:t>
      </w:r>
      <w:r w:rsidRPr="00C27FA6">
        <w:rPr>
          <w:rFonts w:ascii="Times New Roman" w:hAnsi="Times New Roman"/>
          <w:i/>
          <w:spacing w:val="-4"/>
          <w:sz w:val="32"/>
          <w:szCs w:val="32"/>
        </w:rPr>
        <w:t>рячей воды.</w:t>
      </w:r>
    </w:p>
    <w:p w:rsidR="00AC20B9" w:rsidRPr="00C27FA6" w:rsidRDefault="00AC20B9" w:rsidP="00AC20B9">
      <w:pPr>
        <w:spacing w:after="0" w:line="245" w:lineRule="auto"/>
        <w:ind w:firstLine="567"/>
        <w:jc w:val="both"/>
        <w:rPr>
          <w:rFonts w:ascii="Times New Roman" w:hAnsi="Times New Roman"/>
          <w:b/>
          <w:sz w:val="32"/>
          <w:szCs w:val="32"/>
        </w:rPr>
      </w:pPr>
    </w:p>
    <w:p w:rsidR="00AC20B9" w:rsidRPr="00C27FA6" w:rsidRDefault="00AC20B9" w:rsidP="00AC20B9">
      <w:pPr>
        <w:shd w:val="clear" w:color="auto" w:fill="D9D9D9"/>
        <w:autoSpaceDE w:val="0"/>
        <w:autoSpaceDN w:val="0"/>
        <w:adjustRightInd w:val="0"/>
        <w:spacing w:after="0" w:line="245" w:lineRule="auto"/>
        <w:ind w:firstLine="567"/>
        <w:jc w:val="both"/>
        <w:rPr>
          <w:rFonts w:ascii="Times New Roman" w:hAnsi="Times New Roman"/>
          <w:b/>
          <w:sz w:val="32"/>
          <w:szCs w:val="32"/>
        </w:rPr>
      </w:pPr>
      <w:r w:rsidRPr="00C27FA6">
        <w:rPr>
          <w:rFonts w:ascii="Times New Roman" w:hAnsi="Times New Roman"/>
          <w:b/>
          <w:sz w:val="32"/>
          <w:szCs w:val="32"/>
        </w:rPr>
        <w:t xml:space="preserve">Задача </w:t>
      </w:r>
      <w:r w:rsidRPr="00C27FA6">
        <w:rPr>
          <w:rFonts w:ascii="Times New Roman" w:hAnsi="Times New Roman"/>
          <w:b/>
          <w:bCs/>
          <w:sz w:val="32"/>
          <w:szCs w:val="32"/>
        </w:rPr>
        <w:t>1.12.</w:t>
      </w:r>
    </w:p>
    <w:p w:rsidR="00AC20B9" w:rsidRPr="00C27FA6" w:rsidRDefault="00AC20B9" w:rsidP="00AC20B9">
      <w:pPr>
        <w:spacing w:after="0" w:line="245" w:lineRule="auto"/>
        <w:ind w:firstLine="567"/>
        <w:jc w:val="both"/>
        <w:rPr>
          <w:rFonts w:ascii="Times New Roman" w:hAnsi="Times New Roman"/>
          <w:sz w:val="32"/>
          <w:szCs w:val="32"/>
        </w:rPr>
      </w:pPr>
      <w:r w:rsidRPr="00C27FA6">
        <w:rPr>
          <w:rFonts w:ascii="Times New Roman" w:hAnsi="Times New Roman"/>
          <w:sz w:val="32"/>
          <w:szCs w:val="32"/>
        </w:rPr>
        <w:t xml:space="preserve">Тарифы за электроэнергию по </w:t>
      </w:r>
      <w:proofErr w:type="spellStart"/>
      <w:r w:rsidRPr="00C27FA6">
        <w:rPr>
          <w:rFonts w:ascii="Times New Roman" w:hAnsi="Times New Roman"/>
          <w:sz w:val="32"/>
          <w:szCs w:val="32"/>
        </w:rPr>
        <w:t>трехтарифному</w:t>
      </w:r>
      <w:proofErr w:type="spellEnd"/>
      <w:r w:rsidRPr="00C27FA6">
        <w:rPr>
          <w:rFonts w:ascii="Times New Roman" w:hAnsi="Times New Roman"/>
          <w:sz w:val="32"/>
          <w:szCs w:val="32"/>
        </w:rPr>
        <w:t xml:space="preserve"> счетчику для квартир, оборудованных электрическими плитами, составляют: 1-й тариф – 4 руб. 85 коп</w:t>
      </w:r>
      <w:proofErr w:type="gramStart"/>
      <w:r w:rsidRPr="00C27FA6">
        <w:rPr>
          <w:rFonts w:ascii="Times New Roman" w:hAnsi="Times New Roman"/>
          <w:sz w:val="32"/>
          <w:szCs w:val="32"/>
        </w:rPr>
        <w:t>.</w:t>
      </w:r>
      <w:proofErr w:type="gramEnd"/>
      <w:r w:rsidRPr="00C27FA6">
        <w:rPr>
          <w:rFonts w:ascii="Times New Roman" w:hAnsi="Times New Roman"/>
          <w:sz w:val="32"/>
          <w:szCs w:val="32"/>
        </w:rPr>
        <w:t xml:space="preserve"> </w:t>
      </w:r>
      <w:proofErr w:type="gramStart"/>
      <w:r w:rsidRPr="00C27FA6">
        <w:rPr>
          <w:rFonts w:ascii="Times New Roman" w:hAnsi="Times New Roman"/>
          <w:sz w:val="32"/>
          <w:szCs w:val="32"/>
        </w:rPr>
        <w:t>з</w:t>
      </w:r>
      <w:proofErr w:type="gramEnd"/>
      <w:r w:rsidRPr="00C27FA6">
        <w:rPr>
          <w:rFonts w:ascii="Times New Roman" w:hAnsi="Times New Roman"/>
          <w:sz w:val="32"/>
          <w:szCs w:val="32"/>
        </w:rPr>
        <w:t xml:space="preserve">а 1 </w:t>
      </w:r>
      <w:proofErr w:type="spellStart"/>
      <w:r w:rsidRPr="00C27FA6">
        <w:rPr>
          <w:rFonts w:ascii="Times New Roman" w:hAnsi="Times New Roman"/>
          <w:sz w:val="32"/>
          <w:szCs w:val="32"/>
        </w:rPr>
        <w:t>кВт</w:t>
      </w:r>
      <w:r w:rsidRPr="00C27FA6">
        <w:rPr>
          <w:rFonts w:ascii="Times New Roman" w:hAnsi="Cambria Math"/>
          <w:sz w:val="32"/>
          <w:szCs w:val="32"/>
        </w:rPr>
        <w:t>⋅</w:t>
      </w:r>
      <w:r w:rsidRPr="00C27FA6">
        <w:rPr>
          <w:rFonts w:ascii="Times New Roman" w:hAnsi="Times New Roman"/>
          <w:sz w:val="32"/>
          <w:szCs w:val="32"/>
        </w:rPr>
        <w:t>ч</w:t>
      </w:r>
      <w:proofErr w:type="spellEnd"/>
      <w:r w:rsidRPr="00C27FA6">
        <w:rPr>
          <w:rFonts w:ascii="Times New Roman" w:hAnsi="Times New Roman"/>
          <w:sz w:val="32"/>
          <w:szCs w:val="32"/>
        </w:rPr>
        <w:t xml:space="preserve"> с 7.00 до 10.00 и с 17.00 до 21.00; 2-й тариф – 1 руб. 26 коп. за 1 </w:t>
      </w:r>
      <w:proofErr w:type="spellStart"/>
      <w:r w:rsidRPr="00C27FA6">
        <w:rPr>
          <w:rFonts w:ascii="Times New Roman" w:hAnsi="Times New Roman"/>
          <w:sz w:val="32"/>
          <w:szCs w:val="32"/>
        </w:rPr>
        <w:t>кВт</w:t>
      </w:r>
      <w:r w:rsidRPr="00C27FA6">
        <w:rPr>
          <w:rFonts w:ascii="Times New Roman" w:hAnsi="Cambria Math"/>
          <w:sz w:val="32"/>
          <w:szCs w:val="32"/>
        </w:rPr>
        <w:t>⋅</w:t>
      </w:r>
      <w:r w:rsidRPr="00C27FA6">
        <w:rPr>
          <w:rFonts w:ascii="Times New Roman" w:hAnsi="Times New Roman"/>
          <w:sz w:val="32"/>
          <w:szCs w:val="32"/>
        </w:rPr>
        <w:t>ч</w:t>
      </w:r>
      <w:proofErr w:type="spellEnd"/>
      <w:r w:rsidRPr="00C27FA6">
        <w:rPr>
          <w:rFonts w:ascii="Times New Roman" w:hAnsi="Times New Roman"/>
          <w:sz w:val="32"/>
          <w:szCs w:val="32"/>
        </w:rPr>
        <w:t xml:space="preserve"> с 23.00 до 7.00; 3-й т</w:t>
      </w:r>
      <w:r w:rsidRPr="00C27FA6">
        <w:rPr>
          <w:rFonts w:ascii="Times New Roman" w:hAnsi="Times New Roman"/>
          <w:sz w:val="32"/>
          <w:szCs w:val="32"/>
        </w:rPr>
        <w:t>а</w:t>
      </w:r>
      <w:r w:rsidRPr="00C27FA6">
        <w:rPr>
          <w:rFonts w:ascii="Times New Roman" w:hAnsi="Times New Roman"/>
          <w:sz w:val="32"/>
          <w:szCs w:val="32"/>
        </w:rPr>
        <w:t>риф – 4 руб. 04 коп</w:t>
      </w:r>
      <w:proofErr w:type="gramStart"/>
      <w:r w:rsidRPr="00C27FA6">
        <w:rPr>
          <w:rFonts w:ascii="Times New Roman" w:hAnsi="Times New Roman"/>
          <w:sz w:val="32"/>
          <w:szCs w:val="32"/>
        </w:rPr>
        <w:t>.</w:t>
      </w:r>
      <w:proofErr w:type="gramEnd"/>
      <w:r w:rsidRPr="00C27FA6">
        <w:rPr>
          <w:rFonts w:ascii="Times New Roman" w:hAnsi="Times New Roman"/>
          <w:sz w:val="32"/>
          <w:szCs w:val="32"/>
        </w:rPr>
        <w:t xml:space="preserve"> </w:t>
      </w:r>
      <w:proofErr w:type="gramStart"/>
      <w:r w:rsidRPr="00C27FA6">
        <w:rPr>
          <w:rFonts w:ascii="Times New Roman" w:hAnsi="Times New Roman"/>
          <w:sz w:val="32"/>
          <w:szCs w:val="32"/>
        </w:rPr>
        <w:t>з</w:t>
      </w:r>
      <w:proofErr w:type="gramEnd"/>
      <w:r w:rsidRPr="00C27FA6">
        <w:rPr>
          <w:rFonts w:ascii="Times New Roman" w:hAnsi="Times New Roman"/>
          <w:sz w:val="32"/>
          <w:szCs w:val="32"/>
        </w:rPr>
        <w:t xml:space="preserve">а 1 </w:t>
      </w:r>
      <w:proofErr w:type="spellStart"/>
      <w:r w:rsidRPr="00C27FA6">
        <w:rPr>
          <w:rFonts w:ascii="Times New Roman" w:hAnsi="Times New Roman"/>
          <w:sz w:val="32"/>
          <w:szCs w:val="32"/>
        </w:rPr>
        <w:t>кВт</w:t>
      </w:r>
      <w:r w:rsidRPr="00C27FA6">
        <w:rPr>
          <w:rFonts w:ascii="Times New Roman" w:hAnsi="Cambria Math"/>
          <w:sz w:val="32"/>
          <w:szCs w:val="32"/>
        </w:rPr>
        <w:t>⋅</w:t>
      </w:r>
      <w:r w:rsidRPr="00C27FA6">
        <w:rPr>
          <w:rFonts w:ascii="Times New Roman" w:hAnsi="Times New Roman"/>
          <w:sz w:val="32"/>
          <w:szCs w:val="32"/>
        </w:rPr>
        <w:t>ч</w:t>
      </w:r>
      <w:proofErr w:type="spellEnd"/>
      <w:r w:rsidRPr="00C27FA6">
        <w:rPr>
          <w:rFonts w:ascii="Times New Roman" w:hAnsi="Times New Roman"/>
          <w:sz w:val="32"/>
          <w:szCs w:val="32"/>
        </w:rPr>
        <w:t xml:space="preserve"> с 10.00 до 17.00 и с 21.00 до 23.00.</w:t>
      </w:r>
    </w:p>
    <w:p w:rsidR="00AC20B9" w:rsidRPr="00C27FA6" w:rsidRDefault="00AC20B9" w:rsidP="00AC20B9">
      <w:pPr>
        <w:spacing w:after="0" w:line="245" w:lineRule="auto"/>
        <w:ind w:firstLine="567"/>
        <w:jc w:val="both"/>
        <w:rPr>
          <w:rFonts w:ascii="Times New Roman" w:hAnsi="Times New Roman"/>
          <w:sz w:val="32"/>
          <w:szCs w:val="32"/>
        </w:rPr>
      </w:pPr>
      <w:r w:rsidRPr="00C27FA6">
        <w:rPr>
          <w:rFonts w:ascii="Times New Roman" w:hAnsi="Times New Roman"/>
          <w:sz w:val="32"/>
          <w:szCs w:val="32"/>
        </w:rPr>
        <w:t>Сколько семья Сергея платит за электроэнергию в месяц, е</w:t>
      </w:r>
      <w:r w:rsidRPr="00C27FA6">
        <w:rPr>
          <w:rFonts w:ascii="Times New Roman" w:hAnsi="Times New Roman"/>
          <w:sz w:val="32"/>
          <w:szCs w:val="32"/>
        </w:rPr>
        <w:t>с</w:t>
      </w:r>
      <w:r w:rsidRPr="00C27FA6">
        <w:rPr>
          <w:rFonts w:ascii="Times New Roman" w:hAnsi="Times New Roman"/>
          <w:sz w:val="32"/>
          <w:szCs w:val="32"/>
        </w:rPr>
        <w:t xml:space="preserve">ли по показаниям счетчиков она потребила по 1-му тарифу 120 </w:t>
      </w:r>
      <w:proofErr w:type="spellStart"/>
      <w:r w:rsidRPr="00C27FA6">
        <w:rPr>
          <w:rFonts w:ascii="Times New Roman" w:hAnsi="Times New Roman"/>
          <w:sz w:val="32"/>
          <w:szCs w:val="32"/>
        </w:rPr>
        <w:t>кВт</w:t>
      </w:r>
      <w:r w:rsidRPr="00C27FA6">
        <w:rPr>
          <w:rFonts w:ascii="Times New Roman" w:hAnsi="Cambria Math"/>
          <w:sz w:val="32"/>
          <w:szCs w:val="32"/>
        </w:rPr>
        <w:t>⋅</w:t>
      </w:r>
      <w:proofErr w:type="gramStart"/>
      <w:r w:rsidRPr="00C27FA6">
        <w:rPr>
          <w:rFonts w:ascii="Times New Roman" w:hAnsi="Times New Roman"/>
          <w:sz w:val="32"/>
          <w:szCs w:val="32"/>
        </w:rPr>
        <w:t>ч</w:t>
      </w:r>
      <w:proofErr w:type="spellEnd"/>
      <w:proofErr w:type="gramEnd"/>
      <w:r w:rsidRPr="00C27FA6">
        <w:rPr>
          <w:rFonts w:ascii="Times New Roman" w:hAnsi="Times New Roman"/>
          <w:sz w:val="32"/>
          <w:szCs w:val="32"/>
        </w:rPr>
        <w:t xml:space="preserve">; по 2-му – 42 </w:t>
      </w:r>
      <w:proofErr w:type="spellStart"/>
      <w:r w:rsidRPr="00C27FA6">
        <w:rPr>
          <w:rFonts w:ascii="Times New Roman" w:hAnsi="Times New Roman"/>
          <w:sz w:val="32"/>
          <w:szCs w:val="32"/>
        </w:rPr>
        <w:t>кВт</w:t>
      </w:r>
      <w:r w:rsidRPr="00C27FA6">
        <w:rPr>
          <w:rFonts w:ascii="Times New Roman" w:hAnsi="Cambria Math"/>
          <w:sz w:val="32"/>
          <w:szCs w:val="32"/>
        </w:rPr>
        <w:t>⋅</w:t>
      </w:r>
      <w:r w:rsidRPr="00C27FA6">
        <w:rPr>
          <w:rFonts w:ascii="Times New Roman" w:hAnsi="Times New Roman"/>
          <w:sz w:val="32"/>
          <w:szCs w:val="32"/>
        </w:rPr>
        <w:t>ч</w:t>
      </w:r>
      <w:proofErr w:type="spellEnd"/>
      <w:r w:rsidRPr="00C27FA6">
        <w:rPr>
          <w:rFonts w:ascii="Times New Roman" w:hAnsi="Times New Roman"/>
          <w:sz w:val="32"/>
          <w:szCs w:val="32"/>
        </w:rPr>
        <w:t xml:space="preserve">; по третьему – 137 </w:t>
      </w:r>
      <w:proofErr w:type="spellStart"/>
      <w:r w:rsidRPr="00C27FA6">
        <w:rPr>
          <w:rFonts w:ascii="Times New Roman" w:hAnsi="Times New Roman"/>
          <w:sz w:val="32"/>
          <w:szCs w:val="32"/>
        </w:rPr>
        <w:t>кВт</w:t>
      </w:r>
      <w:r w:rsidRPr="00C27FA6">
        <w:rPr>
          <w:rFonts w:ascii="Times New Roman" w:hAnsi="Cambria Math"/>
          <w:sz w:val="32"/>
          <w:szCs w:val="32"/>
        </w:rPr>
        <w:t>⋅</w:t>
      </w:r>
      <w:r w:rsidRPr="00C27FA6">
        <w:rPr>
          <w:rFonts w:ascii="Times New Roman" w:hAnsi="Times New Roman"/>
          <w:sz w:val="32"/>
          <w:szCs w:val="32"/>
        </w:rPr>
        <w:t>ч</w:t>
      </w:r>
      <w:proofErr w:type="spellEnd"/>
      <w:r w:rsidRPr="00C27FA6">
        <w:rPr>
          <w:rFonts w:ascii="Times New Roman" w:hAnsi="Times New Roman"/>
          <w:sz w:val="32"/>
          <w:szCs w:val="32"/>
        </w:rPr>
        <w:t>?</w:t>
      </w:r>
    </w:p>
    <w:p w:rsidR="00AC20B9" w:rsidRPr="00C27FA6" w:rsidRDefault="00AC20B9" w:rsidP="00AC20B9">
      <w:pPr>
        <w:spacing w:after="0" w:line="245" w:lineRule="auto"/>
        <w:ind w:firstLine="567"/>
        <w:jc w:val="both"/>
        <w:rPr>
          <w:rFonts w:ascii="Times New Roman" w:hAnsi="Times New Roman"/>
          <w:b/>
          <w:sz w:val="32"/>
          <w:szCs w:val="32"/>
        </w:rPr>
      </w:pPr>
    </w:p>
    <w:p w:rsidR="00AC20B9" w:rsidRPr="00C27FA6" w:rsidRDefault="00AC20B9" w:rsidP="00AC20B9">
      <w:pPr>
        <w:shd w:val="clear" w:color="auto" w:fill="D9D9D9"/>
        <w:autoSpaceDE w:val="0"/>
        <w:autoSpaceDN w:val="0"/>
        <w:adjustRightInd w:val="0"/>
        <w:spacing w:after="0" w:line="245" w:lineRule="auto"/>
        <w:ind w:firstLine="567"/>
        <w:jc w:val="both"/>
        <w:rPr>
          <w:rFonts w:ascii="Times New Roman" w:hAnsi="Times New Roman"/>
          <w:sz w:val="32"/>
          <w:szCs w:val="32"/>
        </w:rPr>
      </w:pPr>
      <w:r w:rsidRPr="00C27FA6">
        <w:rPr>
          <w:rFonts w:ascii="Times New Roman" w:hAnsi="Times New Roman"/>
          <w:b/>
          <w:sz w:val="32"/>
          <w:szCs w:val="32"/>
        </w:rPr>
        <w:t xml:space="preserve">Задача </w:t>
      </w:r>
      <w:r w:rsidRPr="00C27FA6">
        <w:rPr>
          <w:rFonts w:ascii="Times New Roman" w:hAnsi="Times New Roman"/>
          <w:b/>
          <w:bCs/>
          <w:sz w:val="32"/>
          <w:szCs w:val="32"/>
        </w:rPr>
        <w:t>1.13.</w:t>
      </w:r>
    </w:p>
    <w:p w:rsidR="00AC20B9" w:rsidRPr="00C27FA6" w:rsidRDefault="00AC20B9" w:rsidP="00AC20B9">
      <w:pPr>
        <w:spacing w:after="0" w:line="245" w:lineRule="auto"/>
        <w:ind w:firstLine="567"/>
        <w:jc w:val="both"/>
        <w:rPr>
          <w:rFonts w:ascii="Times New Roman" w:hAnsi="Times New Roman"/>
          <w:sz w:val="32"/>
          <w:szCs w:val="32"/>
        </w:rPr>
      </w:pPr>
      <w:r w:rsidRPr="00C27FA6">
        <w:rPr>
          <w:rFonts w:ascii="Times New Roman" w:hAnsi="Times New Roman"/>
          <w:sz w:val="32"/>
          <w:szCs w:val="32"/>
        </w:rPr>
        <w:t>Сколько семья Сергея тратит ежемесячно на оплату отопл</w:t>
      </w:r>
      <w:r w:rsidRPr="00C27FA6">
        <w:rPr>
          <w:rFonts w:ascii="Times New Roman" w:hAnsi="Times New Roman"/>
          <w:sz w:val="32"/>
          <w:szCs w:val="32"/>
        </w:rPr>
        <w:t>е</w:t>
      </w:r>
      <w:r w:rsidRPr="00C27FA6">
        <w:rPr>
          <w:rFonts w:ascii="Times New Roman" w:hAnsi="Times New Roman"/>
          <w:sz w:val="32"/>
          <w:szCs w:val="32"/>
        </w:rPr>
        <w:t>ния, домофона, телевидения, интернета, стационарного телефона, содержание и капитальный ремонт жилых помещений, если пл</w:t>
      </w:r>
      <w:r w:rsidRPr="00C27FA6">
        <w:rPr>
          <w:rFonts w:ascii="Times New Roman" w:hAnsi="Times New Roman"/>
          <w:sz w:val="32"/>
          <w:szCs w:val="32"/>
        </w:rPr>
        <w:t>о</w:t>
      </w:r>
      <w:r w:rsidRPr="00C27FA6">
        <w:rPr>
          <w:rFonts w:ascii="Times New Roman" w:hAnsi="Times New Roman"/>
          <w:sz w:val="32"/>
          <w:szCs w:val="32"/>
        </w:rPr>
        <w:t>щадь их квартиры равна 72,4 м</w:t>
      </w:r>
      <w:proofErr w:type="gramStart"/>
      <w:r w:rsidRPr="00C27FA6">
        <w:rPr>
          <w:rFonts w:ascii="Times New Roman" w:hAnsi="Times New Roman"/>
          <w:sz w:val="32"/>
          <w:szCs w:val="32"/>
          <w:vertAlign w:val="superscript"/>
        </w:rPr>
        <w:t>2</w:t>
      </w:r>
      <w:proofErr w:type="gramEnd"/>
      <w:r w:rsidRPr="00C27FA6">
        <w:rPr>
          <w:rFonts w:ascii="Times New Roman" w:hAnsi="Times New Roman"/>
          <w:sz w:val="32"/>
          <w:szCs w:val="32"/>
        </w:rPr>
        <w:t>?</w:t>
      </w:r>
    </w:p>
    <w:p w:rsidR="00AC20B9" w:rsidRPr="00C27FA6" w:rsidRDefault="00AC20B9" w:rsidP="00AC20B9">
      <w:pPr>
        <w:spacing w:after="0" w:line="245" w:lineRule="auto"/>
        <w:ind w:firstLine="567"/>
        <w:jc w:val="both"/>
        <w:rPr>
          <w:rFonts w:ascii="Times New Roman" w:hAnsi="Times New Roman"/>
          <w:sz w:val="32"/>
          <w:szCs w:val="32"/>
        </w:rPr>
      </w:pPr>
      <w:r w:rsidRPr="00C27FA6">
        <w:rPr>
          <w:rFonts w:ascii="Times New Roman" w:hAnsi="Times New Roman"/>
          <w:sz w:val="32"/>
          <w:szCs w:val="32"/>
        </w:rPr>
        <w:t>Плата за отопление определяется, исходя из потребления т</w:t>
      </w:r>
      <w:r w:rsidRPr="00C27FA6">
        <w:rPr>
          <w:rFonts w:ascii="Times New Roman" w:hAnsi="Times New Roman"/>
          <w:sz w:val="32"/>
          <w:szCs w:val="32"/>
        </w:rPr>
        <w:t>е</w:t>
      </w:r>
      <w:r w:rsidRPr="00C27FA6">
        <w:rPr>
          <w:rFonts w:ascii="Times New Roman" w:hAnsi="Times New Roman"/>
          <w:sz w:val="32"/>
          <w:szCs w:val="32"/>
        </w:rPr>
        <w:t>пловой энергии в размере 1,02973 Гкал в месяц (при круглог</w:t>
      </w:r>
      <w:r w:rsidRPr="00C27FA6">
        <w:rPr>
          <w:rFonts w:ascii="Times New Roman" w:hAnsi="Times New Roman"/>
          <w:sz w:val="32"/>
          <w:szCs w:val="32"/>
        </w:rPr>
        <w:t>о</w:t>
      </w:r>
      <w:r w:rsidRPr="00C27FA6">
        <w:rPr>
          <w:rFonts w:ascii="Times New Roman" w:hAnsi="Times New Roman"/>
          <w:sz w:val="32"/>
          <w:szCs w:val="32"/>
        </w:rPr>
        <w:t xml:space="preserve">дичной оплате отопления), тариф на отопление составляет </w:t>
      </w:r>
      <w:r>
        <w:rPr>
          <w:rFonts w:ascii="Times New Roman" w:hAnsi="Times New Roman"/>
          <w:sz w:val="32"/>
          <w:szCs w:val="32"/>
        </w:rPr>
        <w:br/>
      </w:r>
      <w:r w:rsidRPr="00C27FA6">
        <w:rPr>
          <w:rFonts w:ascii="Times New Roman" w:hAnsi="Times New Roman"/>
          <w:sz w:val="32"/>
          <w:szCs w:val="32"/>
        </w:rPr>
        <w:t>2279 рублей 95 копеек за 1 Гкал, тариф за содержание жилпл</w:t>
      </w:r>
      <w:r w:rsidRPr="00C27FA6">
        <w:rPr>
          <w:rFonts w:ascii="Times New Roman" w:hAnsi="Times New Roman"/>
          <w:sz w:val="32"/>
          <w:szCs w:val="32"/>
        </w:rPr>
        <w:t>о</w:t>
      </w:r>
      <w:r w:rsidRPr="00C27FA6">
        <w:rPr>
          <w:rFonts w:ascii="Times New Roman" w:hAnsi="Times New Roman"/>
          <w:sz w:val="32"/>
          <w:szCs w:val="32"/>
        </w:rPr>
        <w:t>щади – 27 рублей 14 копеек за 1 м</w:t>
      </w:r>
      <w:proofErr w:type="gramStart"/>
      <w:r w:rsidRPr="00C27FA6">
        <w:rPr>
          <w:rFonts w:ascii="Times New Roman" w:hAnsi="Times New Roman"/>
          <w:sz w:val="32"/>
          <w:szCs w:val="32"/>
          <w:vertAlign w:val="superscript"/>
        </w:rPr>
        <w:t>2</w:t>
      </w:r>
      <w:proofErr w:type="gramEnd"/>
      <w:r w:rsidRPr="00C27FA6">
        <w:rPr>
          <w:rFonts w:ascii="Times New Roman" w:hAnsi="Times New Roman"/>
          <w:sz w:val="32"/>
          <w:szCs w:val="32"/>
        </w:rPr>
        <w:t>, взнос за капремонт – 17 ру</w:t>
      </w:r>
      <w:r w:rsidRPr="00C27FA6">
        <w:rPr>
          <w:rFonts w:ascii="Times New Roman" w:hAnsi="Times New Roman"/>
          <w:sz w:val="32"/>
          <w:szCs w:val="32"/>
        </w:rPr>
        <w:t>б</w:t>
      </w:r>
      <w:r w:rsidRPr="00C27FA6">
        <w:rPr>
          <w:rFonts w:ascii="Times New Roman" w:hAnsi="Times New Roman"/>
          <w:sz w:val="32"/>
          <w:szCs w:val="32"/>
        </w:rPr>
        <w:t>лей за 1 м</w:t>
      </w:r>
      <w:r w:rsidRPr="00C27FA6">
        <w:rPr>
          <w:rFonts w:ascii="Times New Roman" w:hAnsi="Times New Roman"/>
          <w:sz w:val="32"/>
          <w:szCs w:val="32"/>
          <w:vertAlign w:val="superscript"/>
        </w:rPr>
        <w:t>2</w:t>
      </w:r>
      <w:r w:rsidRPr="00C27FA6">
        <w:rPr>
          <w:rFonts w:ascii="Times New Roman" w:hAnsi="Times New Roman"/>
          <w:sz w:val="32"/>
          <w:szCs w:val="32"/>
        </w:rPr>
        <w:t>, ежемесячная плата за домофон равна 51 рублю, сто</w:t>
      </w:r>
      <w:r w:rsidRPr="00C27FA6">
        <w:rPr>
          <w:rFonts w:ascii="Times New Roman" w:hAnsi="Times New Roman"/>
          <w:sz w:val="32"/>
          <w:szCs w:val="32"/>
        </w:rPr>
        <w:t>и</w:t>
      </w:r>
      <w:r w:rsidRPr="00C27FA6">
        <w:rPr>
          <w:rFonts w:ascii="Times New Roman" w:hAnsi="Times New Roman"/>
          <w:sz w:val="32"/>
          <w:szCs w:val="32"/>
        </w:rPr>
        <w:t>мость интернета и телевидения – 718 рублям, абонентская плата за стационарный телефон (тариф безлимитный) – 499 рублям.</w:t>
      </w:r>
    </w:p>
    <w:p w:rsidR="00AC20B9" w:rsidRPr="00C27FA6" w:rsidRDefault="00AC20B9" w:rsidP="00AC20B9">
      <w:pPr>
        <w:spacing w:after="0" w:line="245" w:lineRule="auto"/>
        <w:ind w:firstLine="567"/>
        <w:jc w:val="both"/>
        <w:rPr>
          <w:rFonts w:ascii="Times New Roman" w:hAnsi="Times New Roman"/>
          <w:i/>
          <w:sz w:val="32"/>
          <w:szCs w:val="32"/>
          <w:u w:val="single"/>
        </w:rPr>
      </w:pPr>
    </w:p>
    <w:p w:rsidR="00AC20B9" w:rsidRPr="00C27FA6" w:rsidRDefault="00AC20B9" w:rsidP="00AC20B9">
      <w:pPr>
        <w:spacing w:after="0" w:line="245" w:lineRule="auto"/>
        <w:ind w:firstLine="567"/>
        <w:jc w:val="both"/>
        <w:rPr>
          <w:rFonts w:ascii="Times New Roman" w:eastAsia="ヒラギノ角ゴ Pro W3" w:hAnsi="Times New Roman"/>
          <w:i/>
          <w:sz w:val="32"/>
          <w:szCs w:val="32"/>
          <w:u w:val="single"/>
        </w:rPr>
      </w:pPr>
      <w:r w:rsidRPr="00C27FA6">
        <w:rPr>
          <w:rFonts w:ascii="Times New Roman" w:hAnsi="Times New Roman"/>
          <w:i/>
          <w:sz w:val="32"/>
          <w:szCs w:val="32"/>
          <w:u w:val="single"/>
        </w:rPr>
        <w:t>Дополнительная</w:t>
      </w:r>
      <w:r w:rsidRPr="00C27FA6">
        <w:rPr>
          <w:rFonts w:ascii="Times New Roman" w:eastAsia="ヒラギノ角ゴ Pro W3" w:hAnsi="Times New Roman"/>
          <w:i/>
          <w:sz w:val="32"/>
          <w:szCs w:val="32"/>
          <w:u w:val="single"/>
        </w:rPr>
        <w:t xml:space="preserve"> информация</w:t>
      </w:r>
    </w:p>
    <w:p w:rsidR="00AC20B9" w:rsidRPr="00C27FA6" w:rsidRDefault="00AC20B9" w:rsidP="00AC20B9">
      <w:pPr>
        <w:autoSpaceDE w:val="0"/>
        <w:autoSpaceDN w:val="0"/>
        <w:adjustRightInd w:val="0"/>
        <w:spacing w:after="0" w:line="245" w:lineRule="auto"/>
        <w:ind w:firstLine="567"/>
        <w:jc w:val="both"/>
        <w:rPr>
          <w:rFonts w:ascii="Times New Roman" w:hAnsi="Times New Roman"/>
          <w:i/>
          <w:sz w:val="32"/>
          <w:szCs w:val="32"/>
        </w:rPr>
      </w:pPr>
      <w:r w:rsidRPr="00C27FA6">
        <w:rPr>
          <w:rFonts w:ascii="Times New Roman" w:hAnsi="Times New Roman"/>
          <w:i/>
          <w:sz w:val="32"/>
          <w:szCs w:val="32"/>
        </w:rPr>
        <w:t>Гкал (</w:t>
      </w:r>
      <w:proofErr w:type="spellStart"/>
      <w:r w:rsidRPr="00C27FA6">
        <w:rPr>
          <w:rFonts w:ascii="Times New Roman" w:hAnsi="Times New Roman"/>
          <w:i/>
          <w:sz w:val="32"/>
          <w:szCs w:val="32"/>
        </w:rPr>
        <w:t>гигокалория</w:t>
      </w:r>
      <w:proofErr w:type="spellEnd"/>
      <w:r w:rsidRPr="00C27FA6">
        <w:rPr>
          <w:rFonts w:ascii="Times New Roman" w:hAnsi="Times New Roman"/>
          <w:i/>
          <w:sz w:val="32"/>
          <w:szCs w:val="32"/>
        </w:rPr>
        <w:t xml:space="preserve">, приставка </w:t>
      </w:r>
      <w:proofErr w:type="gramStart"/>
      <w:r w:rsidRPr="00C27FA6">
        <w:rPr>
          <w:rFonts w:ascii="Times New Roman" w:hAnsi="Times New Roman"/>
          <w:i/>
          <w:sz w:val="32"/>
          <w:szCs w:val="32"/>
        </w:rPr>
        <w:t>–</w:t>
      </w:r>
      <w:proofErr w:type="spellStart"/>
      <w:r w:rsidRPr="00C27FA6">
        <w:rPr>
          <w:rFonts w:ascii="Times New Roman" w:hAnsi="Times New Roman"/>
          <w:i/>
          <w:sz w:val="32"/>
          <w:szCs w:val="32"/>
        </w:rPr>
        <w:t>г</w:t>
      </w:r>
      <w:proofErr w:type="gramEnd"/>
      <w:r w:rsidRPr="00C27FA6">
        <w:rPr>
          <w:rFonts w:ascii="Times New Roman" w:hAnsi="Times New Roman"/>
          <w:i/>
          <w:sz w:val="32"/>
          <w:szCs w:val="32"/>
        </w:rPr>
        <w:t>иго</w:t>
      </w:r>
      <w:proofErr w:type="spellEnd"/>
      <w:r w:rsidRPr="00C27FA6">
        <w:rPr>
          <w:rFonts w:ascii="Times New Roman" w:hAnsi="Times New Roman"/>
          <w:i/>
          <w:sz w:val="32"/>
          <w:szCs w:val="32"/>
        </w:rPr>
        <w:t xml:space="preserve"> обозначает миллиард) – единица измерения тепловой мощности, характеризующая кол</w:t>
      </w:r>
      <w:r w:rsidRPr="00C27FA6">
        <w:rPr>
          <w:rFonts w:ascii="Times New Roman" w:hAnsi="Times New Roman"/>
          <w:i/>
          <w:sz w:val="32"/>
          <w:szCs w:val="32"/>
        </w:rPr>
        <w:t>и</w:t>
      </w:r>
      <w:r w:rsidRPr="00C27FA6">
        <w:rPr>
          <w:rFonts w:ascii="Times New Roman" w:hAnsi="Times New Roman"/>
          <w:i/>
          <w:sz w:val="32"/>
          <w:szCs w:val="32"/>
        </w:rPr>
        <w:t>чество теплоты, использованной за единицу времени. В квита</w:t>
      </w:r>
      <w:r w:rsidRPr="00C27FA6">
        <w:rPr>
          <w:rFonts w:ascii="Times New Roman" w:hAnsi="Times New Roman"/>
          <w:i/>
          <w:sz w:val="32"/>
          <w:szCs w:val="32"/>
        </w:rPr>
        <w:t>н</w:t>
      </w:r>
      <w:r w:rsidRPr="00C27FA6">
        <w:rPr>
          <w:rFonts w:ascii="Times New Roman" w:hAnsi="Times New Roman"/>
          <w:i/>
          <w:sz w:val="32"/>
          <w:szCs w:val="32"/>
        </w:rPr>
        <w:t>циях на оплату ЖКХ данная единица показывает, сколько от</w:t>
      </w:r>
      <w:r w:rsidRPr="00C27FA6">
        <w:rPr>
          <w:rFonts w:ascii="Times New Roman" w:hAnsi="Times New Roman"/>
          <w:i/>
          <w:sz w:val="32"/>
          <w:szCs w:val="32"/>
        </w:rPr>
        <w:t>о</w:t>
      </w:r>
      <w:r w:rsidRPr="00C27FA6">
        <w:rPr>
          <w:rFonts w:ascii="Times New Roman" w:hAnsi="Times New Roman"/>
          <w:i/>
          <w:sz w:val="32"/>
          <w:szCs w:val="32"/>
        </w:rPr>
        <w:t>пления было использовано в месяц.</w:t>
      </w:r>
    </w:p>
    <w:p w:rsidR="00AC20B9" w:rsidRPr="00C27FA6" w:rsidRDefault="00AC20B9" w:rsidP="00AC20B9">
      <w:pPr>
        <w:shd w:val="clear" w:color="auto" w:fill="D9D9D9"/>
        <w:autoSpaceDE w:val="0"/>
        <w:autoSpaceDN w:val="0"/>
        <w:adjustRightInd w:val="0"/>
        <w:spacing w:after="0" w:line="245" w:lineRule="auto"/>
        <w:ind w:firstLine="567"/>
        <w:jc w:val="both"/>
        <w:rPr>
          <w:rFonts w:ascii="Times New Roman" w:hAnsi="Times New Roman"/>
          <w:sz w:val="32"/>
          <w:szCs w:val="32"/>
        </w:rPr>
      </w:pPr>
      <w:r w:rsidRPr="00C27FA6">
        <w:rPr>
          <w:rFonts w:ascii="Times New Roman" w:hAnsi="Times New Roman"/>
          <w:b/>
          <w:sz w:val="32"/>
          <w:szCs w:val="32"/>
        </w:rPr>
        <w:lastRenderedPageBreak/>
        <w:t xml:space="preserve">Задача </w:t>
      </w:r>
      <w:r w:rsidRPr="00C27FA6">
        <w:rPr>
          <w:rFonts w:ascii="Times New Roman" w:hAnsi="Times New Roman"/>
          <w:b/>
          <w:bCs/>
          <w:sz w:val="32"/>
          <w:szCs w:val="32"/>
        </w:rPr>
        <w:t>1.14.</w:t>
      </w:r>
    </w:p>
    <w:p w:rsidR="00AC20B9" w:rsidRPr="00C27FA6" w:rsidRDefault="00AC20B9" w:rsidP="00AC20B9">
      <w:pPr>
        <w:spacing w:after="0" w:line="245" w:lineRule="auto"/>
        <w:ind w:firstLine="567"/>
        <w:jc w:val="both"/>
        <w:rPr>
          <w:rFonts w:ascii="Times New Roman" w:hAnsi="Times New Roman"/>
          <w:sz w:val="32"/>
          <w:szCs w:val="32"/>
        </w:rPr>
      </w:pPr>
      <w:proofErr w:type="gramStart"/>
      <w:r w:rsidRPr="00C27FA6">
        <w:rPr>
          <w:rFonts w:ascii="Times New Roman" w:hAnsi="Times New Roman"/>
          <w:sz w:val="32"/>
          <w:szCs w:val="32"/>
        </w:rPr>
        <w:t xml:space="preserve">Обычная лампа накаливания потребляет электроэнергию </w:t>
      </w:r>
      <w:r>
        <w:rPr>
          <w:rFonts w:ascii="Times New Roman" w:hAnsi="Times New Roman"/>
          <w:sz w:val="32"/>
          <w:szCs w:val="32"/>
        </w:rPr>
        <w:br/>
      </w:r>
      <w:r w:rsidRPr="00C27FA6">
        <w:rPr>
          <w:rFonts w:ascii="Times New Roman" w:hAnsi="Times New Roman"/>
          <w:sz w:val="32"/>
          <w:szCs w:val="32"/>
        </w:rPr>
        <w:t xml:space="preserve">60 </w:t>
      </w:r>
      <w:proofErr w:type="spellStart"/>
      <w:r w:rsidRPr="00C27FA6">
        <w:rPr>
          <w:rFonts w:ascii="Times New Roman" w:hAnsi="Times New Roman"/>
          <w:sz w:val="32"/>
          <w:szCs w:val="32"/>
        </w:rPr>
        <w:t>Вт</w:t>
      </w:r>
      <w:r w:rsidRPr="00C27FA6">
        <w:rPr>
          <w:rFonts w:ascii="Times New Roman" w:hAnsi="Cambria Math"/>
          <w:sz w:val="32"/>
          <w:szCs w:val="32"/>
        </w:rPr>
        <w:t>⋅</w:t>
      </w:r>
      <w:r w:rsidRPr="00C27FA6">
        <w:rPr>
          <w:rFonts w:ascii="Times New Roman" w:hAnsi="Times New Roman"/>
          <w:sz w:val="32"/>
          <w:szCs w:val="32"/>
        </w:rPr>
        <w:t>ч</w:t>
      </w:r>
      <w:proofErr w:type="spellEnd"/>
      <w:r w:rsidRPr="00C27FA6">
        <w:rPr>
          <w:rFonts w:ascii="Times New Roman" w:hAnsi="Times New Roman"/>
          <w:sz w:val="32"/>
          <w:szCs w:val="32"/>
        </w:rPr>
        <w:t xml:space="preserve">, а энергосберегающая лампа – 12 </w:t>
      </w:r>
      <w:proofErr w:type="spellStart"/>
      <w:r w:rsidRPr="00C27FA6">
        <w:rPr>
          <w:rFonts w:ascii="Times New Roman" w:hAnsi="Times New Roman"/>
          <w:sz w:val="32"/>
          <w:szCs w:val="32"/>
        </w:rPr>
        <w:t>Вт</w:t>
      </w:r>
      <w:r w:rsidRPr="00C27FA6">
        <w:rPr>
          <w:rFonts w:ascii="Times New Roman" w:hAnsi="Cambria Math"/>
          <w:sz w:val="32"/>
          <w:szCs w:val="32"/>
        </w:rPr>
        <w:t>⋅</w:t>
      </w:r>
      <w:r w:rsidRPr="00C27FA6">
        <w:rPr>
          <w:rFonts w:ascii="Times New Roman" w:hAnsi="Times New Roman"/>
          <w:sz w:val="32"/>
          <w:szCs w:val="32"/>
        </w:rPr>
        <w:t>ч</w:t>
      </w:r>
      <w:proofErr w:type="spellEnd"/>
      <w:r w:rsidRPr="00C27FA6">
        <w:rPr>
          <w:rFonts w:ascii="Times New Roman" w:hAnsi="Times New Roman"/>
          <w:sz w:val="32"/>
          <w:szCs w:val="32"/>
        </w:rPr>
        <w:t xml:space="preserve">. Сколько рублей </w:t>
      </w:r>
      <w:r>
        <w:rPr>
          <w:rFonts w:ascii="Times New Roman" w:hAnsi="Times New Roman"/>
          <w:sz w:val="32"/>
          <w:szCs w:val="32"/>
        </w:rPr>
        <w:br/>
      </w:r>
      <w:r w:rsidRPr="00C27FA6">
        <w:rPr>
          <w:rFonts w:ascii="Times New Roman" w:hAnsi="Times New Roman"/>
          <w:sz w:val="32"/>
          <w:szCs w:val="32"/>
        </w:rPr>
        <w:t>в месяц составит экономия от снижения потребления электр</w:t>
      </w:r>
      <w:r w:rsidRPr="00C27FA6">
        <w:rPr>
          <w:rFonts w:ascii="Times New Roman" w:hAnsi="Times New Roman"/>
          <w:sz w:val="32"/>
          <w:szCs w:val="32"/>
        </w:rPr>
        <w:t>о</w:t>
      </w:r>
      <w:r w:rsidRPr="00C27FA6">
        <w:rPr>
          <w:rFonts w:ascii="Times New Roman" w:hAnsi="Times New Roman"/>
          <w:sz w:val="32"/>
          <w:szCs w:val="32"/>
        </w:rPr>
        <w:t>энергии при замене простой лампы накаливания на энергосбер</w:t>
      </w:r>
      <w:r w:rsidRPr="00C27FA6">
        <w:rPr>
          <w:rFonts w:ascii="Times New Roman" w:hAnsi="Times New Roman"/>
          <w:sz w:val="32"/>
          <w:szCs w:val="32"/>
        </w:rPr>
        <w:t>е</w:t>
      </w:r>
      <w:r w:rsidRPr="00C27FA6">
        <w:rPr>
          <w:rFonts w:ascii="Times New Roman" w:hAnsi="Times New Roman"/>
          <w:sz w:val="32"/>
          <w:szCs w:val="32"/>
        </w:rPr>
        <w:t>гающую, если лампа будет работать 6 ч в сутки?</w:t>
      </w:r>
      <w:proofErr w:type="gramEnd"/>
    </w:p>
    <w:p w:rsidR="00AC20B9" w:rsidRPr="00C27FA6" w:rsidRDefault="00AC20B9" w:rsidP="00AC20B9">
      <w:pPr>
        <w:spacing w:after="0" w:line="245" w:lineRule="auto"/>
        <w:ind w:firstLine="567"/>
        <w:jc w:val="both"/>
        <w:rPr>
          <w:rFonts w:ascii="Times New Roman" w:hAnsi="Times New Roman"/>
          <w:sz w:val="32"/>
          <w:szCs w:val="32"/>
        </w:rPr>
      </w:pPr>
      <w:r w:rsidRPr="00C27FA6">
        <w:rPr>
          <w:rFonts w:ascii="Times New Roman" w:hAnsi="Times New Roman"/>
          <w:sz w:val="32"/>
          <w:szCs w:val="32"/>
        </w:rPr>
        <w:t>Стоимость электроэнергии в квартире с электрической пл</w:t>
      </w:r>
      <w:r w:rsidRPr="00C27FA6">
        <w:rPr>
          <w:rFonts w:ascii="Times New Roman" w:hAnsi="Times New Roman"/>
          <w:sz w:val="32"/>
          <w:szCs w:val="32"/>
        </w:rPr>
        <w:t>и</w:t>
      </w:r>
      <w:r w:rsidRPr="00C27FA6">
        <w:rPr>
          <w:rFonts w:ascii="Times New Roman" w:hAnsi="Times New Roman"/>
          <w:sz w:val="32"/>
          <w:szCs w:val="32"/>
        </w:rPr>
        <w:t xml:space="preserve">той при </w:t>
      </w:r>
      <w:proofErr w:type="spellStart"/>
      <w:r w:rsidRPr="00C27FA6">
        <w:rPr>
          <w:rFonts w:ascii="Times New Roman" w:hAnsi="Times New Roman"/>
          <w:sz w:val="32"/>
          <w:szCs w:val="32"/>
        </w:rPr>
        <w:t>однотарифном</w:t>
      </w:r>
      <w:proofErr w:type="spellEnd"/>
      <w:r w:rsidRPr="00C27FA6">
        <w:rPr>
          <w:rFonts w:ascii="Times New Roman" w:hAnsi="Times New Roman"/>
          <w:sz w:val="32"/>
          <w:szCs w:val="32"/>
        </w:rPr>
        <w:t xml:space="preserve"> счетчике составляет 4 рубля 10 копеек за 1 </w:t>
      </w:r>
      <w:proofErr w:type="spellStart"/>
      <w:r w:rsidRPr="00C27FA6">
        <w:rPr>
          <w:rFonts w:ascii="Times New Roman" w:hAnsi="Times New Roman"/>
          <w:sz w:val="32"/>
          <w:szCs w:val="32"/>
        </w:rPr>
        <w:t>кВт</w:t>
      </w:r>
      <w:r w:rsidRPr="00C27FA6">
        <w:rPr>
          <w:rFonts w:ascii="Times New Roman" w:hAnsi="Cambria Math"/>
          <w:sz w:val="32"/>
          <w:szCs w:val="32"/>
        </w:rPr>
        <w:t>⋅</w:t>
      </w:r>
      <w:proofErr w:type="gramStart"/>
      <w:r w:rsidRPr="00C27FA6">
        <w:rPr>
          <w:rFonts w:ascii="Times New Roman" w:hAnsi="Times New Roman"/>
          <w:sz w:val="32"/>
          <w:szCs w:val="32"/>
        </w:rPr>
        <w:t>ч</w:t>
      </w:r>
      <w:proofErr w:type="spellEnd"/>
      <w:proofErr w:type="gramEnd"/>
      <w:r w:rsidRPr="00C27FA6">
        <w:rPr>
          <w:rFonts w:ascii="Times New Roman" w:hAnsi="Times New Roman"/>
          <w:sz w:val="32"/>
          <w:szCs w:val="32"/>
        </w:rPr>
        <w:t>. Принимаем, что в месяце 30 дней. За какой срок окупи</w:t>
      </w:r>
      <w:r w:rsidRPr="00C27FA6">
        <w:rPr>
          <w:rFonts w:ascii="Times New Roman" w:hAnsi="Times New Roman"/>
          <w:sz w:val="32"/>
          <w:szCs w:val="32"/>
        </w:rPr>
        <w:t>т</w:t>
      </w:r>
      <w:r w:rsidRPr="00C27FA6">
        <w:rPr>
          <w:rFonts w:ascii="Times New Roman" w:hAnsi="Times New Roman"/>
          <w:sz w:val="32"/>
          <w:szCs w:val="32"/>
        </w:rPr>
        <w:t>ся энергосберегающая лампа, если ее стоимость составляет 120 рублей, а стоимость лампы накаливания – 27 рублей?</w:t>
      </w:r>
    </w:p>
    <w:p w:rsidR="00C85D34" w:rsidRPr="00233FB4" w:rsidRDefault="00C85D34" w:rsidP="00D13C6D">
      <w:pPr>
        <w:spacing w:after="0" w:line="240" w:lineRule="auto"/>
        <w:ind w:firstLine="567"/>
        <w:jc w:val="both"/>
        <w:rPr>
          <w:rFonts w:ascii="Times New Roman" w:hAnsi="Times New Roman"/>
          <w:i/>
          <w:sz w:val="32"/>
          <w:szCs w:val="32"/>
        </w:rPr>
      </w:pPr>
    </w:p>
    <w:p w:rsidR="00C85D34" w:rsidRDefault="00C85D34" w:rsidP="006279BA">
      <w:pPr>
        <w:spacing w:after="0" w:line="240" w:lineRule="auto"/>
        <w:jc w:val="center"/>
        <w:rPr>
          <w:rFonts w:ascii="Bookman Old Style" w:hAnsi="Bookman Old Style"/>
          <w:b/>
          <w:sz w:val="36"/>
          <w:szCs w:val="36"/>
        </w:rPr>
        <w:sectPr w:rsidR="00C85D34" w:rsidSect="00A50DAC">
          <w:headerReference w:type="even" r:id="rId12"/>
          <w:pgSz w:w="11906" w:h="16838" w:code="9"/>
          <w:pgMar w:top="1418" w:right="1418" w:bottom="1418" w:left="1418" w:header="709" w:footer="709" w:gutter="0"/>
          <w:cols w:space="708"/>
          <w:docGrid w:linePitch="360"/>
        </w:sectPr>
      </w:pPr>
    </w:p>
    <w:p w:rsidR="006279BA" w:rsidRPr="00233FB4" w:rsidRDefault="006279BA" w:rsidP="006279BA">
      <w:pPr>
        <w:spacing w:after="0" w:line="240" w:lineRule="auto"/>
        <w:jc w:val="center"/>
        <w:rPr>
          <w:rFonts w:ascii="Bookman Old Style" w:hAnsi="Bookman Old Style"/>
          <w:b/>
          <w:sz w:val="36"/>
          <w:szCs w:val="36"/>
        </w:rPr>
      </w:pPr>
      <w:r w:rsidRPr="00233FB4">
        <w:rPr>
          <w:rFonts w:ascii="Bookman Old Style" w:hAnsi="Bookman Old Style"/>
          <w:b/>
          <w:sz w:val="36"/>
          <w:szCs w:val="36"/>
        </w:rPr>
        <w:lastRenderedPageBreak/>
        <w:t>РАЗДЕЛ 2</w:t>
      </w:r>
    </w:p>
    <w:p w:rsidR="006279BA" w:rsidRPr="00233FB4" w:rsidRDefault="006279BA" w:rsidP="006279BA">
      <w:pPr>
        <w:spacing w:after="0" w:line="240" w:lineRule="auto"/>
        <w:jc w:val="center"/>
        <w:rPr>
          <w:rFonts w:ascii="Bookman Old Style" w:hAnsi="Bookman Old Style"/>
          <w:b/>
          <w:sz w:val="36"/>
          <w:szCs w:val="36"/>
        </w:rPr>
      </w:pPr>
      <w:r w:rsidRPr="00233FB4">
        <w:rPr>
          <w:rFonts w:ascii="Bookman Old Style" w:hAnsi="Bookman Old Style"/>
          <w:b/>
          <w:sz w:val="36"/>
          <w:szCs w:val="36"/>
        </w:rPr>
        <w:t>ДЕПОЗИТ</w:t>
      </w:r>
    </w:p>
    <w:p w:rsidR="00F941C1" w:rsidRDefault="00F941C1" w:rsidP="00F941C1">
      <w:pPr>
        <w:tabs>
          <w:tab w:val="left" w:pos="7119"/>
        </w:tabs>
        <w:spacing w:after="0" w:line="235" w:lineRule="auto"/>
        <w:jc w:val="center"/>
        <w:rPr>
          <w:rFonts w:ascii="Times New Roman" w:hAnsi="Times New Roman"/>
          <w:b/>
          <w:bCs/>
          <w:sz w:val="30"/>
          <w:szCs w:val="30"/>
        </w:rPr>
      </w:pPr>
    </w:p>
    <w:p w:rsidR="00F941C1" w:rsidRPr="00014F7D" w:rsidRDefault="00F941C1" w:rsidP="00F941C1">
      <w:pPr>
        <w:tabs>
          <w:tab w:val="left" w:pos="7119"/>
        </w:tabs>
        <w:spacing w:after="0" w:line="245" w:lineRule="auto"/>
        <w:jc w:val="center"/>
        <w:rPr>
          <w:rFonts w:ascii="Times New Roman" w:hAnsi="Times New Roman"/>
          <w:b/>
          <w:bCs/>
          <w:sz w:val="32"/>
          <w:szCs w:val="32"/>
        </w:rPr>
      </w:pPr>
      <w:r w:rsidRPr="00014F7D">
        <w:rPr>
          <w:rFonts w:ascii="Times New Roman" w:hAnsi="Times New Roman"/>
          <w:b/>
          <w:bCs/>
          <w:sz w:val="32"/>
          <w:szCs w:val="32"/>
        </w:rPr>
        <w:t>ОСНОВНЫЕ ФОРМУЛЫ ПО РАЗДЕЛУ</w:t>
      </w:r>
    </w:p>
    <w:p w:rsidR="00F941C1" w:rsidRPr="00014F7D" w:rsidRDefault="00F941C1" w:rsidP="00F941C1">
      <w:pPr>
        <w:tabs>
          <w:tab w:val="left" w:pos="7119"/>
        </w:tabs>
        <w:spacing w:after="0" w:line="245" w:lineRule="auto"/>
        <w:ind w:firstLine="567"/>
        <w:jc w:val="center"/>
        <w:rPr>
          <w:rFonts w:ascii="Times New Roman" w:hAnsi="Times New Roman"/>
          <w:b/>
          <w:bCs/>
          <w:sz w:val="32"/>
          <w:szCs w:val="32"/>
        </w:rPr>
      </w:pPr>
    </w:p>
    <w:p w:rsidR="00F941C1" w:rsidRPr="00014F7D" w:rsidRDefault="00F941C1" w:rsidP="00F941C1">
      <w:pPr>
        <w:spacing w:after="0" w:line="245" w:lineRule="auto"/>
        <w:ind w:firstLine="567"/>
        <w:jc w:val="both"/>
        <w:rPr>
          <w:rFonts w:ascii="Times New Roman" w:hAnsi="Times New Roman"/>
          <w:bCs/>
          <w:sz w:val="32"/>
          <w:szCs w:val="32"/>
        </w:rPr>
      </w:pPr>
      <w:r w:rsidRPr="00014F7D">
        <w:rPr>
          <w:rFonts w:ascii="Times New Roman" w:hAnsi="Times New Roman"/>
          <w:bCs/>
          <w:sz w:val="32"/>
          <w:szCs w:val="32"/>
        </w:rPr>
        <w:t>1. Доходность за период банковского вклада:</w:t>
      </w:r>
    </w:p>
    <w:p w:rsidR="00F941C1" w:rsidRPr="00014F7D" w:rsidRDefault="00F941C1" w:rsidP="00F941C1">
      <w:pPr>
        <w:spacing w:after="0" w:line="245" w:lineRule="auto"/>
        <w:ind w:firstLine="567"/>
        <w:jc w:val="both"/>
        <w:rPr>
          <w:rFonts w:ascii="Times New Roman" w:hAnsi="Times New Roman"/>
          <w:bCs/>
          <w:sz w:val="32"/>
          <w:szCs w:val="32"/>
        </w:rPr>
      </w:pPr>
    </w:p>
    <w:p w:rsidR="00F941C1" w:rsidRPr="00014F7D" w:rsidRDefault="00F941C1" w:rsidP="00F941C1">
      <w:pPr>
        <w:spacing w:after="0" w:line="245" w:lineRule="auto"/>
        <w:jc w:val="center"/>
        <w:rPr>
          <w:rFonts w:ascii="Times New Roman" w:hAnsi="Times New Roman"/>
          <w:bCs/>
          <w:sz w:val="32"/>
          <w:szCs w:val="32"/>
        </w:rPr>
      </w:pPr>
      <w:r w:rsidRPr="00014F7D">
        <w:rPr>
          <w:rFonts w:ascii="Times New Roman" w:hAnsi="Times New Roman"/>
          <w:bCs/>
          <w:sz w:val="32"/>
          <w:szCs w:val="32"/>
        </w:rPr>
        <w:t xml:space="preserve">Доходность = </w:t>
      </w:r>
      <m:oMath>
        <m:f>
          <m:fPr>
            <m:ctrlPr>
              <w:rPr>
                <w:rFonts w:ascii="Cambria Math" w:hAnsi="Times New Roman"/>
                <w:bCs/>
                <w:i/>
                <w:sz w:val="32"/>
                <w:szCs w:val="32"/>
              </w:rPr>
            </m:ctrlPr>
          </m:fPr>
          <m:num>
            <m:r>
              <w:rPr>
                <w:rFonts w:ascii="Times New Roman" w:hAnsi="Times New Roman"/>
                <w:sz w:val="32"/>
                <w:szCs w:val="32"/>
              </w:rPr>
              <m:t>Сумма</m:t>
            </m:r>
            <m:r>
              <w:rPr>
                <w:rFonts w:ascii="Cambria Math" w:hAnsi="Times New Roman"/>
                <w:sz w:val="32"/>
                <w:szCs w:val="32"/>
              </w:rPr>
              <m:t xml:space="preserve"> </m:t>
            </m:r>
            <m:r>
              <w:rPr>
                <w:rFonts w:ascii="Times New Roman" w:hAnsi="Times New Roman"/>
                <w:sz w:val="32"/>
                <w:szCs w:val="32"/>
              </w:rPr>
              <m:t>процентов</m:t>
            </m:r>
          </m:num>
          <m:den>
            <m:r>
              <w:rPr>
                <w:rFonts w:ascii="Times New Roman" w:hAnsi="Times New Roman"/>
                <w:sz w:val="32"/>
                <w:szCs w:val="32"/>
              </w:rPr>
              <m:t>Сумма</m:t>
            </m:r>
            <m:r>
              <w:rPr>
                <w:rFonts w:ascii="Cambria Math" w:hAnsi="Times New Roman"/>
                <w:sz w:val="32"/>
                <w:szCs w:val="32"/>
              </w:rPr>
              <m:t xml:space="preserve"> </m:t>
            </m:r>
            <m:r>
              <w:rPr>
                <w:rFonts w:ascii="Times New Roman" w:hAnsi="Times New Roman"/>
                <w:sz w:val="32"/>
                <w:szCs w:val="32"/>
              </w:rPr>
              <m:t>вложений</m:t>
            </m:r>
          </m:den>
        </m:f>
      </m:oMath>
      <w:r w:rsidRPr="00014F7D">
        <w:rPr>
          <w:rFonts w:ascii="Times New Roman" w:hAnsi="Times New Roman"/>
          <w:bCs/>
          <w:sz w:val="32"/>
          <w:szCs w:val="32"/>
        </w:rPr>
        <w:t xml:space="preserve"> </w:t>
      </w:r>
      <w:r w:rsidRPr="00014F7D">
        <w:rPr>
          <w:rFonts w:ascii="Times New Roman" w:hAnsi="Times New Roman"/>
          <w:sz w:val="32"/>
          <w:szCs w:val="32"/>
        </w:rPr>
        <w:t xml:space="preserve">× </w:t>
      </w:r>
      <w:r w:rsidRPr="00014F7D">
        <w:rPr>
          <w:rFonts w:ascii="Times New Roman" w:hAnsi="Times New Roman"/>
          <w:bCs/>
          <w:sz w:val="32"/>
          <w:szCs w:val="32"/>
        </w:rPr>
        <w:t>100%</w:t>
      </w:r>
    </w:p>
    <w:p w:rsidR="00F941C1" w:rsidRPr="00014F7D" w:rsidRDefault="00F941C1" w:rsidP="00F941C1">
      <w:pPr>
        <w:spacing w:after="0" w:line="245" w:lineRule="auto"/>
        <w:ind w:firstLine="567"/>
        <w:jc w:val="both"/>
        <w:rPr>
          <w:rFonts w:ascii="Times New Roman" w:hAnsi="Times New Roman"/>
          <w:bCs/>
          <w:sz w:val="32"/>
          <w:szCs w:val="32"/>
        </w:rPr>
      </w:pPr>
      <w:r w:rsidRPr="00014F7D">
        <w:rPr>
          <w:rFonts w:ascii="Times New Roman" w:hAnsi="Times New Roman"/>
          <w:bCs/>
          <w:sz w:val="32"/>
          <w:szCs w:val="32"/>
        </w:rPr>
        <w:t>2. Годовая доходность банковского вклада:</w:t>
      </w:r>
    </w:p>
    <w:p w:rsidR="00F941C1" w:rsidRPr="00014F7D" w:rsidRDefault="00F941C1" w:rsidP="00F941C1">
      <w:pPr>
        <w:spacing w:after="0" w:line="245" w:lineRule="auto"/>
        <w:ind w:firstLine="567"/>
        <w:jc w:val="center"/>
        <w:rPr>
          <w:rFonts w:ascii="Times New Roman" w:hAnsi="Times New Roman"/>
          <w:bCs/>
          <w:sz w:val="32"/>
          <w:szCs w:val="32"/>
        </w:rPr>
      </w:pPr>
    </w:p>
    <w:p w:rsidR="00F941C1" w:rsidRPr="00014F7D" w:rsidRDefault="00F941C1" w:rsidP="00F941C1">
      <w:pPr>
        <w:spacing w:after="0" w:line="245" w:lineRule="auto"/>
        <w:jc w:val="center"/>
        <w:rPr>
          <w:rFonts w:ascii="Times New Roman" w:hAnsi="Times New Roman"/>
          <w:bCs/>
          <w:sz w:val="32"/>
          <w:szCs w:val="32"/>
        </w:rPr>
      </w:pPr>
      <w:r w:rsidRPr="00014F7D">
        <w:rPr>
          <w:rFonts w:ascii="Times New Roman" w:hAnsi="Times New Roman"/>
          <w:bCs/>
          <w:sz w:val="32"/>
          <w:szCs w:val="32"/>
        </w:rPr>
        <w:t xml:space="preserve">Доходность годовая = </w:t>
      </w:r>
      <m:oMath>
        <m:f>
          <m:fPr>
            <m:ctrlPr>
              <w:rPr>
                <w:rFonts w:ascii="Cambria Math" w:hAnsi="Times New Roman"/>
                <w:bCs/>
                <w:i/>
                <w:sz w:val="32"/>
                <w:szCs w:val="32"/>
              </w:rPr>
            </m:ctrlPr>
          </m:fPr>
          <m:num>
            <m:r>
              <w:rPr>
                <w:rFonts w:ascii="Times New Roman" w:hAnsi="Times New Roman"/>
                <w:sz w:val="32"/>
                <w:szCs w:val="32"/>
              </w:rPr>
              <m:t>Сумма</m:t>
            </m:r>
            <m:r>
              <w:rPr>
                <w:rFonts w:ascii="Cambria Math" w:hAnsi="Times New Roman"/>
                <w:sz w:val="32"/>
                <w:szCs w:val="32"/>
              </w:rPr>
              <m:t xml:space="preserve"> </m:t>
            </m:r>
            <m:r>
              <w:rPr>
                <w:rFonts w:ascii="Times New Roman" w:hAnsi="Times New Roman"/>
                <w:sz w:val="32"/>
                <w:szCs w:val="32"/>
              </w:rPr>
              <m:t>процентов</m:t>
            </m:r>
          </m:num>
          <m:den>
            <m:r>
              <w:rPr>
                <w:rFonts w:ascii="Times New Roman" w:hAnsi="Times New Roman"/>
                <w:sz w:val="32"/>
                <w:szCs w:val="32"/>
              </w:rPr>
              <m:t>Сумма</m:t>
            </m:r>
            <m:r>
              <w:rPr>
                <w:rFonts w:ascii="Cambria Math" w:hAnsi="Times New Roman"/>
                <w:sz w:val="32"/>
                <w:szCs w:val="32"/>
              </w:rPr>
              <m:t xml:space="preserve"> </m:t>
            </m:r>
            <m:r>
              <w:rPr>
                <w:rFonts w:ascii="Times New Roman" w:hAnsi="Times New Roman"/>
                <w:sz w:val="32"/>
                <w:szCs w:val="32"/>
              </w:rPr>
              <m:t>вложений</m:t>
            </m:r>
          </m:den>
        </m:f>
      </m:oMath>
      <w:r w:rsidRPr="00014F7D">
        <w:rPr>
          <w:rFonts w:ascii="Times New Roman" w:hAnsi="Times New Roman"/>
          <w:bCs/>
          <w:sz w:val="32"/>
          <w:szCs w:val="32"/>
        </w:rPr>
        <w:t xml:space="preserve"> </w:t>
      </w:r>
      <w:r w:rsidRPr="00014F7D">
        <w:rPr>
          <w:rFonts w:ascii="Times New Roman" w:hAnsi="Times New Roman"/>
          <w:sz w:val="32"/>
          <w:szCs w:val="32"/>
        </w:rPr>
        <w:t>×</w:t>
      </w:r>
      <w:r w:rsidRPr="00014F7D">
        <w:rPr>
          <w:rFonts w:ascii="Times New Roman" w:hAnsi="Times New Roman"/>
          <w:bCs/>
          <w:sz w:val="32"/>
          <w:szCs w:val="32"/>
        </w:rPr>
        <w:t xml:space="preserve"> </w:t>
      </w:r>
      <m:oMath>
        <m:f>
          <m:fPr>
            <m:ctrlPr>
              <w:rPr>
                <w:rFonts w:ascii="Cambria Math" w:hAnsi="Times New Roman"/>
                <w:bCs/>
                <w:i/>
                <w:sz w:val="32"/>
                <w:szCs w:val="32"/>
              </w:rPr>
            </m:ctrlPr>
          </m:fPr>
          <m:num>
            <m:r>
              <w:rPr>
                <w:rFonts w:ascii="Cambria Math" w:hAnsi="Times New Roman"/>
                <w:sz w:val="32"/>
                <w:szCs w:val="32"/>
              </w:rPr>
              <m:t xml:space="preserve">12 </m:t>
            </m:r>
            <m:r>
              <w:rPr>
                <w:rFonts w:ascii="Times New Roman" w:hAnsi="Times New Roman"/>
                <w:sz w:val="32"/>
                <w:szCs w:val="32"/>
              </w:rPr>
              <m:t>месяцев</m:t>
            </m:r>
          </m:num>
          <m:den>
            <m:r>
              <w:rPr>
                <w:rFonts w:ascii="Times New Roman" w:hAnsi="Times New Roman"/>
                <w:sz w:val="32"/>
                <w:szCs w:val="32"/>
              </w:rPr>
              <m:t>Т</m:t>
            </m:r>
          </m:den>
        </m:f>
      </m:oMath>
      <w:r w:rsidRPr="00014F7D">
        <w:rPr>
          <w:rFonts w:ascii="Times New Roman" w:hAnsi="Times New Roman"/>
          <w:sz w:val="32"/>
          <w:szCs w:val="32"/>
        </w:rPr>
        <w:t xml:space="preserve"> × </w:t>
      </w:r>
      <w:r w:rsidRPr="00014F7D">
        <w:rPr>
          <w:rFonts w:ascii="Times New Roman" w:hAnsi="Times New Roman"/>
          <w:bCs/>
          <w:sz w:val="32"/>
          <w:szCs w:val="32"/>
        </w:rPr>
        <w:t>100%,</w:t>
      </w:r>
    </w:p>
    <w:p w:rsidR="00F941C1" w:rsidRPr="00014F7D" w:rsidRDefault="00F941C1" w:rsidP="00F941C1">
      <w:pPr>
        <w:spacing w:after="0" w:line="245" w:lineRule="auto"/>
        <w:ind w:firstLine="567"/>
        <w:jc w:val="center"/>
        <w:rPr>
          <w:rFonts w:ascii="Times New Roman" w:hAnsi="Times New Roman"/>
          <w:bCs/>
          <w:sz w:val="32"/>
          <w:szCs w:val="32"/>
        </w:rPr>
      </w:pPr>
    </w:p>
    <w:p w:rsidR="00F941C1" w:rsidRPr="00014F7D" w:rsidRDefault="00F941C1" w:rsidP="00F941C1">
      <w:pPr>
        <w:spacing w:after="0" w:line="245" w:lineRule="auto"/>
        <w:jc w:val="both"/>
        <w:rPr>
          <w:rFonts w:ascii="Times New Roman" w:hAnsi="Times New Roman"/>
          <w:bCs/>
          <w:sz w:val="32"/>
          <w:szCs w:val="32"/>
        </w:rPr>
      </w:pPr>
      <w:r w:rsidRPr="00014F7D">
        <w:rPr>
          <w:rFonts w:ascii="Times New Roman" w:hAnsi="Times New Roman"/>
          <w:bCs/>
          <w:sz w:val="32"/>
          <w:szCs w:val="32"/>
        </w:rPr>
        <w:t>где: Т – срок в месяцах, за который получена прибыль.</w:t>
      </w:r>
    </w:p>
    <w:p w:rsidR="00F941C1" w:rsidRPr="00014F7D" w:rsidRDefault="00F941C1" w:rsidP="00F941C1">
      <w:pPr>
        <w:spacing w:after="0" w:line="245" w:lineRule="auto"/>
        <w:ind w:firstLine="567"/>
        <w:jc w:val="both"/>
        <w:rPr>
          <w:rFonts w:ascii="Times New Roman" w:hAnsi="Times New Roman"/>
          <w:sz w:val="32"/>
          <w:szCs w:val="32"/>
        </w:rPr>
      </w:pPr>
    </w:p>
    <w:p w:rsidR="00F941C1" w:rsidRPr="00014F7D" w:rsidRDefault="00F941C1" w:rsidP="00F941C1">
      <w:pPr>
        <w:spacing w:after="0" w:line="245" w:lineRule="auto"/>
        <w:ind w:firstLine="567"/>
        <w:jc w:val="both"/>
        <w:rPr>
          <w:rFonts w:ascii="Times New Roman" w:hAnsi="Times New Roman"/>
          <w:sz w:val="32"/>
          <w:szCs w:val="32"/>
        </w:rPr>
      </w:pPr>
      <w:r w:rsidRPr="00014F7D">
        <w:rPr>
          <w:rFonts w:ascii="Times New Roman" w:hAnsi="Times New Roman"/>
          <w:sz w:val="32"/>
          <w:szCs w:val="32"/>
        </w:rPr>
        <w:t>3. Формула величины наращенной суммы банковского вкл</w:t>
      </w:r>
      <w:r w:rsidRPr="00014F7D">
        <w:rPr>
          <w:rFonts w:ascii="Times New Roman" w:hAnsi="Times New Roman"/>
          <w:sz w:val="32"/>
          <w:szCs w:val="32"/>
        </w:rPr>
        <w:t>а</w:t>
      </w:r>
      <w:r w:rsidRPr="00014F7D">
        <w:rPr>
          <w:rFonts w:ascii="Times New Roman" w:hAnsi="Times New Roman"/>
          <w:sz w:val="32"/>
          <w:szCs w:val="32"/>
        </w:rPr>
        <w:t>да под сложный процент (капитализация процентов), выданного на некоторый срок:</w:t>
      </w:r>
    </w:p>
    <w:p w:rsidR="00F941C1" w:rsidRPr="00014F7D" w:rsidRDefault="00F941C1" w:rsidP="00F941C1">
      <w:pPr>
        <w:spacing w:after="0" w:line="245" w:lineRule="auto"/>
        <w:ind w:firstLine="567"/>
        <w:jc w:val="center"/>
        <w:rPr>
          <w:rFonts w:ascii="Times New Roman" w:hAnsi="Times New Roman"/>
          <w:sz w:val="32"/>
          <w:szCs w:val="32"/>
        </w:rPr>
      </w:pPr>
    </w:p>
    <w:p w:rsidR="00F941C1" w:rsidRPr="00014F7D" w:rsidRDefault="00F941C1" w:rsidP="00F941C1">
      <w:pPr>
        <w:spacing w:after="0" w:line="245" w:lineRule="auto"/>
        <w:jc w:val="center"/>
        <w:rPr>
          <w:rFonts w:ascii="Times New Roman" w:hAnsi="Times New Roman"/>
          <w:sz w:val="32"/>
          <w:szCs w:val="32"/>
        </w:rPr>
      </w:pPr>
      <w:r w:rsidRPr="00014F7D">
        <w:rPr>
          <w:rFonts w:ascii="Times New Roman" w:hAnsi="Times New Roman"/>
          <w:sz w:val="32"/>
          <w:szCs w:val="32"/>
          <w:lang w:val="en-US"/>
        </w:rPr>
        <w:t>SUM</w:t>
      </w:r>
      <w:r w:rsidRPr="00014F7D">
        <w:rPr>
          <w:rFonts w:ascii="Times New Roman" w:hAnsi="Times New Roman"/>
          <w:sz w:val="32"/>
          <w:szCs w:val="32"/>
        </w:rPr>
        <w:t xml:space="preserve"> = </w:t>
      </w:r>
      <w:r w:rsidRPr="00014F7D">
        <w:rPr>
          <w:rFonts w:ascii="Times New Roman" w:hAnsi="Times New Roman"/>
          <w:sz w:val="32"/>
          <w:szCs w:val="32"/>
          <w:lang w:val="en-US"/>
        </w:rPr>
        <w:t>X</w:t>
      </w:r>
      <w:r w:rsidRPr="00014F7D">
        <w:rPr>
          <w:rFonts w:ascii="Times New Roman" w:hAnsi="Times New Roman"/>
          <w:sz w:val="32"/>
          <w:szCs w:val="32"/>
        </w:rPr>
        <w:t xml:space="preserve"> × (1 + </w:t>
      </w:r>
      <w:r w:rsidRPr="00014F7D">
        <w:rPr>
          <w:rFonts w:ascii="Times New Roman" w:hAnsi="Times New Roman"/>
          <w:sz w:val="32"/>
          <w:szCs w:val="32"/>
          <w:lang w:val="en-US"/>
        </w:rPr>
        <w:t>p</w:t>
      </w:r>
      <w:r w:rsidRPr="00014F7D">
        <w:rPr>
          <w:rFonts w:ascii="Times New Roman" w:hAnsi="Times New Roman"/>
          <w:sz w:val="32"/>
          <w:szCs w:val="32"/>
        </w:rPr>
        <w:t xml:space="preserve"> / </w:t>
      </w:r>
      <w:r w:rsidRPr="00014F7D">
        <w:rPr>
          <w:rFonts w:ascii="Times New Roman" w:hAnsi="Times New Roman"/>
          <w:sz w:val="32"/>
          <w:szCs w:val="32"/>
          <w:lang w:val="en-US"/>
        </w:rPr>
        <w:t>m</w:t>
      </w:r>
      <w:proofErr w:type="gramStart"/>
      <w:r w:rsidRPr="00014F7D">
        <w:rPr>
          <w:rFonts w:ascii="Times New Roman" w:hAnsi="Times New Roman"/>
          <w:sz w:val="32"/>
          <w:szCs w:val="32"/>
        </w:rPr>
        <w:t>)</w:t>
      </w:r>
      <w:r w:rsidRPr="00014F7D">
        <w:rPr>
          <w:rFonts w:ascii="Times New Roman" w:hAnsi="Times New Roman"/>
          <w:sz w:val="32"/>
          <w:szCs w:val="32"/>
          <w:vertAlign w:val="superscript"/>
          <w:lang w:val="en-US"/>
        </w:rPr>
        <w:t>n</w:t>
      </w:r>
      <w:proofErr w:type="gramEnd"/>
      <w:r w:rsidRPr="00014F7D">
        <w:rPr>
          <w:rFonts w:ascii="Times New Roman" w:hAnsi="Times New Roman"/>
          <w:sz w:val="32"/>
          <w:szCs w:val="32"/>
        </w:rPr>
        <w:t>,</w:t>
      </w:r>
    </w:p>
    <w:p w:rsidR="00F941C1" w:rsidRPr="00014F7D" w:rsidRDefault="00F941C1" w:rsidP="00F941C1">
      <w:pPr>
        <w:spacing w:after="0" w:line="245" w:lineRule="auto"/>
        <w:ind w:firstLine="567"/>
        <w:rPr>
          <w:rFonts w:ascii="Times New Roman" w:hAnsi="Times New Roman"/>
          <w:sz w:val="32"/>
          <w:szCs w:val="32"/>
        </w:rPr>
      </w:pPr>
    </w:p>
    <w:p w:rsidR="00F941C1" w:rsidRPr="00014F7D" w:rsidRDefault="00F941C1" w:rsidP="00F941C1">
      <w:pPr>
        <w:spacing w:after="0" w:line="245" w:lineRule="auto"/>
        <w:jc w:val="both"/>
        <w:rPr>
          <w:rFonts w:ascii="Times New Roman" w:hAnsi="Times New Roman"/>
          <w:sz w:val="32"/>
          <w:szCs w:val="32"/>
        </w:rPr>
      </w:pPr>
      <w:r w:rsidRPr="00014F7D">
        <w:rPr>
          <w:rFonts w:ascii="Times New Roman" w:hAnsi="Times New Roman"/>
          <w:sz w:val="32"/>
          <w:szCs w:val="32"/>
        </w:rPr>
        <w:t>где: X – начальная сумма банковского вклада;</w:t>
      </w:r>
    </w:p>
    <w:p w:rsidR="00F941C1" w:rsidRPr="00014F7D" w:rsidRDefault="00F941C1" w:rsidP="00F941C1">
      <w:pPr>
        <w:spacing w:after="0" w:line="245" w:lineRule="auto"/>
        <w:ind w:firstLine="567"/>
        <w:jc w:val="both"/>
        <w:rPr>
          <w:rFonts w:ascii="Times New Roman" w:hAnsi="Times New Roman"/>
          <w:spacing w:val="-6"/>
          <w:sz w:val="32"/>
          <w:szCs w:val="32"/>
        </w:rPr>
      </w:pPr>
      <w:r w:rsidRPr="00014F7D">
        <w:rPr>
          <w:rFonts w:ascii="Times New Roman" w:hAnsi="Times New Roman"/>
          <w:spacing w:val="-6"/>
          <w:sz w:val="32"/>
          <w:szCs w:val="32"/>
          <w:lang w:val="en-US"/>
        </w:rPr>
        <w:t>m</w:t>
      </w:r>
      <w:r w:rsidRPr="00014F7D">
        <w:rPr>
          <w:rFonts w:ascii="Times New Roman" w:hAnsi="Times New Roman"/>
          <w:spacing w:val="-6"/>
          <w:sz w:val="32"/>
          <w:szCs w:val="32"/>
        </w:rPr>
        <w:t xml:space="preserve"> – </w:t>
      </w:r>
      <w:proofErr w:type="gramStart"/>
      <w:r w:rsidRPr="00014F7D">
        <w:rPr>
          <w:rFonts w:ascii="Times New Roman" w:hAnsi="Times New Roman"/>
          <w:spacing w:val="-6"/>
          <w:sz w:val="32"/>
          <w:szCs w:val="32"/>
        </w:rPr>
        <w:t>количество</w:t>
      </w:r>
      <w:proofErr w:type="gramEnd"/>
      <w:r w:rsidRPr="00014F7D">
        <w:rPr>
          <w:rFonts w:ascii="Times New Roman" w:hAnsi="Times New Roman"/>
          <w:spacing w:val="-6"/>
          <w:sz w:val="32"/>
          <w:szCs w:val="32"/>
        </w:rPr>
        <w:t xml:space="preserve"> начислений процентов в течение года (</w:t>
      </w:r>
      <w:r w:rsidRPr="00014F7D">
        <w:rPr>
          <w:rFonts w:ascii="Times New Roman" w:hAnsi="Times New Roman"/>
          <w:spacing w:val="-6"/>
          <w:sz w:val="32"/>
          <w:szCs w:val="32"/>
          <w:lang w:val="en-US"/>
        </w:rPr>
        <w:t>m</w:t>
      </w:r>
      <w:r w:rsidRPr="00014F7D">
        <w:rPr>
          <w:rFonts w:ascii="Times New Roman" w:hAnsi="Times New Roman"/>
          <w:spacing w:val="-6"/>
          <w:sz w:val="32"/>
          <w:szCs w:val="32"/>
        </w:rPr>
        <w:t xml:space="preserve"> = 1 при ежегодной капитализации процентов, </w:t>
      </w:r>
      <w:r w:rsidRPr="00014F7D">
        <w:rPr>
          <w:rFonts w:ascii="Times New Roman" w:hAnsi="Times New Roman"/>
          <w:spacing w:val="-6"/>
          <w:sz w:val="32"/>
          <w:szCs w:val="32"/>
          <w:lang w:val="en-US"/>
        </w:rPr>
        <w:t>m</w:t>
      </w:r>
      <w:r w:rsidRPr="00014F7D">
        <w:rPr>
          <w:rFonts w:ascii="Times New Roman" w:hAnsi="Times New Roman"/>
          <w:spacing w:val="-6"/>
          <w:sz w:val="32"/>
          <w:szCs w:val="32"/>
        </w:rPr>
        <w:t xml:space="preserve"> = 12 при ежемесячной капитализации процентов, </w:t>
      </w:r>
      <w:r w:rsidRPr="00014F7D">
        <w:rPr>
          <w:rFonts w:ascii="Times New Roman" w:hAnsi="Times New Roman"/>
          <w:spacing w:val="-6"/>
          <w:sz w:val="32"/>
          <w:szCs w:val="32"/>
          <w:lang w:val="en-US"/>
        </w:rPr>
        <w:t>m</w:t>
      </w:r>
      <w:r w:rsidRPr="00014F7D">
        <w:rPr>
          <w:rFonts w:ascii="Times New Roman" w:hAnsi="Times New Roman"/>
          <w:spacing w:val="-6"/>
          <w:sz w:val="32"/>
          <w:szCs w:val="32"/>
        </w:rPr>
        <w:t xml:space="preserve"> = 365 при ежедневной капитализации процентов);</w:t>
      </w:r>
    </w:p>
    <w:p w:rsidR="00F941C1" w:rsidRPr="00014F7D" w:rsidRDefault="00F941C1" w:rsidP="00F941C1">
      <w:pPr>
        <w:spacing w:after="0" w:line="245" w:lineRule="auto"/>
        <w:ind w:firstLine="567"/>
        <w:jc w:val="both"/>
        <w:rPr>
          <w:rFonts w:ascii="Times New Roman" w:hAnsi="Times New Roman"/>
          <w:sz w:val="32"/>
          <w:szCs w:val="32"/>
        </w:rPr>
      </w:pPr>
      <w:proofErr w:type="spellStart"/>
      <w:r w:rsidRPr="00014F7D">
        <w:rPr>
          <w:rFonts w:ascii="Times New Roman" w:hAnsi="Times New Roman"/>
          <w:sz w:val="32"/>
          <w:szCs w:val="32"/>
        </w:rPr>
        <w:t>p</w:t>
      </w:r>
      <w:proofErr w:type="spellEnd"/>
      <w:r w:rsidRPr="00014F7D">
        <w:rPr>
          <w:rFonts w:ascii="Times New Roman" w:hAnsi="Times New Roman"/>
          <w:sz w:val="32"/>
          <w:szCs w:val="32"/>
        </w:rPr>
        <w:t xml:space="preserve"> – процентная ставка по банковскому вкладу / 100;</w:t>
      </w:r>
    </w:p>
    <w:p w:rsidR="00F941C1" w:rsidRPr="00014F7D" w:rsidRDefault="00F941C1" w:rsidP="00F941C1">
      <w:pPr>
        <w:spacing w:after="0" w:line="245" w:lineRule="auto"/>
        <w:ind w:firstLine="567"/>
        <w:jc w:val="both"/>
        <w:rPr>
          <w:rFonts w:ascii="Times New Roman" w:hAnsi="Times New Roman"/>
          <w:sz w:val="32"/>
          <w:szCs w:val="32"/>
        </w:rPr>
      </w:pPr>
      <w:proofErr w:type="spellStart"/>
      <w:r w:rsidRPr="00014F7D">
        <w:rPr>
          <w:rFonts w:ascii="Times New Roman" w:hAnsi="Times New Roman"/>
          <w:sz w:val="32"/>
          <w:szCs w:val="32"/>
        </w:rPr>
        <w:t>n</w:t>
      </w:r>
      <w:proofErr w:type="spellEnd"/>
      <w:r w:rsidRPr="00014F7D">
        <w:rPr>
          <w:rFonts w:ascii="Times New Roman" w:hAnsi="Times New Roman"/>
          <w:sz w:val="32"/>
          <w:szCs w:val="32"/>
        </w:rPr>
        <w:t xml:space="preserve"> – количество периодов, в которых осуществляется капит</w:t>
      </w:r>
      <w:r w:rsidRPr="00014F7D">
        <w:rPr>
          <w:rFonts w:ascii="Times New Roman" w:hAnsi="Times New Roman"/>
          <w:sz w:val="32"/>
          <w:szCs w:val="32"/>
        </w:rPr>
        <w:t>а</w:t>
      </w:r>
      <w:r w:rsidRPr="00014F7D">
        <w:rPr>
          <w:rFonts w:ascii="Times New Roman" w:hAnsi="Times New Roman"/>
          <w:sz w:val="32"/>
          <w:szCs w:val="32"/>
        </w:rPr>
        <w:t>лизация (</w:t>
      </w:r>
      <w:r w:rsidRPr="00014F7D">
        <w:rPr>
          <w:rFonts w:ascii="Times New Roman" w:hAnsi="Times New Roman"/>
          <w:sz w:val="32"/>
          <w:szCs w:val="32"/>
          <w:lang w:val="en-US"/>
        </w:rPr>
        <w:t>n</w:t>
      </w:r>
      <w:r w:rsidRPr="00014F7D">
        <w:rPr>
          <w:rFonts w:ascii="Times New Roman" w:hAnsi="Times New Roman"/>
          <w:sz w:val="32"/>
          <w:szCs w:val="32"/>
        </w:rPr>
        <w:t xml:space="preserve"> = </w:t>
      </w:r>
      <w:r w:rsidRPr="00014F7D">
        <w:rPr>
          <w:rFonts w:ascii="Times New Roman" w:hAnsi="Times New Roman"/>
          <w:i/>
          <w:sz w:val="32"/>
          <w:szCs w:val="32"/>
          <w:lang w:val="en-US"/>
        </w:rPr>
        <w:t>m</w:t>
      </w:r>
      <w:r w:rsidRPr="00014F7D">
        <w:rPr>
          <w:rFonts w:ascii="Times New Roman" w:hAnsi="Times New Roman"/>
          <w:sz w:val="32"/>
          <w:szCs w:val="32"/>
        </w:rPr>
        <w:t xml:space="preserve"> ×</w:t>
      </w:r>
      <w:r w:rsidRPr="00014F7D">
        <w:rPr>
          <w:rFonts w:ascii="Times New Roman" w:hAnsi="Times New Roman"/>
          <w:i/>
          <w:sz w:val="32"/>
          <w:szCs w:val="32"/>
        </w:rPr>
        <w:t xml:space="preserve"> </w:t>
      </w:r>
      <w:r w:rsidRPr="00014F7D">
        <w:rPr>
          <w:rFonts w:ascii="Times New Roman" w:hAnsi="Times New Roman"/>
          <w:i/>
          <w:sz w:val="32"/>
          <w:szCs w:val="32"/>
          <w:lang w:val="en-US"/>
        </w:rPr>
        <w:t>t</w:t>
      </w:r>
      <w:r w:rsidRPr="00014F7D">
        <w:rPr>
          <w:rFonts w:ascii="Times New Roman" w:hAnsi="Times New Roman"/>
          <w:i/>
          <w:sz w:val="32"/>
          <w:szCs w:val="32"/>
        </w:rPr>
        <w:t xml:space="preserve"> </w:t>
      </w:r>
      <w:r w:rsidRPr="00014F7D">
        <w:rPr>
          <w:rFonts w:ascii="Times New Roman" w:hAnsi="Times New Roman"/>
          <w:sz w:val="32"/>
          <w:szCs w:val="32"/>
        </w:rPr>
        <w:t>при сроке банковского вклада в годах</w:t>
      </w:r>
      <w:proofErr w:type="gramStart"/>
      <w:r w:rsidRPr="00014F7D">
        <w:rPr>
          <w:rFonts w:ascii="Times New Roman" w:hAnsi="Times New Roman"/>
          <w:sz w:val="32"/>
          <w:szCs w:val="32"/>
        </w:rPr>
        <w:t xml:space="preserve"> (</w:t>
      </w:r>
      <m:oMath>
        <m:r>
          <w:rPr>
            <w:rFonts w:ascii="Cambria Math" w:hAnsi="Cambria Math"/>
            <w:sz w:val="32"/>
            <w:szCs w:val="32"/>
            <w:lang w:val="en-US"/>
          </w:rPr>
          <m:t>t</m:t>
        </m:r>
      </m:oMath>
      <w:r w:rsidRPr="00014F7D">
        <w:rPr>
          <w:rFonts w:ascii="Times New Roman" w:hAnsi="Times New Roman"/>
          <w:sz w:val="32"/>
          <w:szCs w:val="32"/>
        </w:rPr>
        <w:t>)).</w:t>
      </w:r>
      <w:proofErr w:type="gramEnd"/>
    </w:p>
    <w:p w:rsidR="006279BA" w:rsidRPr="00233FB4" w:rsidRDefault="006279BA" w:rsidP="006279BA">
      <w:pPr>
        <w:spacing w:after="0" w:line="240" w:lineRule="auto"/>
        <w:jc w:val="center"/>
        <w:rPr>
          <w:rFonts w:ascii="Bookman Old Style" w:hAnsi="Bookman Old Style"/>
          <w:b/>
          <w:sz w:val="36"/>
          <w:szCs w:val="36"/>
        </w:rPr>
      </w:pPr>
    </w:p>
    <w:p w:rsidR="00380FEB" w:rsidRPr="00C27FA6" w:rsidRDefault="00380FEB" w:rsidP="00380FEB">
      <w:pPr>
        <w:shd w:val="clear" w:color="auto" w:fill="D9D9D9"/>
        <w:spacing w:after="0" w:line="245" w:lineRule="auto"/>
        <w:ind w:firstLine="567"/>
        <w:jc w:val="both"/>
        <w:rPr>
          <w:rFonts w:ascii="Times New Roman" w:hAnsi="Times New Roman"/>
          <w:b/>
          <w:sz w:val="32"/>
          <w:szCs w:val="32"/>
        </w:rPr>
      </w:pPr>
      <w:r w:rsidRPr="00C27FA6">
        <w:rPr>
          <w:rFonts w:ascii="Times New Roman" w:hAnsi="Times New Roman"/>
          <w:b/>
          <w:sz w:val="32"/>
          <w:szCs w:val="32"/>
        </w:rPr>
        <w:t>Задача 2.1.</w:t>
      </w:r>
    </w:p>
    <w:p w:rsidR="00380FEB" w:rsidRPr="00C27FA6" w:rsidRDefault="00380FEB" w:rsidP="00380FEB">
      <w:pPr>
        <w:spacing w:after="0" w:line="245" w:lineRule="auto"/>
        <w:ind w:firstLine="567"/>
        <w:jc w:val="both"/>
        <w:rPr>
          <w:rFonts w:ascii="Times New Roman" w:hAnsi="Times New Roman"/>
          <w:sz w:val="32"/>
          <w:szCs w:val="32"/>
        </w:rPr>
      </w:pPr>
      <w:r w:rsidRPr="00C27FA6">
        <w:rPr>
          <w:rFonts w:ascii="Times New Roman" w:hAnsi="Times New Roman"/>
          <w:sz w:val="32"/>
          <w:szCs w:val="32"/>
        </w:rPr>
        <w:t>Папа Влада открыл депозит в банке «Заря» на 1 год, положив 100 000 рублей под 7% годовых с начислением процентов в ко</w:t>
      </w:r>
      <w:r w:rsidRPr="00C27FA6">
        <w:rPr>
          <w:rFonts w:ascii="Times New Roman" w:hAnsi="Times New Roman"/>
          <w:sz w:val="32"/>
          <w:szCs w:val="32"/>
        </w:rPr>
        <w:t>н</w:t>
      </w:r>
      <w:r w:rsidRPr="00C27FA6">
        <w:rPr>
          <w:rFonts w:ascii="Times New Roman" w:hAnsi="Times New Roman"/>
          <w:sz w:val="32"/>
          <w:szCs w:val="32"/>
        </w:rPr>
        <w:t xml:space="preserve">це срока вклада. Через сколько лет папа Влада сможет накопить 35 000 рублей начисленных процентов при условии, что доход по </w:t>
      </w:r>
      <w:r w:rsidRPr="00C27FA6">
        <w:rPr>
          <w:rFonts w:ascii="Times New Roman" w:hAnsi="Times New Roman"/>
          <w:sz w:val="32"/>
          <w:szCs w:val="32"/>
        </w:rPr>
        <w:lastRenderedPageBreak/>
        <w:t xml:space="preserve">вкладу ежегодно перечислялся в полном объеме на отдельную банковскую карту папы? </w:t>
      </w:r>
    </w:p>
    <w:p w:rsidR="00380FEB" w:rsidRPr="00C27FA6" w:rsidRDefault="00380FEB" w:rsidP="00380FEB">
      <w:pPr>
        <w:spacing w:after="0" w:line="245" w:lineRule="auto"/>
        <w:ind w:firstLine="567"/>
        <w:jc w:val="both"/>
        <w:rPr>
          <w:rFonts w:ascii="Times New Roman" w:hAnsi="Times New Roman"/>
          <w:b/>
          <w:sz w:val="32"/>
          <w:szCs w:val="32"/>
        </w:rPr>
      </w:pPr>
    </w:p>
    <w:p w:rsidR="00380FEB" w:rsidRPr="00C27FA6" w:rsidRDefault="00380FEB" w:rsidP="00380FEB">
      <w:pPr>
        <w:shd w:val="clear" w:color="auto" w:fill="D9D9D9"/>
        <w:spacing w:after="0" w:line="245" w:lineRule="auto"/>
        <w:ind w:firstLine="567"/>
        <w:jc w:val="both"/>
        <w:rPr>
          <w:rFonts w:ascii="Times New Roman" w:hAnsi="Times New Roman"/>
          <w:b/>
          <w:sz w:val="32"/>
          <w:szCs w:val="32"/>
        </w:rPr>
      </w:pPr>
      <w:r w:rsidRPr="00C27FA6">
        <w:rPr>
          <w:rFonts w:ascii="Times New Roman" w:hAnsi="Times New Roman"/>
          <w:b/>
          <w:sz w:val="32"/>
          <w:szCs w:val="32"/>
        </w:rPr>
        <w:t>Задача 2.2.</w:t>
      </w:r>
    </w:p>
    <w:p w:rsidR="00380FEB" w:rsidRPr="00C27FA6" w:rsidRDefault="00380FEB" w:rsidP="00380FEB">
      <w:pPr>
        <w:pStyle w:val="a6"/>
        <w:shd w:val="clear" w:color="auto" w:fill="FFFFFF"/>
        <w:spacing w:after="0" w:line="245" w:lineRule="auto"/>
        <w:ind w:firstLine="567"/>
        <w:jc w:val="both"/>
        <w:rPr>
          <w:sz w:val="32"/>
          <w:szCs w:val="32"/>
        </w:rPr>
      </w:pPr>
      <w:r w:rsidRPr="00C27FA6">
        <w:rPr>
          <w:sz w:val="32"/>
          <w:szCs w:val="32"/>
        </w:rPr>
        <w:t>Вкладчик открыл банковский депозит в размере 2 000 000 рублей сроком на 6 мес. Определите годовую доходность депоз</w:t>
      </w:r>
      <w:r w:rsidRPr="00C27FA6">
        <w:rPr>
          <w:sz w:val="32"/>
          <w:szCs w:val="32"/>
        </w:rPr>
        <w:t>и</w:t>
      </w:r>
      <w:r w:rsidRPr="00C27FA6">
        <w:rPr>
          <w:sz w:val="32"/>
          <w:szCs w:val="32"/>
        </w:rPr>
        <w:t>та, если полученный доход составил 50 000 рублей. (В этой и других задачах предлагается расчет простых процентов, начи</w:t>
      </w:r>
      <w:r w:rsidRPr="00C27FA6">
        <w:rPr>
          <w:sz w:val="32"/>
          <w:szCs w:val="32"/>
        </w:rPr>
        <w:t>с</w:t>
      </w:r>
      <w:r w:rsidRPr="00C27FA6">
        <w:rPr>
          <w:sz w:val="32"/>
          <w:szCs w:val="32"/>
        </w:rPr>
        <w:t>ляемых в конце срока, если не указано иное.)</w:t>
      </w:r>
    </w:p>
    <w:p w:rsidR="00380FEB" w:rsidRPr="00C27FA6" w:rsidRDefault="00380FEB" w:rsidP="00380FEB">
      <w:pPr>
        <w:pStyle w:val="a6"/>
        <w:shd w:val="clear" w:color="auto" w:fill="FFFFFF"/>
        <w:spacing w:after="0" w:line="245" w:lineRule="auto"/>
        <w:ind w:firstLine="567"/>
        <w:jc w:val="both"/>
        <w:rPr>
          <w:b/>
          <w:sz w:val="32"/>
          <w:szCs w:val="32"/>
        </w:rPr>
      </w:pPr>
    </w:p>
    <w:p w:rsidR="00380FEB" w:rsidRPr="00C27FA6" w:rsidRDefault="00380FEB" w:rsidP="00380FEB">
      <w:pPr>
        <w:shd w:val="clear" w:color="auto" w:fill="D9D9D9"/>
        <w:spacing w:after="0" w:line="245" w:lineRule="auto"/>
        <w:ind w:firstLine="567"/>
        <w:jc w:val="both"/>
        <w:rPr>
          <w:rFonts w:ascii="Times New Roman" w:hAnsi="Times New Roman"/>
          <w:b/>
          <w:sz w:val="32"/>
          <w:szCs w:val="32"/>
        </w:rPr>
      </w:pPr>
      <w:r w:rsidRPr="00C27FA6">
        <w:rPr>
          <w:rFonts w:ascii="Times New Roman" w:hAnsi="Times New Roman"/>
          <w:b/>
          <w:sz w:val="32"/>
          <w:szCs w:val="32"/>
        </w:rPr>
        <w:t>Задача 2.3.</w:t>
      </w:r>
    </w:p>
    <w:p w:rsidR="00380FEB" w:rsidRPr="00C27FA6" w:rsidRDefault="00380FEB" w:rsidP="00380FEB">
      <w:pPr>
        <w:spacing w:after="0" w:line="245" w:lineRule="auto"/>
        <w:ind w:firstLine="567"/>
        <w:jc w:val="both"/>
        <w:rPr>
          <w:rFonts w:ascii="Times New Roman" w:hAnsi="Times New Roman"/>
          <w:sz w:val="32"/>
          <w:szCs w:val="32"/>
        </w:rPr>
      </w:pPr>
      <w:proofErr w:type="gramStart"/>
      <w:r w:rsidRPr="00C27FA6">
        <w:rPr>
          <w:rFonts w:ascii="Times New Roman" w:hAnsi="Times New Roman"/>
          <w:sz w:val="32"/>
          <w:szCs w:val="32"/>
        </w:rPr>
        <w:t>Петр Сидорович открыл в одном банке два вклада: рублевый на сумму 1 000 000 рублей, размещенный под 5% годовых, и в</w:t>
      </w:r>
      <w:r w:rsidRPr="00C27FA6">
        <w:rPr>
          <w:rFonts w:ascii="Times New Roman" w:hAnsi="Times New Roman"/>
          <w:sz w:val="32"/>
          <w:szCs w:val="32"/>
        </w:rPr>
        <w:t>а</w:t>
      </w:r>
      <w:r w:rsidRPr="00C27FA6">
        <w:rPr>
          <w:rFonts w:ascii="Times New Roman" w:hAnsi="Times New Roman"/>
          <w:sz w:val="32"/>
          <w:szCs w:val="32"/>
        </w:rPr>
        <w:t>лютный на сумму 10 000 долларов США под 2% годовых, а также дебетовую карту, на которой был установлен неснижаемый ост</w:t>
      </w:r>
      <w:r w:rsidRPr="00C27FA6">
        <w:rPr>
          <w:rFonts w:ascii="Times New Roman" w:hAnsi="Times New Roman"/>
          <w:sz w:val="32"/>
          <w:szCs w:val="32"/>
        </w:rPr>
        <w:t>а</w:t>
      </w:r>
      <w:r w:rsidRPr="00C27FA6">
        <w:rPr>
          <w:rFonts w:ascii="Times New Roman" w:hAnsi="Times New Roman"/>
          <w:sz w:val="32"/>
          <w:szCs w:val="32"/>
        </w:rPr>
        <w:t>ток 100 000 рублей.</w:t>
      </w:r>
      <w:proofErr w:type="gramEnd"/>
      <w:r w:rsidRPr="00C27FA6">
        <w:rPr>
          <w:rFonts w:ascii="Times New Roman" w:hAnsi="Times New Roman"/>
          <w:sz w:val="32"/>
          <w:szCs w:val="32"/>
        </w:rPr>
        <w:t xml:space="preserve"> Через полгода Банк России выявил серьёзные нарушения в данном банке, что повлекло отзыв у него лицензии. Банк был включен в систему страхования вкладов.</w:t>
      </w:r>
    </w:p>
    <w:p w:rsidR="00380FEB" w:rsidRPr="00C27FA6" w:rsidRDefault="00380FEB" w:rsidP="00380FEB">
      <w:pPr>
        <w:spacing w:after="0" w:line="245" w:lineRule="auto"/>
        <w:ind w:firstLine="567"/>
        <w:jc w:val="both"/>
        <w:rPr>
          <w:rFonts w:ascii="Times New Roman" w:hAnsi="Times New Roman"/>
          <w:sz w:val="32"/>
          <w:szCs w:val="32"/>
        </w:rPr>
      </w:pPr>
      <w:r w:rsidRPr="00C27FA6">
        <w:rPr>
          <w:rFonts w:ascii="Times New Roman" w:hAnsi="Times New Roman"/>
          <w:sz w:val="32"/>
          <w:szCs w:val="32"/>
        </w:rPr>
        <w:t>Рассчитайте, какую сумму в рублях не покроют деньги, кот</w:t>
      </w:r>
      <w:r w:rsidRPr="00C27FA6">
        <w:rPr>
          <w:rFonts w:ascii="Times New Roman" w:hAnsi="Times New Roman"/>
          <w:sz w:val="32"/>
          <w:szCs w:val="32"/>
        </w:rPr>
        <w:t>о</w:t>
      </w:r>
      <w:r w:rsidRPr="00C27FA6">
        <w:rPr>
          <w:rFonts w:ascii="Times New Roman" w:hAnsi="Times New Roman"/>
          <w:sz w:val="32"/>
          <w:szCs w:val="32"/>
        </w:rPr>
        <w:t>рые получит Петр Сидорович в качестве страховой выплаты от системы страхования вкладов. Курс валют на момент отзыва л</w:t>
      </w:r>
      <w:r w:rsidRPr="00C27FA6">
        <w:rPr>
          <w:rFonts w:ascii="Times New Roman" w:hAnsi="Times New Roman"/>
          <w:sz w:val="32"/>
          <w:szCs w:val="32"/>
        </w:rPr>
        <w:t>и</w:t>
      </w:r>
      <w:r w:rsidRPr="00C27FA6">
        <w:rPr>
          <w:rFonts w:ascii="Times New Roman" w:hAnsi="Times New Roman"/>
          <w:sz w:val="32"/>
          <w:szCs w:val="32"/>
        </w:rPr>
        <w:t>цензии у банка составлял 60 руб./ долл.</w:t>
      </w:r>
    </w:p>
    <w:p w:rsidR="00380FEB" w:rsidRPr="000D24D2" w:rsidRDefault="00380FEB" w:rsidP="00380FEB">
      <w:pPr>
        <w:spacing w:after="0" w:line="245" w:lineRule="auto"/>
        <w:ind w:firstLine="567"/>
        <w:jc w:val="both"/>
        <w:rPr>
          <w:rFonts w:ascii="Times New Roman" w:hAnsi="Times New Roman"/>
          <w:i/>
          <w:sz w:val="28"/>
          <w:szCs w:val="32"/>
          <w:u w:val="single"/>
        </w:rPr>
      </w:pPr>
    </w:p>
    <w:p w:rsidR="00380FEB" w:rsidRPr="00C27FA6" w:rsidRDefault="00380FEB" w:rsidP="00380FEB">
      <w:pPr>
        <w:spacing w:after="0" w:line="245" w:lineRule="auto"/>
        <w:ind w:firstLine="567"/>
        <w:jc w:val="both"/>
        <w:rPr>
          <w:rFonts w:ascii="Times New Roman" w:hAnsi="Times New Roman"/>
          <w:i/>
          <w:sz w:val="32"/>
          <w:szCs w:val="32"/>
          <w:u w:val="single"/>
        </w:rPr>
      </w:pPr>
      <w:r w:rsidRPr="00C27FA6">
        <w:rPr>
          <w:rFonts w:ascii="Times New Roman" w:hAnsi="Times New Roman"/>
          <w:i/>
          <w:sz w:val="32"/>
          <w:szCs w:val="32"/>
          <w:u w:val="single"/>
        </w:rPr>
        <w:t>Дополнительная информация</w:t>
      </w:r>
    </w:p>
    <w:p w:rsidR="00380FEB" w:rsidRPr="00C27FA6" w:rsidRDefault="000D24D2" w:rsidP="00380FEB">
      <w:pPr>
        <w:spacing w:after="0" w:line="245" w:lineRule="auto"/>
        <w:ind w:firstLine="567"/>
        <w:jc w:val="both"/>
        <w:rPr>
          <w:rFonts w:ascii="Times New Roman" w:hAnsi="Times New Roman"/>
          <w:i/>
          <w:sz w:val="32"/>
          <w:szCs w:val="32"/>
          <w:shd w:val="clear" w:color="auto" w:fill="FFFFFF"/>
        </w:rPr>
      </w:pPr>
      <w:r>
        <w:rPr>
          <w:rFonts w:ascii="Times New Roman" w:hAnsi="Times New Roman"/>
          <w:i/>
          <w:sz w:val="32"/>
          <w:szCs w:val="32"/>
          <w:shd w:val="clear" w:color="auto" w:fill="FFFFFF"/>
        </w:rPr>
        <w:t xml:space="preserve">Система страхования вкладов – </w:t>
      </w:r>
      <w:r w:rsidR="00380FEB" w:rsidRPr="00C27FA6">
        <w:rPr>
          <w:rFonts w:ascii="Times New Roman" w:hAnsi="Times New Roman"/>
          <w:i/>
          <w:sz w:val="32"/>
          <w:szCs w:val="32"/>
          <w:shd w:val="clear" w:color="auto" w:fill="FFFFFF"/>
        </w:rPr>
        <w:t>ее деятельность регулир</w:t>
      </w:r>
      <w:r w:rsidR="00380FEB" w:rsidRPr="00C27FA6">
        <w:rPr>
          <w:rFonts w:ascii="Times New Roman" w:hAnsi="Times New Roman"/>
          <w:i/>
          <w:sz w:val="32"/>
          <w:szCs w:val="32"/>
          <w:shd w:val="clear" w:color="auto" w:fill="FFFFFF"/>
        </w:rPr>
        <w:t>у</w:t>
      </w:r>
      <w:r w:rsidR="00380FEB" w:rsidRPr="00C27FA6">
        <w:rPr>
          <w:rFonts w:ascii="Times New Roman" w:hAnsi="Times New Roman"/>
          <w:i/>
          <w:sz w:val="32"/>
          <w:szCs w:val="32"/>
          <w:shd w:val="clear" w:color="auto" w:fill="FFFFFF"/>
        </w:rPr>
        <w:t>ется специальным законом и предназначена для компенсации о</w:t>
      </w:r>
      <w:r w:rsidR="00380FEB" w:rsidRPr="00C27FA6">
        <w:rPr>
          <w:rFonts w:ascii="Times New Roman" w:hAnsi="Times New Roman"/>
          <w:i/>
          <w:sz w:val="32"/>
          <w:szCs w:val="32"/>
          <w:shd w:val="clear" w:color="auto" w:fill="FFFFFF"/>
        </w:rPr>
        <w:t>п</w:t>
      </w:r>
      <w:r w:rsidR="00380FEB" w:rsidRPr="00C27FA6">
        <w:rPr>
          <w:rFonts w:ascii="Times New Roman" w:hAnsi="Times New Roman"/>
          <w:i/>
          <w:sz w:val="32"/>
          <w:szCs w:val="32"/>
          <w:shd w:val="clear" w:color="auto" w:fill="FFFFFF"/>
        </w:rPr>
        <w:t>ределенной части сбережений вкладчиков банков в случае пр</w:t>
      </w:r>
      <w:r w:rsidR="00380FEB" w:rsidRPr="00C27FA6">
        <w:rPr>
          <w:rFonts w:ascii="Times New Roman" w:hAnsi="Times New Roman"/>
          <w:i/>
          <w:sz w:val="32"/>
          <w:szCs w:val="32"/>
          <w:shd w:val="clear" w:color="auto" w:fill="FFFFFF"/>
        </w:rPr>
        <w:t>е</w:t>
      </w:r>
      <w:r w:rsidR="00380FEB" w:rsidRPr="00C27FA6">
        <w:rPr>
          <w:rFonts w:ascii="Times New Roman" w:hAnsi="Times New Roman"/>
          <w:i/>
          <w:sz w:val="32"/>
          <w:szCs w:val="32"/>
          <w:shd w:val="clear" w:color="auto" w:fill="FFFFFF"/>
        </w:rPr>
        <w:t>кращения его деятельности, например при отзыве банковской лицензии Банком России.</w:t>
      </w:r>
    </w:p>
    <w:p w:rsidR="00380FEB" w:rsidRPr="00C27FA6" w:rsidRDefault="00380FEB" w:rsidP="00380FEB">
      <w:pPr>
        <w:spacing w:after="0" w:line="245" w:lineRule="auto"/>
        <w:ind w:firstLine="567"/>
        <w:jc w:val="both"/>
        <w:rPr>
          <w:rFonts w:ascii="Times New Roman" w:hAnsi="Times New Roman"/>
          <w:i/>
          <w:sz w:val="32"/>
          <w:szCs w:val="32"/>
          <w:shd w:val="clear" w:color="auto" w:fill="FFFFFF"/>
        </w:rPr>
      </w:pPr>
      <w:r w:rsidRPr="00C27FA6">
        <w:rPr>
          <w:rFonts w:ascii="Times New Roman" w:hAnsi="Times New Roman"/>
          <w:i/>
          <w:sz w:val="32"/>
          <w:szCs w:val="32"/>
          <w:shd w:val="clear" w:color="auto" w:fill="FFFFFF"/>
        </w:rPr>
        <w:t>Клиенты получают 100% от суммы своих сбережений и д</w:t>
      </w:r>
      <w:r w:rsidRPr="00C27FA6">
        <w:rPr>
          <w:rFonts w:ascii="Times New Roman" w:hAnsi="Times New Roman"/>
          <w:i/>
          <w:sz w:val="32"/>
          <w:szCs w:val="32"/>
          <w:shd w:val="clear" w:color="auto" w:fill="FFFFFF"/>
        </w:rPr>
        <w:t>е</w:t>
      </w:r>
      <w:r w:rsidRPr="00C27FA6">
        <w:rPr>
          <w:rFonts w:ascii="Times New Roman" w:hAnsi="Times New Roman"/>
          <w:i/>
          <w:sz w:val="32"/>
          <w:szCs w:val="32"/>
          <w:shd w:val="clear" w:color="auto" w:fill="FFFFFF"/>
        </w:rPr>
        <w:t xml:space="preserve">нег на текущем банковском счете, но не более 1,4 </w:t>
      </w:r>
      <w:proofErr w:type="spellStart"/>
      <w:proofErr w:type="gramStart"/>
      <w:r w:rsidRPr="00C27FA6">
        <w:rPr>
          <w:rFonts w:ascii="Times New Roman" w:hAnsi="Times New Roman"/>
          <w:i/>
          <w:sz w:val="32"/>
          <w:szCs w:val="32"/>
          <w:shd w:val="clear" w:color="auto" w:fill="FFFFFF"/>
        </w:rPr>
        <w:t>млн</w:t>
      </w:r>
      <w:proofErr w:type="spellEnd"/>
      <w:proofErr w:type="gramEnd"/>
      <w:r w:rsidRPr="00C27FA6">
        <w:rPr>
          <w:rFonts w:ascii="Times New Roman" w:hAnsi="Times New Roman"/>
          <w:i/>
          <w:sz w:val="32"/>
          <w:szCs w:val="32"/>
          <w:shd w:val="clear" w:color="auto" w:fill="FFFFFF"/>
        </w:rPr>
        <w:t xml:space="preserve"> рублей, включая начисленные проценты, по всем счетам в одном банке. При этом валюта банковского вклада пересчитывается в рубли по курсу Банка России на день наступления страхового случая.</w:t>
      </w:r>
    </w:p>
    <w:p w:rsidR="00380FEB" w:rsidRDefault="00380FEB" w:rsidP="00380FEB">
      <w:pPr>
        <w:spacing w:after="0" w:line="245" w:lineRule="auto"/>
        <w:ind w:firstLine="567"/>
        <w:jc w:val="both"/>
        <w:rPr>
          <w:rFonts w:ascii="Times New Roman" w:hAnsi="Times New Roman"/>
          <w:b/>
          <w:sz w:val="32"/>
          <w:szCs w:val="32"/>
        </w:rPr>
      </w:pPr>
    </w:p>
    <w:p w:rsidR="00877BC2" w:rsidRDefault="00877BC2" w:rsidP="00380FEB">
      <w:pPr>
        <w:spacing w:after="0" w:line="245" w:lineRule="auto"/>
        <w:ind w:firstLine="567"/>
        <w:jc w:val="both"/>
        <w:rPr>
          <w:rFonts w:ascii="Times New Roman" w:hAnsi="Times New Roman"/>
          <w:b/>
          <w:sz w:val="32"/>
          <w:szCs w:val="32"/>
        </w:rPr>
      </w:pPr>
    </w:p>
    <w:p w:rsidR="00877BC2" w:rsidRPr="00C27FA6" w:rsidRDefault="00877BC2" w:rsidP="00380FEB">
      <w:pPr>
        <w:spacing w:after="0" w:line="245" w:lineRule="auto"/>
        <w:ind w:firstLine="567"/>
        <w:jc w:val="both"/>
        <w:rPr>
          <w:rFonts w:ascii="Times New Roman" w:hAnsi="Times New Roman"/>
          <w:b/>
          <w:sz w:val="32"/>
          <w:szCs w:val="32"/>
        </w:rPr>
      </w:pPr>
    </w:p>
    <w:p w:rsidR="00380FEB" w:rsidRPr="00C27FA6" w:rsidRDefault="00380FEB" w:rsidP="00380FEB">
      <w:pPr>
        <w:shd w:val="clear" w:color="auto" w:fill="D9D9D9"/>
        <w:spacing w:after="0" w:line="245" w:lineRule="auto"/>
        <w:ind w:firstLine="567"/>
        <w:jc w:val="both"/>
        <w:rPr>
          <w:rFonts w:ascii="Times New Roman" w:hAnsi="Times New Roman"/>
          <w:b/>
          <w:sz w:val="32"/>
          <w:szCs w:val="32"/>
        </w:rPr>
      </w:pPr>
      <w:r w:rsidRPr="00C27FA6">
        <w:rPr>
          <w:rFonts w:ascii="Times New Roman" w:hAnsi="Times New Roman"/>
          <w:b/>
          <w:sz w:val="32"/>
          <w:szCs w:val="32"/>
        </w:rPr>
        <w:lastRenderedPageBreak/>
        <w:t>Задача 2.4*.</w:t>
      </w:r>
    </w:p>
    <w:p w:rsidR="00380FEB" w:rsidRPr="00C27FA6" w:rsidRDefault="00380FEB" w:rsidP="00380FEB">
      <w:pPr>
        <w:spacing w:after="0" w:line="245" w:lineRule="auto"/>
        <w:ind w:firstLine="567"/>
        <w:jc w:val="both"/>
        <w:rPr>
          <w:rFonts w:ascii="Times New Roman" w:hAnsi="Times New Roman"/>
          <w:spacing w:val="-4"/>
          <w:sz w:val="32"/>
          <w:szCs w:val="32"/>
        </w:rPr>
      </w:pPr>
      <w:r w:rsidRPr="00C27FA6">
        <w:rPr>
          <w:rFonts w:ascii="Times New Roman" w:hAnsi="Times New Roman"/>
          <w:spacing w:val="-4"/>
          <w:sz w:val="32"/>
          <w:szCs w:val="32"/>
        </w:rPr>
        <w:t>Друзья Сергей и Андрей сделали вклады на год в двух разных банках. Сергей – под 9% годовых с потерей процентов в случае досрочного закрытия вклада, а Андрей – под 6% годовых, но с с</w:t>
      </w:r>
      <w:r w:rsidRPr="00C27FA6">
        <w:rPr>
          <w:rFonts w:ascii="Times New Roman" w:hAnsi="Times New Roman"/>
          <w:spacing w:val="-4"/>
          <w:sz w:val="32"/>
          <w:szCs w:val="32"/>
        </w:rPr>
        <w:t>о</w:t>
      </w:r>
      <w:r w:rsidRPr="00C27FA6">
        <w:rPr>
          <w:rFonts w:ascii="Times New Roman" w:hAnsi="Times New Roman"/>
          <w:spacing w:val="-4"/>
          <w:sz w:val="32"/>
          <w:szCs w:val="32"/>
        </w:rPr>
        <w:t>хранением процентов в случае досрочного закрытия. Через год при закрытии своих вкладов они получили равные суммы денег. Сколько денег положил в банк каждый из друзей, если общая су</w:t>
      </w:r>
      <w:r w:rsidRPr="00C27FA6">
        <w:rPr>
          <w:rFonts w:ascii="Times New Roman" w:hAnsi="Times New Roman"/>
          <w:spacing w:val="-4"/>
          <w:sz w:val="32"/>
          <w:szCs w:val="32"/>
        </w:rPr>
        <w:t>м</w:t>
      </w:r>
      <w:r w:rsidRPr="00C27FA6">
        <w:rPr>
          <w:rFonts w:ascii="Times New Roman" w:hAnsi="Times New Roman"/>
          <w:spacing w:val="-4"/>
          <w:sz w:val="32"/>
          <w:szCs w:val="32"/>
        </w:rPr>
        <w:t>ма вкладов была равна 1 200 000 рублей?</w:t>
      </w:r>
    </w:p>
    <w:p w:rsidR="00380FEB" w:rsidRPr="00C27FA6" w:rsidRDefault="00380FEB" w:rsidP="00380FEB">
      <w:pPr>
        <w:spacing w:after="0" w:line="245" w:lineRule="auto"/>
        <w:ind w:firstLine="567"/>
        <w:jc w:val="both"/>
        <w:rPr>
          <w:rFonts w:ascii="Times New Roman" w:hAnsi="Times New Roman"/>
          <w:b/>
          <w:sz w:val="32"/>
          <w:szCs w:val="32"/>
        </w:rPr>
      </w:pPr>
    </w:p>
    <w:p w:rsidR="00380FEB" w:rsidRPr="00C27FA6" w:rsidRDefault="00380FEB" w:rsidP="00380FEB">
      <w:pPr>
        <w:shd w:val="clear" w:color="auto" w:fill="D9D9D9"/>
        <w:spacing w:after="0" w:line="245" w:lineRule="auto"/>
        <w:ind w:firstLine="567"/>
        <w:jc w:val="both"/>
        <w:rPr>
          <w:rFonts w:ascii="Times New Roman" w:eastAsia="ヒラギノ角ゴ Pro W3" w:hAnsi="Times New Roman"/>
          <w:b/>
          <w:bCs/>
          <w:sz w:val="32"/>
          <w:szCs w:val="32"/>
        </w:rPr>
      </w:pPr>
      <w:r w:rsidRPr="00C27FA6">
        <w:rPr>
          <w:rFonts w:ascii="Times New Roman" w:hAnsi="Times New Roman"/>
          <w:b/>
          <w:sz w:val="32"/>
          <w:szCs w:val="32"/>
        </w:rPr>
        <w:t>Задача</w:t>
      </w:r>
      <w:r w:rsidRPr="00C27FA6">
        <w:rPr>
          <w:rFonts w:ascii="Times New Roman" w:eastAsia="ヒラギノ角ゴ Pro W3" w:hAnsi="Times New Roman"/>
          <w:b/>
          <w:bCs/>
          <w:sz w:val="32"/>
          <w:szCs w:val="32"/>
        </w:rPr>
        <w:t xml:space="preserve"> 2.5*.</w:t>
      </w:r>
    </w:p>
    <w:p w:rsidR="00380FEB" w:rsidRPr="00C27FA6" w:rsidRDefault="00380FEB" w:rsidP="00380FEB">
      <w:pPr>
        <w:spacing w:after="0" w:line="245" w:lineRule="auto"/>
        <w:ind w:firstLine="567"/>
        <w:jc w:val="both"/>
        <w:rPr>
          <w:rFonts w:ascii="Times New Roman" w:hAnsi="Times New Roman"/>
          <w:sz w:val="32"/>
          <w:szCs w:val="32"/>
        </w:rPr>
      </w:pPr>
      <w:r w:rsidRPr="00C27FA6">
        <w:rPr>
          <w:rFonts w:ascii="Times New Roman" w:hAnsi="Times New Roman"/>
          <w:sz w:val="32"/>
          <w:szCs w:val="32"/>
        </w:rPr>
        <w:t>Динамика изменения средней процентной ставки по банко</w:t>
      </w:r>
      <w:r w:rsidRPr="00C27FA6">
        <w:rPr>
          <w:rFonts w:ascii="Times New Roman" w:hAnsi="Times New Roman"/>
          <w:sz w:val="32"/>
          <w:szCs w:val="32"/>
        </w:rPr>
        <w:t>в</w:t>
      </w:r>
      <w:r w:rsidRPr="00C27FA6">
        <w:rPr>
          <w:rFonts w:ascii="Times New Roman" w:hAnsi="Times New Roman"/>
          <w:sz w:val="32"/>
          <w:szCs w:val="32"/>
        </w:rPr>
        <w:t>ским вкладам в зависимости от срока вклада на 01.01.2017 г. и 01.01.2018 г. представлена на диаграмме.</w:t>
      </w:r>
    </w:p>
    <w:p w:rsidR="00380FEB" w:rsidRPr="00C27FA6" w:rsidRDefault="00380FEB" w:rsidP="00380FEB">
      <w:pPr>
        <w:spacing w:after="0" w:line="245" w:lineRule="auto"/>
        <w:ind w:firstLine="567"/>
        <w:jc w:val="both"/>
        <w:rPr>
          <w:rFonts w:ascii="Times New Roman" w:hAnsi="Times New Roman"/>
          <w:sz w:val="32"/>
          <w:szCs w:val="32"/>
        </w:rPr>
      </w:pPr>
    </w:p>
    <w:p w:rsidR="00380FEB" w:rsidRPr="00C27FA6" w:rsidRDefault="00380FEB" w:rsidP="00380FEB">
      <w:pPr>
        <w:spacing w:after="0" w:line="245" w:lineRule="auto"/>
        <w:jc w:val="both"/>
        <w:rPr>
          <w:rFonts w:ascii="Times New Roman" w:hAnsi="Times New Roman"/>
          <w:sz w:val="32"/>
          <w:szCs w:val="32"/>
        </w:rPr>
      </w:pPr>
      <w:r w:rsidRPr="00C27FA6">
        <w:rPr>
          <w:rFonts w:ascii="Times New Roman" w:hAnsi="Times New Roman"/>
          <w:noProof/>
          <w:sz w:val="32"/>
          <w:szCs w:val="32"/>
          <w:lang w:eastAsia="ru-RU"/>
        </w:rPr>
        <w:drawing>
          <wp:inline distT="0" distB="0" distL="0" distR="0">
            <wp:extent cx="5759450" cy="3543300"/>
            <wp:effectExtent l="19050" t="0" r="12700" b="0"/>
            <wp:docPr id="7"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80FEB" w:rsidRPr="00CD7631" w:rsidRDefault="00380FEB" w:rsidP="00380FEB">
      <w:pPr>
        <w:spacing w:after="0" w:line="245" w:lineRule="auto"/>
        <w:ind w:firstLine="567"/>
        <w:jc w:val="both"/>
        <w:rPr>
          <w:rFonts w:ascii="Times New Roman" w:hAnsi="Times New Roman"/>
          <w:i/>
          <w:sz w:val="24"/>
          <w:szCs w:val="32"/>
        </w:rPr>
      </w:pPr>
      <w:r w:rsidRPr="00CD7631">
        <w:rPr>
          <w:rFonts w:ascii="Times New Roman" w:hAnsi="Times New Roman"/>
          <w:i/>
          <w:sz w:val="24"/>
          <w:szCs w:val="32"/>
        </w:rPr>
        <w:t xml:space="preserve">Источник: данные портала </w:t>
      </w:r>
      <w:proofErr w:type="spellStart"/>
      <w:r w:rsidRPr="00CD7631">
        <w:rPr>
          <w:rFonts w:ascii="Times New Roman" w:hAnsi="Times New Roman"/>
          <w:i/>
          <w:sz w:val="24"/>
          <w:szCs w:val="32"/>
        </w:rPr>
        <w:t>Банки</w:t>
      </w:r>
      <w:proofErr w:type="gramStart"/>
      <w:r w:rsidRPr="00CD7631">
        <w:rPr>
          <w:rFonts w:ascii="Times New Roman" w:hAnsi="Times New Roman"/>
          <w:i/>
          <w:sz w:val="24"/>
          <w:szCs w:val="32"/>
        </w:rPr>
        <w:t>.</w:t>
      </w:r>
      <w:r w:rsidRPr="00CD7631">
        <w:rPr>
          <w:rFonts w:ascii="Times New Roman" w:hAnsi="Times New Roman"/>
          <w:i/>
          <w:color w:val="000000" w:themeColor="text1"/>
          <w:sz w:val="24"/>
          <w:szCs w:val="32"/>
        </w:rPr>
        <w:t>р</w:t>
      </w:r>
      <w:proofErr w:type="gramEnd"/>
      <w:r w:rsidRPr="00CD7631">
        <w:rPr>
          <w:rFonts w:ascii="Times New Roman" w:hAnsi="Times New Roman"/>
          <w:i/>
          <w:color w:val="000000" w:themeColor="text1"/>
          <w:sz w:val="24"/>
          <w:szCs w:val="32"/>
        </w:rPr>
        <w:t>у</w:t>
      </w:r>
      <w:proofErr w:type="spellEnd"/>
      <w:r w:rsidRPr="00CD7631">
        <w:rPr>
          <w:rFonts w:ascii="Times New Roman" w:hAnsi="Times New Roman"/>
          <w:i/>
          <w:color w:val="000000" w:themeColor="text1"/>
          <w:sz w:val="24"/>
          <w:szCs w:val="32"/>
        </w:rPr>
        <w:t xml:space="preserve"> </w:t>
      </w:r>
      <w:r w:rsidRPr="00CD7631">
        <w:rPr>
          <w:rFonts w:ascii="Times New Roman" w:hAnsi="Times New Roman"/>
          <w:i/>
          <w:color w:val="000000" w:themeColor="text1"/>
          <w:spacing w:val="-4"/>
          <w:sz w:val="24"/>
          <w:szCs w:val="32"/>
        </w:rPr>
        <w:t>(</w:t>
      </w:r>
      <w:hyperlink r:id="rId14" w:history="1">
        <w:r w:rsidRPr="00CD7631">
          <w:rPr>
            <w:rStyle w:val="a5"/>
            <w:rFonts w:ascii="Times New Roman" w:hAnsi="Times New Roman"/>
            <w:i/>
            <w:color w:val="000000" w:themeColor="text1"/>
            <w:spacing w:val="-4"/>
            <w:sz w:val="24"/>
            <w:szCs w:val="32"/>
            <w:u w:val="none"/>
          </w:rPr>
          <w:t>http://www.banki.ru</w:t>
        </w:r>
      </w:hyperlink>
      <w:r w:rsidRPr="00CD7631">
        <w:rPr>
          <w:rFonts w:ascii="Times New Roman" w:hAnsi="Times New Roman"/>
          <w:i/>
          <w:color w:val="000000" w:themeColor="text1"/>
          <w:spacing w:val="-4"/>
          <w:sz w:val="24"/>
          <w:szCs w:val="32"/>
        </w:rPr>
        <w:t>)</w:t>
      </w:r>
    </w:p>
    <w:p w:rsidR="000D24D2" w:rsidRDefault="000D24D2" w:rsidP="00380FEB">
      <w:pPr>
        <w:spacing w:after="0" w:line="245" w:lineRule="auto"/>
        <w:ind w:firstLine="567"/>
        <w:jc w:val="both"/>
        <w:rPr>
          <w:rFonts w:ascii="Times New Roman" w:hAnsi="Times New Roman"/>
          <w:sz w:val="32"/>
          <w:szCs w:val="32"/>
        </w:rPr>
      </w:pPr>
    </w:p>
    <w:p w:rsidR="00380FEB" w:rsidRPr="00C27FA6" w:rsidRDefault="00380FEB" w:rsidP="00380FEB">
      <w:pPr>
        <w:spacing w:after="0" w:line="245" w:lineRule="auto"/>
        <w:ind w:firstLine="567"/>
        <w:jc w:val="both"/>
        <w:rPr>
          <w:rFonts w:ascii="Times New Roman" w:hAnsi="Times New Roman"/>
          <w:sz w:val="32"/>
          <w:szCs w:val="32"/>
        </w:rPr>
      </w:pPr>
      <w:r w:rsidRPr="00C27FA6">
        <w:rPr>
          <w:rFonts w:ascii="Times New Roman" w:hAnsi="Times New Roman"/>
          <w:sz w:val="32"/>
          <w:szCs w:val="32"/>
        </w:rPr>
        <w:t>Определите:</w:t>
      </w:r>
    </w:p>
    <w:p w:rsidR="00380FEB" w:rsidRPr="00C27FA6" w:rsidRDefault="00380FEB" w:rsidP="00380FEB">
      <w:pPr>
        <w:spacing w:after="0" w:line="245" w:lineRule="auto"/>
        <w:ind w:firstLine="567"/>
        <w:jc w:val="both"/>
        <w:rPr>
          <w:rFonts w:ascii="Times New Roman" w:hAnsi="Times New Roman"/>
          <w:sz w:val="32"/>
          <w:szCs w:val="32"/>
        </w:rPr>
      </w:pPr>
      <w:r w:rsidRPr="00C27FA6">
        <w:rPr>
          <w:rFonts w:ascii="Times New Roman" w:hAnsi="Times New Roman"/>
          <w:sz w:val="32"/>
          <w:szCs w:val="32"/>
        </w:rPr>
        <w:t>1. Минимальное значение средней процентной ставки по д</w:t>
      </w:r>
      <w:r w:rsidRPr="00C27FA6">
        <w:rPr>
          <w:rFonts w:ascii="Times New Roman" w:hAnsi="Times New Roman"/>
          <w:sz w:val="32"/>
          <w:szCs w:val="32"/>
        </w:rPr>
        <w:t>е</w:t>
      </w:r>
      <w:r w:rsidRPr="00C27FA6">
        <w:rPr>
          <w:rFonts w:ascii="Times New Roman" w:hAnsi="Times New Roman"/>
          <w:sz w:val="32"/>
          <w:szCs w:val="32"/>
        </w:rPr>
        <w:t>позиту в 2017 г. Срок вклада по этой ставке.</w:t>
      </w:r>
    </w:p>
    <w:p w:rsidR="00380FEB" w:rsidRPr="00C27FA6" w:rsidRDefault="00380FEB" w:rsidP="00380FEB">
      <w:pPr>
        <w:spacing w:after="0" w:line="245" w:lineRule="auto"/>
        <w:ind w:firstLine="567"/>
        <w:jc w:val="both"/>
        <w:rPr>
          <w:rFonts w:ascii="Times New Roman" w:hAnsi="Times New Roman"/>
          <w:sz w:val="32"/>
          <w:szCs w:val="32"/>
        </w:rPr>
      </w:pPr>
      <w:r w:rsidRPr="00C27FA6">
        <w:rPr>
          <w:rFonts w:ascii="Times New Roman" w:hAnsi="Times New Roman"/>
          <w:sz w:val="32"/>
          <w:szCs w:val="32"/>
        </w:rPr>
        <w:t>2. Максимальное значение средней процентной ставки по д</w:t>
      </w:r>
      <w:r w:rsidRPr="00C27FA6">
        <w:rPr>
          <w:rFonts w:ascii="Times New Roman" w:hAnsi="Times New Roman"/>
          <w:sz w:val="32"/>
          <w:szCs w:val="32"/>
        </w:rPr>
        <w:t>е</w:t>
      </w:r>
      <w:r w:rsidRPr="00C27FA6">
        <w:rPr>
          <w:rFonts w:ascii="Times New Roman" w:hAnsi="Times New Roman"/>
          <w:sz w:val="32"/>
          <w:szCs w:val="32"/>
        </w:rPr>
        <w:t>позиту в 2017 г. Срок вклада по этой ставке.</w:t>
      </w:r>
    </w:p>
    <w:p w:rsidR="00380FEB" w:rsidRPr="00C27FA6" w:rsidRDefault="00380FEB" w:rsidP="00380FEB">
      <w:pPr>
        <w:spacing w:after="0" w:line="245" w:lineRule="auto"/>
        <w:ind w:firstLine="567"/>
        <w:jc w:val="both"/>
        <w:rPr>
          <w:rFonts w:ascii="Times New Roman" w:hAnsi="Times New Roman"/>
          <w:sz w:val="32"/>
          <w:szCs w:val="32"/>
        </w:rPr>
      </w:pPr>
      <w:r w:rsidRPr="00C27FA6">
        <w:rPr>
          <w:rFonts w:ascii="Times New Roman" w:hAnsi="Times New Roman"/>
          <w:sz w:val="32"/>
          <w:szCs w:val="32"/>
        </w:rPr>
        <w:lastRenderedPageBreak/>
        <w:t>3. Минимальное значение средней процентной ставки по д</w:t>
      </w:r>
      <w:r w:rsidRPr="00C27FA6">
        <w:rPr>
          <w:rFonts w:ascii="Times New Roman" w:hAnsi="Times New Roman"/>
          <w:sz w:val="32"/>
          <w:szCs w:val="32"/>
        </w:rPr>
        <w:t>е</w:t>
      </w:r>
      <w:r w:rsidRPr="00C27FA6">
        <w:rPr>
          <w:rFonts w:ascii="Times New Roman" w:hAnsi="Times New Roman"/>
          <w:sz w:val="32"/>
          <w:szCs w:val="32"/>
        </w:rPr>
        <w:t>позиту в 2018 г. Срок вклада по этой ставке.</w:t>
      </w:r>
    </w:p>
    <w:p w:rsidR="00380FEB" w:rsidRPr="00C27FA6" w:rsidRDefault="00380FEB" w:rsidP="00380FEB">
      <w:pPr>
        <w:spacing w:after="0" w:line="245" w:lineRule="auto"/>
        <w:ind w:firstLine="567"/>
        <w:jc w:val="both"/>
        <w:rPr>
          <w:rFonts w:ascii="Times New Roman" w:hAnsi="Times New Roman"/>
          <w:sz w:val="32"/>
          <w:szCs w:val="32"/>
        </w:rPr>
      </w:pPr>
      <w:r w:rsidRPr="00C27FA6">
        <w:rPr>
          <w:rFonts w:ascii="Times New Roman" w:hAnsi="Times New Roman"/>
          <w:sz w:val="32"/>
          <w:szCs w:val="32"/>
        </w:rPr>
        <w:t>4. Максимальное значение средней процентной ставки по д</w:t>
      </w:r>
      <w:r w:rsidRPr="00C27FA6">
        <w:rPr>
          <w:rFonts w:ascii="Times New Roman" w:hAnsi="Times New Roman"/>
          <w:sz w:val="32"/>
          <w:szCs w:val="32"/>
        </w:rPr>
        <w:t>е</w:t>
      </w:r>
      <w:r w:rsidRPr="00C27FA6">
        <w:rPr>
          <w:rFonts w:ascii="Times New Roman" w:hAnsi="Times New Roman"/>
          <w:sz w:val="32"/>
          <w:szCs w:val="32"/>
        </w:rPr>
        <w:t>позиту в 2018 г. Срок вклада по этой ставке.</w:t>
      </w:r>
    </w:p>
    <w:p w:rsidR="00380FEB" w:rsidRPr="00C27FA6" w:rsidRDefault="00380FEB" w:rsidP="00380FEB">
      <w:pPr>
        <w:spacing w:after="0" w:line="245" w:lineRule="auto"/>
        <w:ind w:firstLine="567"/>
        <w:jc w:val="both"/>
        <w:rPr>
          <w:rFonts w:ascii="Times New Roman" w:hAnsi="Times New Roman"/>
          <w:sz w:val="32"/>
          <w:szCs w:val="32"/>
        </w:rPr>
      </w:pPr>
      <w:r w:rsidRPr="00C27FA6">
        <w:rPr>
          <w:rFonts w:ascii="Times New Roman" w:hAnsi="Times New Roman"/>
          <w:sz w:val="32"/>
          <w:szCs w:val="32"/>
        </w:rPr>
        <w:t xml:space="preserve">5. Отношение максимальной средней процентной ставки 2018 г. к максимальной средней процентной ставке 2017 г. Ответ округлите до сотых. </w:t>
      </w:r>
    </w:p>
    <w:p w:rsidR="00380FEB" w:rsidRPr="00C27FA6" w:rsidRDefault="00380FEB" w:rsidP="00380FEB">
      <w:pPr>
        <w:spacing w:after="0" w:line="245" w:lineRule="auto"/>
        <w:ind w:firstLine="567"/>
        <w:jc w:val="both"/>
        <w:rPr>
          <w:rFonts w:ascii="Times New Roman" w:hAnsi="Times New Roman"/>
          <w:sz w:val="32"/>
          <w:szCs w:val="32"/>
        </w:rPr>
      </w:pPr>
      <w:r w:rsidRPr="00C27FA6">
        <w:rPr>
          <w:rFonts w:ascii="Times New Roman" w:hAnsi="Times New Roman"/>
          <w:sz w:val="32"/>
          <w:szCs w:val="32"/>
        </w:rPr>
        <w:t>6. Отношение минимальной средней процентной ставки 2018 г. к минимальной средней процентной ставке 2017 г. Ответ о</w:t>
      </w:r>
      <w:r w:rsidRPr="00C27FA6">
        <w:rPr>
          <w:rFonts w:ascii="Times New Roman" w:hAnsi="Times New Roman"/>
          <w:sz w:val="32"/>
          <w:szCs w:val="32"/>
        </w:rPr>
        <w:t>к</w:t>
      </w:r>
      <w:r w:rsidRPr="00C27FA6">
        <w:rPr>
          <w:rFonts w:ascii="Times New Roman" w:hAnsi="Times New Roman"/>
          <w:sz w:val="32"/>
          <w:szCs w:val="32"/>
        </w:rPr>
        <w:t>руглите до сотых.</w:t>
      </w:r>
    </w:p>
    <w:p w:rsidR="00380FEB" w:rsidRPr="00C27FA6" w:rsidRDefault="00380FEB" w:rsidP="00380FEB">
      <w:pPr>
        <w:spacing w:after="0" w:line="245" w:lineRule="auto"/>
        <w:ind w:firstLine="567"/>
        <w:jc w:val="both"/>
        <w:rPr>
          <w:rFonts w:ascii="Times New Roman" w:hAnsi="Times New Roman"/>
          <w:sz w:val="32"/>
          <w:szCs w:val="32"/>
        </w:rPr>
      </w:pPr>
      <w:r w:rsidRPr="00C27FA6">
        <w:rPr>
          <w:rFonts w:ascii="Times New Roman" w:hAnsi="Times New Roman"/>
          <w:sz w:val="32"/>
          <w:szCs w:val="32"/>
        </w:rPr>
        <w:t>7. В каком году средние процентные ставки по вкладам были выше. Сравниваются ставки вкладов на одинаковые сроки.</w:t>
      </w:r>
    </w:p>
    <w:p w:rsidR="00380FEB" w:rsidRPr="00C27FA6" w:rsidRDefault="00380FEB" w:rsidP="00380FEB">
      <w:pPr>
        <w:spacing w:after="0" w:line="245" w:lineRule="auto"/>
        <w:ind w:firstLine="567"/>
        <w:jc w:val="both"/>
        <w:rPr>
          <w:rFonts w:ascii="Times New Roman" w:hAnsi="Times New Roman"/>
          <w:b/>
          <w:sz w:val="32"/>
          <w:szCs w:val="32"/>
        </w:rPr>
      </w:pPr>
    </w:p>
    <w:p w:rsidR="00380FEB" w:rsidRPr="00C27FA6" w:rsidRDefault="00380FEB" w:rsidP="00380FEB">
      <w:pPr>
        <w:shd w:val="clear" w:color="auto" w:fill="D9D9D9"/>
        <w:spacing w:after="0" w:line="245" w:lineRule="auto"/>
        <w:ind w:firstLine="567"/>
        <w:jc w:val="both"/>
        <w:rPr>
          <w:rFonts w:ascii="Times New Roman" w:hAnsi="Times New Roman"/>
          <w:b/>
          <w:sz w:val="32"/>
          <w:szCs w:val="32"/>
        </w:rPr>
      </w:pPr>
      <w:r w:rsidRPr="00C27FA6">
        <w:rPr>
          <w:rFonts w:ascii="Times New Roman" w:hAnsi="Times New Roman"/>
          <w:b/>
          <w:sz w:val="32"/>
          <w:szCs w:val="32"/>
        </w:rPr>
        <w:t>Задача 2.6*.</w:t>
      </w:r>
    </w:p>
    <w:p w:rsidR="00380FEB" w:rsidRPr="00C27FA6" w:rsidRDefault="00380FEB" w:rsidP="00380FEB">
      <w:pPr>
        <w:spacing w:after="0" w:line="245" w:lineRule="auto"/>
        <w:ind w:firstLine="567"/>
        <w:jc w:val="both"/>
        <w:rPr>
          <w:rFonts w:ascii="Times New Roman" w:hAnsi="Times New Roman"/>
          <w:sz w:val="32"/>
          <w:szCs w:val="32"/>
        </w:rPr>
      </w:pPr>
      <w:r w:rsidRPr="00C27FA6">
        <w:rPr>
          <w:rFonts w:ascii="Times New Roman" w:hAnsi="Times New Roman"/>
          <w:sz w:val="32"/>
          <w:szCs w:val="32"/>
        </w:rPr>
        <w:t xml:space="preserve">Олег решил открыть вклад в банке «Продвижение» на сумму </w:t>
      </w:r>
      <w:r w:rsidRPr="00C27FA6">
        <w:rPr>
          <w:rFonts w:ascii="Times New Roman" w:hAnsi="Times New Roman"/>
          <w:sz w:val="32"/>
          <w:szCs w:val="32"/>
        </w:rPr>
        <w:br/>
        <w:t>100 000 рублей по ставке 8% годовых. Какую сумму получит Олег при закрытии вклада через четыре года при условии еж</w:t>
      </w:r>
      <w:r w:rsidRPr="00C27FA6">
        <w:rPr>
          <w:rFonts w:ascii="Times New Roman" w:hAnsi="Times New Roman"/>
          <w:sz w:val="32"/>
          <w:szCs w:val="32"/>
        </w:rPr>
        <w:t>е</w:t>
      </w:r>
      <w:r w:rsidRPr="00C27FA6">
        <w:rPr>
          <w:rFonts w:ascii="Times New Roman" w:hAnsi="Times New Roman"/>
          <w:sz w:val="32"/>
          <w:szCs w:val="32"/>
        </w:rPr>
        <w:t>годной капитализации процентов? Округлите до целых значений рублей.</w:t>
      </w:r>
    </w:p>
    <w:p w:rsidR="00380FEB" w:rsidRPr="00C27FA6" w:rsidRDefault="00380FEB" w:rsidP="00380FEB">
      <w:pPr>
        <w:spacing w:after="0" w:line="245" w:lineRule="auto"/>
        <w:ind w:firstLine="567"/>
        <w:jc w:val="both"/>
        <w:rPr>
          <w:rFonts w:ascii="Times New Roman" w:hAnsi="Times New Roman"/>
          <w:b/>
          <w:sz w:val="32"/>
          <w:szCs w:val="32"/>
        </w:rPr>
      </w:pPr>
    </w:p>
    <w:p w:rsidR="00380FEB" w:rsidRPr="00C27FA6" w:rsidRDefault="00380FEB" w:rsidP="00380FEB">
      <w:pPr>
        <w:shd w:val="clear" w:color="auto" w:fill="D9D9D9"/>
        <w:spacing w:after="0" w:line="245" w:lineRule="auto"/>
        <w:ind w:firstLine="567"/>
        <w:jc w:val="both"/>
        <w:rPr>
          <w:rFonts w:ascii="Times New Roman" w:hAnsi="Times New Roman"/>
          <w:b/>
          <w:sz w:val="32"/>
          <w:szCs w:val="32"/>
        </w:rPr>
      </w:pPr>
      <w:r w:rsidRPr="00C27FA6">
        <w:rPr>
          <w:rFonts w:ascii="Times New Roman" w:hAnsi="Times New Roman"/>
          <w:b/>
          <w:sz w:val="32"/>
          <w:szCs w:val="32"/>
        </w:rPr>
        <w:t>Задача 2.7*.</w:t>
      </w:r>
    </w:p>
    <w:p w:rsidR="00380FEB" w:rsidRPr="00C27FA6" w:rsidRDefault="00380FEB" w:rsidP="00380FEB">
      <w:pPr>
        <w:spacing w:after="0" w:line="245" w:lineRule="auto"/>
        <w:ind w:firstLine="567"/>
        <w:jc w:val="both"/>
        <w:rPr>
          <w:rFonts w:ascii="Times New Roman" w:hAnsi="Times New Roman"/>
          <w:sz w:val="32"/>
          <w:szCs w:val="32"/>
        </w:rPr>
      </w:pPr>
      <w:r w:rsidRPr="00C27FA6">
        <w:rPr>
          <w:rFonts w:ascii="Times New Roman" w:hAnsi="Times New Roman"/>
          <w:sz w:val="32"/>
          <w:szCs w:val="32"/>
        </w:rPr>
        <w:t>Мария открыла банковский депозит на три года под 10% г</w:t>
      </w:r>
      <w:r w:rsidRPr="00C27FA6">
        <w:rPr>
          <w:rFonts w:ascii="Times New Roman" w:hAnsi="Times New Roman"/>
          <w:sz w:val="32"/>
          <w:szCs w:val="32"/>
        </w:rPr>
        <w:t>о</w:t>
      </w:r>
      <w:r w:rsidRPr="00C27FA6">
        <w:rPr>
          <w:rFonts w:ascii="Times New Roman" w:hAnsi="Times New Roman"/>
          <w:sz w:val="32"/>
          <w:szCs w:val="32"/>
        </w:rPr>
        <w:t>довых с ежегодной капитализацией. Общая выплата по депозиту по окончанию срока составила 1 331 000 рублей. Определите первоначальную сумму вклада.</w:t>
      </w:r>
    </w:p>
    <w:p w:rsidR="00380FEB" w:rsidRPr="00C27FA6" w:rsidRDefault="00380FEB" w:rsidP="00380FEB">
      <w:pPr>
        <w:spacing w:after="0" w:line="245" w:lineRule="auto"/>
        <w:ind w:firstLine="567"/>
        <w:jc w:val="both"/>
        <w:rPr>
          <w:rFonts w:ascii="Times New Roman" w:hAnsi="Times New Roman"/>
          <w:b/>
          <w:sz w:val="32"/>
          <w:szCs w:val="32"/>
        </w:rPr>
      </w:pPr>
    </w:p>
    <w:p w:rsidR="00380FEB" w:rsidRPr="00C27FA6" w:rsidRDefault="00380FEB" w:rsidP="00380FEB">
      <w:pPr>
        <w:shd w:val="clear" w:color="auto" w:fill="D9D9D9"/>
        <w:spacing w:after="0" w:line="245" w:lineRule="auto"/>
        <w:ind w:firstLine="567"/>
        <w:jc w:val="both"/>
        <w:rPr>
          <w:rFonts w:ascii="Times New Roman" w:hAnsi="Times New Roman"/>
          <w:b/>
          <w:sz w:val="32"/>
          <w:szCs w:val="32"/>
        </w:rPr>
      </w:pPr>
      <w:r w:rsidRPr="00C27FA6">
        <w:rPr>
          <w:rFonts w:ascii="Times New Roman" w:hAnsi="Times New Roman"/>
          <w:b/>
          <w:sz w:val="32"/>
          <w:szCs w:val="32"/>
        </w:rPr>
        <w:t>Задача 2.8*.</w:t>
      </w:r>
    </w:p>
    <w:p w:rsidR="00380FEB" w:rsidRPr="00C27FA6" w:rsidRDefault="00380FEB" w:rsidP="00380FEB">
      <w:pPr>
        <w:spacing w:after="0" w:line="245" w:lineRule="auto"/>
        <w:ind w:firstLine="567"/>
        <w:jc w:val="both"/>
        <w:rPr>
          <w:rFonts w:ascii="Times New Roman" w:hAnsi="Times New Roman"/>
          <w:sz w:val="32"/>
          <w:szCs w:val="32"/>
        </w:rPr>
      </w:pPr>
      <w:r w:rsidRPr="00C27FA6">
        <w:rPr>
          <w:rFonts w:ascii="Times New Roman" w:hAnsi="Times New Roman"/>
          <w:sz w:val="32"/>
          <w:szCs w:val="32"/>
        </w:rPr>
        <w:t>Папа Сергея положил 600 000 рублей на банковский депозит сроком на четыре года под 8% годовых. По условиям вклада, в конце каждого года начисленный процентный доход добавляется к депозитному вкладу (капитализация процентов). Какую сумму получит папа Сергея после закрытия депозита? Чему будет равен полученный доход по вкладу (число, возведенное в степень, о</w:t>
      </w:r>
      <w:r w:rsidRPr="00C27FA6">
        <w:rPr>
          <w:rFonts w:ascii="Times New Roman" w:hAnsi="Times New Roman"/>
          <w:sz w:val="32"/>
          <w:szCs w:val="32"/>
        </w:rPr>
        <w:t>к</w:t>
      </w:r>
      <w:r w:rsidRPr="00C27FA6">
        <w:rPr>
          <w:rFonts w:ascii="Times New Roman" w:hAnsi="Times New Roman"/>
          <w:sz w:val="32"/>
          <w:szCs w:val="32"/>
        </w:rPr>
        <w:t xml:space="preserve">руглите до четвертого знака после запятой)? </w:t>
      </w:r>
    </w:p>
    <w:p w:rsidR="001B7B7E" w:rsidRPr="00233FB4" w:rsidRDefault="001B7B7E" w:rsidP="00D13C6D">
      <w:pPr>
        <w:spacing w:after="0" w:line="240" w:lineRule="auto"/>
        <w:ind w:firstLine="567"/>
        <w:jc w:val="both"/>
        <w:rPr>
          <w:rFonts w:ascii="Times New Roman" w:hAnsi="Times New Roman"/>
          <w:sz w:val="32"/>
          <w:szCs w:val="32"/>
        </w:rPr>
      </w:pPr>
    </w:p>
    <w:p w:rsidR="0028227B" w:rsidRDefault="0028227B">
      <w:pPr>
        <w:spacing w:after="160" w:line="259" w:lineRule="auto"/>
        <w:rPr>
          <w:rFonts w:ascii="Times New Roman" w:hAnsi="Times New Roman"/>
          <w:b/>
          <w:sz w:val="32"/>
          <w:szCs w:val="32"/>
        </w:rPr>
        <w:sectPr w:rsidR="0028227B" w:rsidSect="00C85D34">
          <w:headerReference w:type="even" r:id="rId15"/>
          <w:pgSz w:w="11906" w:h="16838" w:code="9"/>
          <w:pgMar w:top="1418" w:right="1418" w:bottom="1418" w:left="1418" w:header="709" w:footer="709" w:gutter="0"/>
          <w:cols w:space="708"/>
          <w:docGrid w:linePitch="360"/>
        </w:sectPr>
      </w:pPr>
    </w:p>
    <w:p w:rsidR="00EE32C5" w:rsidRPr="00233FB4" w:rsidRDefault="00EE32C5">
      <w:pPr>
        <w:spacing w:after="160" w:line="259" w:lineRule="auto"/>
        <w:rPr>
          <w:rFonts w:ascii="Times New Roman" w:hAnsi="Times New Roman"/>
          <w:b/>
          <w:sz w:val="32"/>
          <w:szCs w:val="32"/>
        </w:rPr>
      </w:pPr>
    </w:p>
    <w:p w:rsidR="00D60787" w:rsidRPr="00233FB4" w:rsidRDefault="00D60787" w:rsidP="00D60787">
      <w:pPr>
        <w:spacing w:after="0" w:line="240" w:lineRule="auto"/>
        <w:jc w:val="center"/>
        <w:rPr>
          <w:rFonts w:ascii="Bookman Old Style" w:hAnsi="Bookman Old Style"/>
          <w:b/>
          <w:sz w:val="36"/>
          <w:szCs w:val="36"/>
        </w:rPr>
      </w:pPr>
      <w:r w:rsidRPr="00233FB4">
        <w:rPr>
          <w:rFonts w:ascii="Bookman Old Style" w:hAnsi="Bookman Old Style"/>
          <w:b/>
          <w:sz w:val="36"/>
          <w:szCs w:val="36"/>
        </w:rPr>
        <w:t>РАЗДЕЛ 3</w:t>
      </w:r>
    </w:p>
    <w:p w:rsidR="00D60787" w:rsidRPr="00233FB4" w:rsidRDefault="00D60787" w:rsidP="00D60787">
      <w:pPr>
        <w:spacing w:after="0" w:line="240" w:lineRule="auto"/>
        <w:jc w:val="center"/>
        <w:rPr>
          <w:rFonts w:ascii="Bookman Old Style" w:hAnsi="Bookman Old Style"/>
          <w:b/>
          <w:sz w:val="36"/>
          <w:szCs w:val="36"/>
        </w:rPr>
      </w:pPr>
      <w:r w:rsidRPr="00233FB4">
        <w:rPr>
          <w:rFonts w:ascii="Bookman Old Style" w:hAnsi="Bookman Old Style"/>
          <w:b/>
          <w:sz w:val="36"/>
          <w:szCs w:val="36"/>
        </w:rPr>
        <w:t>КРЕДИТ</w:t>
      </w:r>
    </w:p>
    <w:p w:rsidR="00D60787" w:rsidRDefault="00D60787" w:rsidP="00D60787">
      <w:pPr>
        <w:spacing w:after="0" w:line="240" w:lineRule="auto"/>
        <w:jc w:val="center"/>
        <w:rPr>
          <w:rFonts w:ascii="Times New Roman" w:hAnsi="Times New Roman"/>
          <w:bCs/>
          <w:sz w:val="32"/>
          <w:szCs w:val="32"/>
        </w:rPr>
      </w:pPr>
    </w:p>
    <w:p w:rsidR="00F60380" w:rsidRPr="00014F7D" w:rsidRDefault="00F60380" w:rsidP="00014F7D">
      <w:pPr>
        <w:spacing w:after="0" w:line="245" w:lineRule="auto"/>
        <w:ind w:firstLine="567"/>
        <w:jc w:val="center"/>
        <w:rPr>
          <w:rFonts w:ascii="Times New Roman" w:hAnsi="Times New Roman"/>
          <w:b/>
          <w:bCs/>
          <w:sz w:val="32"/>
          <w:szCs w:val="32"/>
        </w:rPr>
      </w:pPr>
      <w:r w:rsidRPr="00014F7D">
        <w:rPr>
          <w:rFonts w:ascii="Times New Roman" w:hAnsi="Times New Roman"/>
          <w:b/>
          <w:bCs/>
          <w:sz w:val="32"/>
          <w:szCs w:val="32"/>
        </w:rPr>
        <w:t>ОСНОВНЫЕ ФОРМУЛЫ ПО РАЗДЕЛУ</w:t>
      </w:r>
    </w:p>
    <w:p w:rsidR="00F60380" w:rsidRPr="00014F7D" w:rsidRDefault="00F60380" w:rsidP="00014F7D">
      <w:pPr>
        <w:spacing w:after="0" w:line="245" w:lineRule="auto"/>
        <w:ind w:firstLine="567"/>
        <w:jc w:val="both"/>
        <w:rPr>
          <w:rFonts w:ascii="Times New Roman" w:hAnsi="Times New Roman"/>
          <w:sz w:val="32"/>
          <w:szCs w:val="32"/>
        </w:rPr>
      </w:pPr>
    </w:p>
    <w:p w:rsidR="00F60380" w:rsidRPr="00014F7D" w:rsidRDefault="00F60380" w:rsidP="00014F7D">
      <w:pPr>
        <w:spacing w:after="0" w:line="245" w:lineRule="auto"/>
        <w:ind w:firstLine="567"/>
        <w:jc w:val="both"/>
        <w:rPr>
          <w:rFonts w:ascii="Times New Roman" w:hAnsi="Times New Roman"/>
          <w:sz w:val="32"/>
          <w:szCs w:val="32"/>
        </w:rPr>
      </w:pPr>
      <w:r w:rsidRPr="00014F7D">
        <w:rPr>
          <w:rFonts w:ascii="Times New Roman" w:hAnsi="Times New Roman"/>
          <w:sz w:val="32"/>
          <w:szCs w:val="32"/>
        </w:rPr>
        <w:t>1. Формула полной стоимости креди</w:t>
      </w:r>
      <w:r w:rsidR="009414BD">
        <w:rPr>
          <w:rFonts w:ascii="Times New Roman" w:hAnsi="Times New Roman"/>
          <w:sz w:val="32"/>
          <w:szCs w:val="32"/>
        </w:rPr>
        <w:t>та под простой процент, выданного</w:t>
      </w:r>
      <w:r w:rsidRPr="00014F7D">
        <w:rPr>
          <w:rFonts w:ascii="Times New Roman" w:hAnsi="Times New Roman"/>
          <w:sz w:val="32"/>
          <w:szCs w:val="32"/>
        </w:rPr>
        <w:t xml:space="preserve"> на некоторый срок, с погашением единым платежом в конце срока:</w:t>
      </w:r>
    </w:p>
    <w:p w:rsidR="00F60380" w:rsidRPr="00014F7D" w:rsidRDefault="00F60380" w:rsidP="00014F7D">
      <w:pPr>
        <w:spacing w:after="0" w:line="245" w:lineRule="auto"/>
        <w:ind w:firstLine="567"/>
        <w:jc w:val="both"/>
        <w:rPr>
          <w:rFonts w:ascii="Times New Roman" w:hAnsi="Times New Roman"/>
          <w:sz w:val="32"/>
          <w:szCs w:val="32"/>
        </w:rPr>
      </w:pPr>
      <w:r w:rsidRPr="00014F7D">
        <w:rPr>
          <w:rFonts w:ascii="Times New Roman" w:hAnsi="Times New Roman"/>
          <w:sz w:val="32"/>
          <w:szCs w:val="32"/>
        </w:rPr>
        <w:t>А. При сроке кредита в годах:</w:t>
      </w:r>
    </w:p>
    <w:p w:rsidR="00F60380" w:rsidRPr="00014F7D" w:rsidRDefault="00F60380" w:rsidP="00014F7D">
      <w:pPr>
        <w:spacing w:after="0" w:line="245" w:lineRule="auto"/>
        <w:ind w:firstLine="567"/>
        <w:jc w:val="both"/>
        <w:rPr>
          <w:rFonts w:ascii="Times New Roman" w:hAnsi="Times New Roman"/>
          <w:sz w:val="32"/>
          <w:szCs w:val="32"/>
        </w:rPr>
      </w:pPr>
    </w:p>
    <w:p w:rsidR="00F60380" w:rsidRPr="00014F7D" w:rsidRDefault="00F60380" w:rsidP="00014F7D">
      <w:pPr>
        <w:spacing w:after="0" w:line="245" w:lineRule="auto"/>
        <w:jc w:val="center"/>
        <w:rPr>
          <w:rFonts w:ascii="Times New Roman" w:hAnsi="Times New Roman"/>
          <w:sz w:val="32"/>
          <w:szCs w:val="32"/>
        </w:rPr>
      </w:pPr>
      <w:r w:rsidRPr="00014F7D">
        <w:rPr>
          <w:rFonts w:ascii="Times New Roman" w:hAnsi="Times New Roman"/>
          <w:sz w:val="32"/>
          <w:szCs w:val="32"/>
          <w:lang w:val="en-US"/>
        </w:rPr>
        <w:t>SUM</w:t>
      </w:r>
      <w:r w:rsidRPr="00014F7D">
        <w:rPr>
          <w:rFonts w:ascii="Times New Roman" w:hAnsi="Times New Roman"/>
          <w:sz w:val="32"/>
          <w:szCs w:val="32"/>
        </w:rPr>
        <w:t xml:space="preserve"> = </w:t>
      </w:r>
      <w:r w:rsidRPr="00014F7D">
        <w:rPr>
          <w:rFonts w:ascii="Times New Roman" w:hAnsi="Times New Roman"/>
          <w:sz w:val="32"/>
          <w:szCs w:val="32"/>
          <w:lang w:val="en-US"/>
        </w:rPr>
        <w:t>X</w:t>
      </w:r>
      <w:r w:rsidRPr="00014F7D">
        <w:rPr>
          <w:rFonts w:ascii="Times New Roman" w:hAnsi="Times New Roman"/>
          <w:sz w:val="32"/>
          <w:szCs w:val="32"/>
        </w:rPr>
        <w:t xml:space="preserve"> × (1 + </w:t>
      </w:r>
      <w:r w:rsidRPr="00014F7D">
        <w:rPr>
          <w:rFonts w:ascii="Times New Roman" w:hAnsi="Times New Roman"/>
          <w:sz w:val="32"/>
          <w:szCs w:val="32"/>
          <w:lang w:val="en-US"/>
        </w:rPr>
        <w:t>p</w:t>
      </w:r>
      <w:r w:rsidRPr="00014F7D">
        <w:rPr>
          <w:rFonts w:ascii="Times New Roman" w:hAnsi="Times New Roman"/>
          <w:sz w:val="32"/>
          <w:szCs w:val="32"/>
        </w:rPr>
        <w:t xml:space="preserve"> × </w:t>
      </w:r>
      <w:r w:rsidRPr="00014F7D">
        <w:rPr>
          <w:rFonts w:ascii="Times New Roman" w:hAnsi="Times New Roman"/>
          <w:sz w:val="32"/>
          <w:szCs w:val="32"/>
          <w:lang w:val="en-US"/>
        </w:rPr>
        <w:t>t</w:t>
      </w:r>
      <w:r w:rsidRPr="00014F7D">
        <w:rPr>
          <w:rFonts w:ascii="Times New Roman" w:hAnsi="Times New Roman"/>
          <w:sz w:val="32"/>
          <w:szCs w:val="32"/>
        </w:rPr>
        <w:t>),</w:t>
      </w:r>
    </w:p>
    <w:p w:rsidR="00F60380" w:rsidRPr="00014F7D" w:rsidRDefault="00F60380" w:rsidP="00014F7D">
      <w:pPr>
        <w:spacing w:after="0" w:line="245" w:lineRule="auto"/>
        <w:jc w:val="both"/>
        <w:rPr>
          <w:rFonts w:ascii="Times New Roman" w:hAnsi="Times New Roman"/>
          <w:sz w:val="32"/>
          <w:szCs w:val="32"/>
        </w:rPr>
      </w:pPr>
    </w:p>
    <w:p w:rsidR="00F60380" w:rsidRPr="00014F7D" w:rsidRDefault="00F60380" w:rsidP="00014F7D">
      <w:pPr>
        <w:spacing w:after="0" w:line="245" w:lineRule="auto"/>
        <w:jc w:val="both"/>
        <w:rPr>
          <w:rFonts w:ascii="Times New Roman" w:hAnsi="Times New Roman"/>
          <w:sz w:val="32"/>
          <w:szCs w:val="32"/>
        </w:rPr>
      </w:pPr>
      <w:r w:rsidRPr="00014F7D">
        <w:rPr>
          <w:rFonts w:ascii="Times New Roman" w:hAnsi="Times New Roman"/>
          <w:sz w:val="32"/>
          <w:szCs w:val="32"/>
        </w:rPr>
        <w:t>где: X – сумма выданного кредита;</w:t>
      </w:r>
    </w:p>
    <w:p w:rsidR="00F60380" w:rsidRPr="00014F7D" w:rsidRDefault="00F60380" w:rsidP="00014F7D">
      <w:pPr>
        <w:spacing w:after="0" w:line="245" w:lineRule="auto"/>
        <w:ind w:firstLine="567"/>
        <w:jc w:val="both"/>
        <w:rPr>
          <w:rFonts w:ascii="Times New Roman" w:hAnsi="Times New Roman"/>
          <w:sz w:val="32"/>
          <w:szCs w:val="32"/>
        </w:rPr>
      </w:pPr>
      <w:proofErr w:type="spellStart"/>
      <w:r w:rsidRPr="00014F7D">
        <w:rPr>
          <w:rFonts w:ascii="Times New Roman" w:hAnsi="Times New Roman"/>
          <w:sz w:val="32"/>
          <w:szCs w:val="32"/>
        </w:rPr>
        <w:t>p</w:t>
      </w:r>
      <w:proofErr w:type="spellEnd"/>
      <w:r w:rsidRPr="00014F7D">
        <w:rPr>
          <w:rFonts w:ascii="Times New Roman" w:hAnsi="Times New Roman"/>
          <w:sz w:val="32"/>
          <w:szCs w:val="32"/>
        </w:rPr>
        <w:t xml:space="preserve"> – процентная ставка по кредиту (годовая) / 100;</w:t>
      </w:r>
    </w:p>
    <w:p w:rsidR="00F60380" w:rsidRPr="00014F7D" w:rsidRDefault="00F60380" w:rsidP="00014F7D">
      <w:pPr>
        <w:spacing w:after="0" w:line="245" w:lineRule="auto"/>
        <w:ind w:firstLine="567"/>
        <w:jc w:val="both"/>
        <w:rPr>
          <w:rFonts w:ascii="Times New Roman" w:hAnsi="Times New Roman"/>
          <w:sz w:val="32"/>
          <w:szCs w:val="32"/>
        </w:rPr>
      </w:pPr>
      <w:r w:rsidRPr="00014F7D">
        <w:rPr>
          <w:rFonts w:ascii="Times New Roman" w:hAnsi="Times New Roman"/>
          <w:sz w:val="32"/>
          <w:szCs w:val="32"/>
          <w:lang w:val="en-US"/>
        </w:rPr>
        <w:t>t</w:t>
      </w:r>
      <w:r w:rsidRPr="00014F7D">
        <w:rPr>
          <w:rFonts w:ascii="Times New Roman" w:hAnsi="Times New Roman"/>
          <w:sz w:val="32"/>
          <w:szCs w:val="32"/>
        </w:rPr>
        <w:t xml:space="preserve"> – </w:t>
      </w:r>
      <w:proofErr w:type="gramStart"/>
      <w:r w:rsidRPr="00014F7D">
        <w:rPr>
          <w:rFonts w:ascii="Times New Roman" w:hAnsi="Times New Roman"/>
          <w:sz w:val="32"/>
          <w:szCs w:val="32"/>
        </w:rPr>
        <w:t>срок</w:t>
      </w:r>
      <w:proofErr w:type="gramEnd"/>
      <w:r w:rsidRPr="00014F7D">
        <w:rPr>
          <w:rFonts w:ascii="Times New Roman" w:hAnsi="Times New Roman"/>
          <w:sz w:val="32"/>
          <w:szCs w:val="32"/>
        </w:rPr>
        <w:t xml:space="preserve"> кредита в годах.</w:t>
      </w:r>
    </w:p>
    <w:p w:rsidR="00F60380" w:rsidRPr="00014F7D" w:rsidRDefault="00F60380" w:rsidP="00014F7D">
      <w:pPr>
        <w:spacing w:after="0" w:line="245" w:lineRule="auto"/>
        <w:ind w:firstLine="567"/>
        <w:jc w:val="both"/>
        <w:rPr>
          <w:rFonts w:ascii="Times New Roman" w:hAnsi="Times New Roman"/>
          <w:sz w:val="32"/>
          <w:szCs w:val="32"/>
        </w:rPr>
      </w:pPr>
    </w:p>
    <w:p w:rsidR="00F60380" w:rsidRPr="00014F7D" w:rsidRDefault="00F60380" w:rsidP="00014F7D">
      <w:pPr>
        <w:spacing w:after="0" w:line="245" w:lineRule="auto"/>
        <w:ind w:firstLine="567"/>
        <w:jc w:val="both"/>
        <w:rPr>
          <w:rFonts w:ascii="Times New Roman" w:hAnsi="Times New Roman"/>
          <w:sz w:val="32"/>
          <w:szCs w:val="32"/>
        </w:rPr>
      </w:pPr>
      <w:r w:rsidRPr="00014F7D">
        <w:rPr>
          <w:rFonts w:ascii="Times New Roman" w:hAnsi="Times New Roman"/>
          <w:sz w:val="32"/>
          <w:szCs w:val="32"/>
        </w:rPr>
        <w:t>Б. При сроке кредита в днях:</w:t>
      </w:r>
    </w:p>
    <w:p w:rsidR="00F60380" w:rsidRPr="00014F7D" w:rsidRDefault="00F60380" w:rsidP="00014F7D">
      <w:pPr>
        <w:spacing w:after="0" w:line="245" w:lineRule="auto"/>
        <w:ind w:firstLine="567"/>
        <w:jc w:val="both"/>
        <w:rPr>
          <w:rFonts w:ascii="Times New Roman" w:hAnsi="Times New Roman"/>
          <w:sz w:val="32"/>
          <w:szCs w:val="32"/>
        </w:rPr>
      </w:pPr>
    </w:p>
    <w:p w:rsidR="00F60380" w:rsidRPr="00014F7D" w:rsidRDefault="00F60380" w:rsidP="00014F7D">
      <w:pPr>
        <w:spacing w:after="0" w:line="245" w:lineRule="auto"/>
        <w:jc w:val="center"/>
        <w:rPr>
          <w:rFonts w:ascii="Times New Roman" w:hAnsi="Times New Roman"/>
          <w:sz w:val="32"/>
          <w:szCs w:val="32"/>
        </w:rPr>
      </w:pPr>
      <w:r w:rsidRPr="00014F7D">
        <w:rPr>
          <w:rFonts w:ascii="Times New Roman" w:hAnsi="Times New Roman"/>
          <w:sz w:val="32"/>
          <w:szCs w:val="32"/>
        </w:rPr>
        <w:t xml:space="preserve">SUM = X × (1 + </w:t>
      </w:r>
      <w:proofErr w:type="spellStart"/>
      <w:r w:rsidRPr="00014F7D">
        <w:rPr>
          <w:rFonts w:ascii="Times New Roman" w:hAnsi="Times New Roman"/>
          <w:sz w:val="32"/>
          <w:szCs w:val="32"/>
        </w:rPr>
        <w:t>p</w:t>
      </w:r>
      <w:proofErr w:type="spellEnd"/>
      <w:r w:rsidRPr="00014F7D">
        <w:rPr>
          <w:rFonts w:ascii="Times New Roman" w:hAnsi="Times New Roman"/>
          <w:sz w:val="32"/>
          <w:szCs w:val="32"/>
        </w:rPr>
        <w:t xml:space="preserve"> × </w:t>
      </w:r>
      <w:proofErr w:type="spellStart"/>
      <w:r w:rsidRPr="00014F7D">
        <w:rPr>
          <w:rFonts w:ascii="Times New Roman" w:hAnsi="Times New Roman"/>
          <w:sz w:val="32"/>
          <w:szCs w:val="32"/>
        </w:rPr>
        <w:t>d</w:t>
      </w:r>
      <w:proofErr w:type="spellEnd"/>
      <w:r w:rsidRPr="00014F7D">
        <w:rPr>
          <w:rFonts w:ascii="Times New Roman" w:hAnsi="Times New Roman"/>
          <w:sz w:val="32"/>
          <w:szCs w:val="32"/>
        </w:rPr>
        <w:t xml:space="preserve"> / </w:t>
      </w:r>
      <w:r w:rsidRPr="00014F7D">
        <w:rPr>
          <w:rFonts w:ascii="Times New Roman" w:hAnsi="Times New Roman"/>
          <w:sz w:val="32"/>
          <w:szCs w:val="32"/>
          <w:lang w:val="en-US"/>
        </w:rPr>
        <w:t>b</w:t>
      </w:r>
      <w:r w:rsidRPr="00014F7D">
        <w:rPr>
          <w:rFonts w:ascii="Times New Roman" w:hAnsi="Times New Roman"/>
          <w:sz w:val="32"/>
          <w:szCs w:val="32"/>
        </w:rPr>
        <w:t>),</w:t>
      </w:r>
    </w:p>
    <w:p w:rsidR="00F60380" w:rsidRPr="00014F7D" w:rsidRDefault="00F60380" w:rsidP="00014F7D">
      <w:pPr>
        <w:spacing w:after="0" w:line="245" w:lineRule="auto"/>
        <w:jc w:val="both"/>
        <w:rPr>
          <w:rFonts w:ascii="Times New Roman" w:hAnsi="Times New Roman"/>
          <w:sz w:val="32"/>
          <w:szCs w:val="32"/>
        </w:rPr>
      </w:pPr>
    </w:p>
    <w:p w:rsidR="00F60380" w:rsidRPr="00014F7D" w:rsidRDefault="00F60380" w:rsidP="00014F7D">
      <w:pPr>
        <w:spacing w:after="0" w:line="245" w:lineRule="auto"/>
        <w:jc w:val="both"/>
        <w:rPr>
          <w:rFonts w:ascii="Times New Roman" w:hAnsi="Times New Roman"/>
          <w:sz w:val="32"/>
          <w:szCs w:val="32"/>
        </w:rPr>
      </w:pPr>
      <w:r w:rsidRPr="00014F7D">
        <w:rPr>
          <w:rFonts w:ascii="Times New Roman" w:hAnsi="Times New Roman"/>
          <w:sz w:val="32"/>
          <w:szCs w:val="32"/>
        </w:rPr>
        <w:t>где: X – сумма выданного кредита;</w:t>
      </w:r>
    </w:p>
    <w:p w:rsidR="00F60380" w:rsidRPr="00014F7D" w:rsidRDefault="00F60380" w:rsidP="00014F7D">
      <w:pPr>
        <w:spacing w:after="0" w:line="245" w:lineRule="auto"/>
        <w:ind w:firstLine="567"/>
        <w:jc w:val="both"/>
        <w:rPr>
          <w:rFonts w:ascii="Times New Roman" w:hAnsi="Times New Roman"/>
          <w:sz w:val="32"/>
          <w:szCs w:val="32"/>
        </w:rPr>
      </w:pPr>
      <w:proofErr w:type="spellStart"/>
      <w:r w:rsidRPr="00014F7D">
        <w:rPr>
          <w:rFonts w:ascii="Times New Roman" w:hAnsi="Times New Roman"/>
          <w:sz w:val="32"/>
          <w:szCs w:val="32"/>
        </w:rPr>
        <w:t>p</w:t>
      </w:r>
      <w:proofErr w:type="spellEnd"/>
      <w:r w:rsidRPr="00014F7D">
        <w:rPr>
          <w:rFonts w:ascii="Times New Roman" w:hAnsi="Times New Roman"/>
          <w:sz w:val="32"/>
          <w:szCs w:val="32"/>
        </w:rPr>
        <w:t xml:space="preserve"> – процентная ставка по кредиту (годовая) / 100;</w:t>
      </w:r>
    </w:p>
    <w:p w:rsidR="00F60380" w:rsidRPr="00014F7D" w:rsidRDefault="00F60380" w:rsidP="00014F7D">
      <w:pPr>
        <w:spacing w:after="0" w:line="245" w:lineRule="auto"/>
        <w:ind w:firstLine="567"/>
        <w:jc w:val="both"/>
        <w:rPr>
          <w:rFonts w:ascii="Times New Roman" w:hAnsi="Times New Roman"/>
          <w:sz w:val="32"/>
          <w:szCs w:val="32"/>
        </w:rPr>
      </w:pPr>
      <w:proofErr w:type="spellStart"/>
      <w:r w:rsidRPr="00014F7D">
        <w:rPr>
          <w:rFonts w:ascii="Times New Roman" w:hAnsi="Times New Roman"/>
          <w:sz w:val="32"/>
          <w:szCs w:val="32"/>
        </w:rPr>
        <w:t>d</w:t>
      </w:r>
      <w:proofErr w:type="spellEnd"/>
      <w:r w:rsidRPr="00014F7D">
        <w:rPr>
          <w:rFonts w:ascii="Times New Roman" w:hAnsi="Times New Roman"/>
          <w:sz w:val="32"/>
          <w:szCs w:val="32"/>
        </w:rPr>
        <w:t xml:space="preserve"> – срок кредита в днях;</w:t>
      </w:r>
    </w:p>
    <w:p w:rsidR="00F60380" w:rsidRPr="00014F7D" w:rsidRDefault="00F60380" w:rsidP="00014F7D">
      <w:pPr>
        <w:spacing w:after="0" w:line="245" w:lineRule="auto"/>
        <w:ind w:firstLine="567"/>
        <w:jc w:val="both"/>
        <w:rPr>
          <w:rFonts w:ascii="Times New Roman" w:hAnsi="Times New Roman"/>
          <w:sz w:val="32"/>
          <w:szCs w:val="32"/>
        </w:rPr>
      </w:pPr>
      <w:r w:rsidRPr="00014F7D">
        <w:rPr>
          <w:rFonts w:ascii="Times New Roman" w:hAnsi="Times New Roman"/>
          <w:sz w:val="32"/>
          <w:szCs w:val="32"/>
          <w:lang w:val="en-US"/>
        </w:rPr>
        <w:t>b</w:t>
      </w:r>
      <w:r w:rsidRPr="00014F7D">
        <w:rPr>
          <w:rFonts w:ascii="Times New Roman" w:hAnsi="Times New Roman"/>
          <w:sz w:val="32"/>
          <w:szCs w:val="32"/>
        </w:rPr>
        <w:t xml:space="preserve"> – </w:t>
      </w:r>
      <w:proofErr w:type="gramStart"/>
      <w:r w:rsidRPr="00014F7D">
        <w:rPr>
          <w:rFonts w:ascii="Times New Roman" w:hAnsi="Times New Roman"/>
          <w:sz w:val="32"/>
          <w:szCs w:val="32"/>
        </w:rPr>
        <w:t>количество</w:t>
      </w:r>
      <w:proofErr w:type="gramEnd"/>
      <w:r w:rsidRPr="00014F7D">
        <w:rPr>
          <w:rFonts w:ascii="Times New Roman" w:hAnsi="Times New Roman"/>
          <w:sz w:val="32"/>
          <w:szCs w:val="32"/>
        </w:rPr>
        <w:t xml:space="preserve"> дней в году.</w:t>
      </w:r>
    </w:p>
    <w:p w:rsidR="00F60380" w:rsidRPr="00014F7D" w:rsidRDefault="00F60380" w:rsidP="00014F7D">
      <w:pPr>
        <w:spacing w:after="0" w:line="245" w:lineRule="auto"/>
        <w:ind w:firstLine="567"/>
        <w:jc w:val="both"/>
        <w:rPr>
          <w:rFonts w:ascii="Times New Roman" w:hAnsi="Times New Roman"/>
          <w:sz w:val="32"/>
          <w:szCs w:val="32"/>
        </w:rPr>
      </w:pPr>
    </w:p>
    <w:p w:rsidR="00F60380" w:rsidRPr="00014F7D" w:rsidRDefault="00F60380" w:rsidP="00014F7D">
      <w:pPr>
        <w:spacing w:after="0" w:line="245" w:lineRule="auto"/>
        <w:ind w:firstLine="567"/>
        <w:jc w:val="both"/>
        <w:rPr>
          <w:rFonts w:ascii="Times New Roman" w:hAnsi="Times New Roman"/>
          <w:sz w:val="32"/>
          <w:szCs w:val="32"/>
        </w:rPr>
      </w:pPr>
      <w:r w:rsidRPr="00014F7D">
        <w:rPr>
          <w:rFonts w:ascii="Times New Roman" w:hAnsi="Times New Roman"/>
          <w:sz w:val="32"/>
          <w:szCs w:val="32"/>
        </w:rPr>
        <w:t>В. При сроке кредита в месяцах:</w:t>
      </w:r>
    </w:p>
    <w:p w:rsidR="00F60380" w:rsidRPr="00014F7D" w:rsidRDefault="00F60380" w:rsidP="00014F7D">
      <w:pPr>
        <w:spacing w:after="0" w:line="245" w:lineRule="auto"/>
        <w:ind w:firstLine="567"/>
        <w:jc w:val="both"/>
        <w:rPr>
          <w:rFonts w:ascii="Times New Roman" w:hAnsi="Times New Roman"/>
          <w:sz w:val="32"/>
          <w:szCs w:val="32"/>
        </w:rPr>
      </w:pPr>
    </w:p>
    <w:p w:rsidR="00F60380" w:rsidRPr="00014F7D" w:rsidRDefault="00F60380" w:rsidP="00014F7D">
      <w:pPr>
        <w:spacing w:after="0" w:line="245" w:lineRule="auto"/>
        <w:jc w:val="center"/>
        <w:rPr>
          <w:rFonts w:ascii="Times New Roman" w:hAnsi="Times New Roman"/>
          <w:sz w:val="32"/>
          <w:szCs w:val="32"/>
        </w:rPr>
      </w:pPr>
      <w:r w:rsidRPr="00014F7D">
        <w:rPr>
          <w:rFonts w:ascii="Times New Roman" w:hAnsi="Times New Roman"/>
          <w:sz w:val="32"/>
          <w:szCs w:val="32"/>
        </w:rPr>
        <w:t xml:space="preserve">SUM = X × (1 + </w:t>
      </w:r>
      <w:proofErr w:type="spellStart"/>
      <w:r w:rsidRPr="00014F7D">
        <w:rPr>
          <w:rFonts w:ascii="Times New Roman" w:hAnsi="Times New Roman"/>
          <w:sz w:val="32"/>
          <w:szCs w:val="32"/>
        </w:rPr>
        <w:t>p</w:t>
      </w:r>
      <w:proofErr w:type="spellEnd"/>
      <w:r w:rsidRPr="00014F7D">
        <w:rPr>
          <w:rFonts w:ascii="Times New Roman" w:hAnsi="Times New Roman"/>
          <w:sz w:val="32"/>
          <w:szCs w:val="32"/>
        </w:rPr>
        <w:t xml:space="preserve"> × </w:t>
      </w:r>
      <w:r w:rsidRPr="00014F7D">
        <w:rPr>
          <w:rFonts w:ascii="Times New Roman" w:hAnsi="Times New Roman"/>
          <w:sz w:val="32"/>
          <w:szCs w:val="32"/>
          <w:lang w:val="en-US"/>
        </w:rPr>
        <w:t>m</w:t>
      </w:r>
      <w:r w:rsidRPr="00014F7D">
        <w:rPr>
          <w:rFonts w:ascii="Times New Roman" w:hAnsi="Times New Roman"/>
          <w:sz w:val="32"/>
          <w:szCs w:val="32"/>
        </w:rPr>
        <w:t xml:space="preserve"> / 12),</w:t>
      </w:r>
    </w:p>
    <w:p w:rsidR="00F60380" w:rsidRPr="00014F7D" w:rsidRDefault="00F60380" w:rsidP="00014F7D">
      <w:pPr>
        <w:spacing w:after="0" w:line="245" w:lineRule="auto"/>
        <w:jc w:val="both"/>
        <w:rPr>
          <w:rFonts w:ascii="Times New Roman" w:hAnsi="Times New Roman"/>
          <w:sz w:val="32"/>
          <w:szCs w:val="32"/>
        </w:rPr>
      </w:pPr>
    </w:p>
    <w:p w:rsidR="00F60380" w:rsidRPr="00014F7D" w:rsidRDefault="00F60380" w:rsidP="00014F7D">
      <w:pPr>
        <w:spacing w:after="0" w:line="245" w:lineRule="auto"/>
        <w:jc w:val="both"/>
        <w:rPr>
          <w:rFonts w:ascii="Times New Roman" w:hAnsi="Times New Roman"/>
          <w:sz w:val="32"/>
          <w:szCs w:val="32"/>
        </w:rPr>
      </w:pPr>
      <w:r w:rsidRPr="00014F7D">
        <w:rPr>
          <w:rFonts w:ascii="Times New Roman" w:hAnsi="Times New Roman"/>
          <w:sz w:val="32"/>
          <w:szCs w:val="32"/>
        </w:rPr>
        <w:t>где: X – сумма выданного кредита;</w:t>
      </w:r>
    </w:p>
    <w:p w:rsidR="00F60380" w:rsidRPr="00014F7D" w:rsidRDefault="00F60380" w:rsidP="00014F7D">
      <w:pPr>
        <w:spacing w:after="0" w:line="245" w:lineRule="auto"/>
        <w:ind w:firstLine="567"/>
        <w:jc w:val="both"/>
        <w:rPr>
          <w:rFonts w:ascii="Times New Roman" w:hAnsi="Times New Roman"/>
          <w:sz w:val="32"/>
          <w:szCs w:val="32"/>
        </w:rPr>
      </w:pPr>
      <w:proofErr w:type="spellStart"/>
      <w:r w:rsidRPr="00014F7D">
        <w:rPr>
          <w:rFonts w:ascii="Times New Roman" w:hAnsi="Times New Roman"/>
          <w:sz w:val="32"/>
          <w:szCs w:val="32"/>
        </w:rPr>
        <w:t>p</w:t>
      </w:r>
      <w:proofErr w:type="spellEnd"/>
      <w:r w:rsidRPr="00014F7D">
        <w:rPr>
          <w:rFonts w:ascii="Times New Roman" w:hAnsi="Times New Roman"/>
          <w:sz w:val="32"/>
          <w:szCs w:val="32"/>
        </w:rPr>
        <w:t xml:space="preserve"> – процентная ставка по кредиту (годовая) / 100;</w:t>
      </w:r>
    </w:p>
    <w:p w:rsidR="00F60380" w:rsidRPr="00014F7D" w:rsidRDefault="00F60380" w:rsidP="00014F7D">
      <w:pPr>
        <w:spacing w:after="0" w:line="245" w:lineRule="auto"/>
        <w:ind w:firstLine="567"/>
        <w:jc w:val="both"/>
        <w:rPr>
          <w:rFonts w:ascii="Times New Roman" w:hAnsi="Times New Roman"/>
          <w:sz w:val="32"/>
          <w:szCs w:val="32"/>
        </w:rPr>
      </w:pPr>
      <w:proofErr w:type="spellStart"/>
      <w:r w:rsidRPr="00014F7D">
        <w:rPr>
          <w:rFonts w:ascii="Times New Roman" w:hAnsi="Times New Roman"/>
          <w:sz w:val="32"/>
          <w:szCs w:val="32"/>
        </w:rPr>
        <w:t>m</w:t>
      </w:r>
      <w:proofErr w:type="spellEnd"/>
      <w:r w:rsidRPr="00014F7D">
        <w:rPr>
          <w:rFonts w:ascii="Times New Roman" w:hAnsi="Times New Roman"/>
          <w:sz w:val="32"/>
          <w:szCs w:val="32"/>
        </w:rPr>
        <w:t xml:space="preserve"> – срок кредита в месяцах;</w:t>
      </w:r>
    </w:p>
    <w:p w:rsidR="00F60380" w:rsidRPr="00014F7D" w:rsidRDefault="00F60380" w:rsidP="00014F7D">
      <w:pPr>
        <w:spacing w:after="0" w:line="245" w:lineRule="auto"/>
        <w:ind w:firstLine="567"/>
        <w:jc w:val="both"/>
        <w:rPr>
          <w:rFonts w:ascii="Times New Roman" w:hAnsi="Times New Roman"/>
          <w:sz w:val="32"/>
          <w:szCs w:val="32"/>
        </w:rPr>
      </w:pPr>
    </w:p>
    <w:p w:rsidR="00F60380" w:rsidRPr="00014F7D" w:rsidRDefault="00F60380" w:rsidP="00014F7D">
      <w:pPr>
        <w:spacing w:after="0" w:line="245" w:lineRule="auto"/>
        <w:ind w:firstLine="567"/>
        <w:jc w:val="both"/>
        <w:rPr>
          <w:rFonts w:ascii="Times New Roman" w:hAnsi="Times New Roman"/>
          <w:sz w:val="32"/>
          <w:szCs w:val="32"/>
        </w:rPr>
      </w:pPr>
      <w:r w:rsidRPr="00014F7D">
        <w:rPr>
          <w:rFonts w:ascii="Times New Roman" w:hAnsi="Times New Roman"/>
          <w:sz w:val="32"/>
          <w:szCs w:val="32"/>
        </w:rPr>
        <w:t xml:space="preserve">2. Формула определения ежемесячного </w:t>
      </w:r>
      <w:proofErr w:type="spellStart"/>
      <w:r w:rsidRPr="00014F7D">
        <w:rPr>
          <w:rFonts w:ascii="Times New Roman" w:hAnsi="Times New Roman"/>
          <w:sz w:val="32"/>
          <w:szCs w:val="32"/>
        </w:rPr>
        <w:t>аннуитетного</w:t>
      </w:r>
      <w:proofErr w:type="spellEnd"/>
      <w:r w:rsidRPr="00014F7D">
        <w:rPr>
          <w:rFonts w:ascii="Times New Roman" w:hAnsi="Times New Roman"/>
          <w:sz w:val="32"/>
          <w:szCs w:val="32"/>
        </w:rPr>
        <w:t xml:space="preserve"> плат</w:t>
      </w:r>
      <w:r w:rsidRPr="00014F7D">
        <w:rPr>
          <w:rFonts w:ascii="Times New Roman" w:hAnsi="Times New Roman"/>
          <w:sz w:val="32"/>
          <w:szCs w:val="32"/>
        </w:rPr>
        <w:t>е</w:t>
      </w:r>
      <w:r w:rsidRPr="00014F7D">
        <w:rPr>
          <w:rFonts w:ascii="Times New Roman" w:hAnsi="Times New Roman"/>
          <w:sz w:val="32"/>
          <w:szCs w:val="32"/>
        </w:rPr>
        <w:t>жа по кредиту.</w:t>
      </w:r>
    </w:p>
    <w:p w:rsidR="00F60380" w:rsidRPr="00014F7D" w:rsidRDefault="00F60380" w:rsidP="00014F7D">
      <w:pPr>
        <w:spacing w:after="0" w:line="245" w:lineRule="auto"/>
        <w:ind w:firstLine="567"/>
        <w:jc w:val="both"/>
        <w:rPr>
          <w:rFonts w:ascii="Times New Roman" w:hAnsi="Times New Roman"/>
          <w:sz w:val="32"/>
          <w:szCs w:val="32"/>
        </w:rPr>
      </w:pPr>
      <w:r w:rsidRPr="00014F7D">
        <w:rPr>
          <w:rFonts w:ascii="Times New Roman" w:hAnsi="Times New Roman"/>
          <w:sz w:val="32"/>
          <w:szCs w:val="32"/>
        </w:rPr>
        <w:lastRenderedPageBreak/>
        <w:t xml:space="preserve">В соответствии с формулой </w:t>
      </w:r>
      <w:proofErr w:type="spellStart"/>
      <w:r w:rsidRPr="00014F7D">
        <w:rPr>
          <w:rFonts w:ascii="Times New Roman" w:hAnsi="Times New Roman"/>
          <w:sz w:val="32"/>
          <w:szCs w:val="32"/>
        </w:rPr>
        <w:t>аннуитетного</w:t>
      </w:r>
      <w:proofErr w:type="spellEnd"/>
      <w:r w:rsidRPr="00014F7D">
        <w:rPr>
          <w:rFonts w:ascii="Times New Roman" w:hAnsi="Times New Roman"/>
          <w:sz w:val="32"/>
          <w:szCs w:val="32"/>
        </w:rPr>
        <w:t xml:space="preserve"> платежа размер п</w:t>
      </w:r>
      <w:r w:rsidRPr="00014F7D">
        <w:rPr>
          <w:rFonts w:ascii="Times New Roman" w:hAnsi="Times New Roman"/>
          <w:sz w:val="32"/>
          <w:szCs w:val="32"/>
        </w:rPr>
        <w:t>е</w:t>
      </w:r>
      <w:r w:rsidRPr="00014F7D">
        <w:rPr>
          <w:rFonts w:ascii="Times New Roman" w:hAnsi="Times New Roman"/>
          <w:sz w:val="32"/>
          <w:szCs w:val="32"/>
        </w:rPr>
        <w:t>риодических (ежемесячных) выплат будет составлять:</w:t>
      </w:r>
    </w:p>
    <w:p w:rsidR="00F60380" w:rsidRPr="00014F7D" w:rsidRDefault="00F60380" w:rsidP="00014F7D">
      <w:pPr>
        <w:spacing w:after="0" w:line="245" w:lineRule="auto"/>
        <w:ind w:firstLine="567"/>
        <w:jc w:val="both"/>
        <w:rPr>
          <w:rFonts w:ascii="Times New Roman" w:hAnsi="Times New Roman"/>
          <w:bCs/>
          <w:sz w:val="32"/>
          <w:szCs w:val="32"/>
        </w:rPr>
      </w:pPr>
    </w:p>
    <w:p w:rsidR="00F60380" w:rsidRPr="00014F7D" w:rsidRDefault="00F60380" w:rsidP="00014F7D">
      <w:pPr>
        <w:spacing w:after="0" w:line="245" w:lineRule="auto"/>
        <w:ind w:firstLine="567"/>
        <w:jc w:val="center"/>
        <w:rPr>
          <w:rFonts w:ascii="Times New Roman" w:hAnsi="Times New Roman"/>
          <w:bCs/>
          <w:sz w:val="32"/>
          <w:szCs w:val="32"/>
        </w:rPr>
      </w:pPr>
      <w:r w:rsidRPr="00014F7D">
        <w:rPr>
          <w:rFonts w:ascii="Times New Roman" w:hAnsi="Times New Roman"/>
          <w:bCs/>
          <w:sz w:val="32"/>
          <w:szCs w:val="32"/>
          <w:lang w:val="en-US"/>
        </w:rPr>
        <w:t>A</w:t>
      </w:r>
      <w:r w:rsidRPr="00014F7D">
        <w:rPr>
          <w:rFonts w:ascii="Times New Roman" w:hAnsi="Times New Roman"/>
          <w:bCs/>
          <w:sz w:val="32"/>
          <w:szCs w:val="32"/>
        </w:rPr>
        <w:t xml:space="preserve"> = </w:t>
      </w:r>
      <w:r w:rsidRPr="00014F7D">
        <w:rPr>
          <w:rFonts w:ascii="Times New Roman" w:hAnsi="Times New Roman"/>
          <w:bCs/>
          <w:sz w:val="32"/>
          <w:szCs w:val="32"/>
          <w:lang w:val="en-US"/>
        </w:rPr>
        <w:t>K</w:t>
      </w:r>
      <w:r w:rsidRPr="00014F7D">
        <w:rPr>
          <w:rFonts w:ascii="Times New Roman" w:hAnsi="Times New Roman"/>
          <w:bCs/>
          <w:sz w:val="32"/>
          <w:szCs w:val="32"/>
        </w:rPr>
        <w:t xml:space="preserve"> </w:t>
      </w:r>
      <w:r w:rsidRPr="00014F7D">
        <w:rPr>
          <w:rFonts w:ascii="Times New Roman" w:hAnsi="Times New Roman"/>
          <w:sz w:val="32"/>
          <w:szCs w:val="32"/>
        </w:rPr>
        <w:t>× Х</w:t>
      </w:r>
      <w:r w:rsidRPr="00014F7D">
        <w:rPr>
          <w:rFonts w:ascii="Times New Roman" w:hAnsi="Times New Roman"/>
          <w:bCs/>
          <w:sz w:val="32"/>
          <w:szCs w:val="32"/>
        </w:rPr>
        <w:t>,</w:t>
      </w:r>
    </w:p>
    <w:p w:rsidR="00F60380" w:rsidRPr="00014F7D" w:rsidRDefault="00F60380" w:rsidP="00014F7D">
      <w:pPr>
        <w:spacing w:after="0" w:line="245" w:lineRule="auto"/>
        <w:jc w:val="both"/>
        <w:rPr>
          <w:rFonts w:ascii="Times New Roman" w:hAnsi="Times New Roman"/>
          <w:sz w:val="32"/>
          <w:szCs w:val="32"/>
        </w:rPr>
      </w:pPr>
    </w:p>
    <w:p w:rsidR="00F60380" w:rsidRPr="00014F7D" w:rsidRDefault="00F60380" w:rsidP="00014F7D">
      <w:pPr>
        <w:spacing w:after="0" w:line="245" w:lineRule="auto"/>
        <w:jc w:val="both"/>
        <w:rPr>
          <w:rFonts w:ascii="Times New Roman" w:hAnsi="Times New Roman"/>
          <w:sz w:val="32"/>
          <w:szCs w:val="32"/>
        </w:rPr>
      </w:pPr>
      <w:r w:rsidRPr="00014F7D">
        <w:rPr>
          <w:rFonts w:ascii="Times New Roman" w:hAnsi="Times New Roman"/>
          <w:sz w:val="32"/>
          <w:szCs w:val="32"/>
        </w:rPr>
        <w:t xml:space="preserve">где: </w:t>
      </w:r>
      <w:r w:rsidRPr="00014F7D">
        <w:rPr>
          <w:rFonts w:ascii="Times New Roman" w:hAnsi="Times New Roman"/>
          <w:bCs/>
          <w:sz w:val="32"/>
          <w:szCs w:val="32"/>
        </w:rPr>
        <w:t>А</w:t>
      </w:r>
      <w:r w:rsidRPr="00014F7D">
        <w:rPr>
          <w:rFonts w:ascii="Times New Roman" w:hAnsi="Times New Roman"/>
          <w:sz w:val="32"/>
          <w:szCs w:val="32"/>
        </w:rPr>
        <w:t xml:space="preserve"> – ежемесячный </w:t>
      </w:r>
      <w:proofErr w:type="spellStart"/>
      <w:r w:rsidRPr="00014F7D">
        <w:rPr>
          <w:rFonts w:ascii="Times New Roman" w:hAnsi="Times New Roman"/>
          <w:sz w:val="32"/>
          <w:szCs w:val="32"/>
        </w:rPr>
        <w:t>аннуитетный</w:t>
      </w:r>
      <w:proofErr w:type="spellEnd"/>
      <w:r w:rsidRPr="00014F7D">
        <w:rPr>
          <w:rFonts w:ascii="Times New Roman" w:hAnsi="Times New Roman"/>
          <w:sz w:val="32"/>
          <w:szCs w:val="32"/>
        </w:rPr>
        <w:t xml:space="preserve"> платеж;</w:t>
      </w:r>
    </w:p>
    <w:p w:rsidR="00F60380" w:rsidRPr="00014F7D" w:rsidRDefault="00F60380" w:rsidP="00014F7D">
      <w:pPr>
        <w:spacing w:after="0" w:line="245" w:lineRule="auto"/>
        <w:ind w:firstLine="567"/>
        <w:jc w:val="both"/>
        <w:rPr>
          <w:rFonts w:ascii="Times New Roman" w:hAnsi="Times New Roman"/>
          <w:sz w:val="32"/>
          <w:szCs w:val="32"/>
        </w:rPr>
      </w:pPr>
      <w:proofErr w:type="gramStart"/>
      <w:r w:rsidRPr="00014F7D">
        <w:rPr>
          <w:rFonts w:ascii="Times New Roman" w:hAnsi="Times New Roman"/>
          <w:bCs/>
          <w:sz w:val="32"/>
          <w:szCs w:val="32"/>
        </w:rPr>
        <w:t>К</w:t>
      </w:r>
      <w:proofErr w:type="gramEnd"/>
      <w:r w:rsidRPr="00014F7D">
        <w:rPr>
          <w:rFonts w:ascii="Times New Roman" w:hAnsi="Times New Roman"/>
          <w:sz w:val="32"/>
          <w:szCs w:val="32"/>
        </w:rPr>
        <w:t xml:space="preserve"> – коэффициент аннуитета;</w:t>
      </w:r>
    </w:p>
    <w:p w:rsidR="00F60380" w:rsidRPr="00014F7D" w:rsidRDefault="00F60380" w:rsidP="00014F7D">
      <w:pPr>
        <w:spacing w:after="0" w:line="245" w:lineRule="auto"/>
        <w:ind w:firstLine="567"/>
        <w:jc w:val="both"/>
        <w:rPr>
          <w:rFonts w:ascii="Times New Roman" w:hAnsi="Times New Roman"/>
          <w:sz w:val="32"/>
          <w:szCs w:val="32"/>
        </w:rPr>
      </w:pPr>
      <w:r w:rsidRPr="00014F7D">
        <w:rPr>
          <w:rFonts w:ascii="Times New Roman" w:hAnsi="Times New Roman"/>
          <w:bCs/>
          <w:sz w:val="32"/>
          <w:szCs w:val="32"/>
        </w:rPr>
        <w:t>Х</w:t>
      </w:r>
      <w:r w:rsidRPr="00014F7D">
        <w:rPr>
          <w:rFonts w:ascii="Times New Roman" w:hAnsi="Times New Roman"/>
          <w:sz w:val="32"/>
          <w:szCs w:val="32"/>
        </w:rPr>
        <w:t xml:space="preserve"> – сумма кредита.</w:t>
      </w:r>
    </w:p>
    <w:p w:rsidR="00F60380" w:rsidRPr="00014F7D" w:rsidRDefault="00F60380" w:rsidP="00014F7D">
      <w:pPr>
        <w:spacing w:after="0" w:line="245" w:lineRule="auto"/>
        <w:ind w:firstLine="567"/>
        <w:jc w:val="both"/>
        <w:rPr>
          <w:rFonts w:ascii="Times New Roman" w:hAnsi="Times New Roman"/>
          <w:sz w:val="32"/>
          <w:szCs w:val="32"/>
        </w:rPr>
      </w:pPr>
    </w:p>
    <w:p w:rsidR="00F60380" w:rsidRPr="00014F7D" w:rsidRDefault="00F60380" w:rsidP="00014F7D">
      <w:pPr>
        <w:spacing w:after="0" w:line="245" w:lineRule="auto"/>
        <w:jc w:val="center"/>
        <w:rPr>
          <w:rFonts w:ascii="Times New Roman" w:hAnsi="Times New Roman"/>
          <w:sz w:val="32"/>
          <w:szCs w:val="32"/>
        </w:rPr>
      </w:pPr>
      <w:r w:rsidRPr="00014F7D">
        <w:rPr>
          <w:rFonts w:ascii="Times New Roman" w:hAnsi="Times New Roman"/>
          <w:bCs/>
          <w:sz w:val="32"/>
          <w:szCs w:val="32"/>
        </w:rPr>
        <w:t xml:space="preserve">К = </w:t>
      </w:r>
      <m:oMath>
        <m:f>
          <m:fPr>
            <m:ctrlPr>
              <w:rPr>
                <w:rFonts w:ascii="Cambria Math" w:hAnsi="Times New Roman"/>
                <w:bCs/>
                <w:sz w:val="32"/>
                <w:szCs w:val="32"/>
              </w:rPr>
            </m:ctrlPr>
          </m:fPr>
          <m:num>
            <m:r>
              <m:rPr>
                <m:sty m:val="p"/>
              </m:rPr>
              <w:rPr>
                <w:rFonts w:ascii="Cambria Math" w:hAnsi="Times New Roman"/>
                <w:sz w:val="32"/>
                <w:szCs w:val="32"/>
              </w:rPr>
              <m:t xml:space="preserve"> i </m:t>
            </m:r>
            <m:r>
              <m:rPr>
                <m:sty m:val="p"/>
              </m:rPr>
              <w:rPr>
                <w:rFonts w:ascii="Cambria Math" w:hAnsi="Times New Roman"/>
                <w:sz w:val="32"/>
                <w:szCs w:val="32"/>
              </w:rPr>
              <m:t>×</m:t>
            </m:r>
            <m:r>
              <m:rPr>
                <m:sty m:val="p"/>
              </m:rPr>
              <w:rPr>
                <w:rFonts w:ascii="Cambria Math" w:hAnsi="Times New Roman"/>
                <w:sz w:val="32"/>
                <w:szCs w:val="32"/>
              </w:rPr>
              <m:t xml:space="preserve"> </m:t>
            </m:r>
            <m:sSup>
              <m:sSupPr>
                <m:ctrlPr>
                  <w:rPr>
                    <w:rFonts w:ascii="Cambria Math" w:hAnsi="Times New Roman"/>
                    <w:sz w:val="32"/>
                    <w:szCs w:val="32"/>
                  </w:rPr>
                </m:ctrlPr>
              </m:sSupPr>
              <m:e>
                <m:r>
                  <m:rPr>
                    <m:sty m:val="p"/>
                  </m:rPr>
                  <w:rPr>
                    <w:rFonts w:ascii="Cambria Math" w:hAnsi="Times New Roman"/>
                    <w:sz w:val="32"/>
                    <w:szCs w:val="32"/>
                  </w:rPr>
                  <m:t>(1 + i)</m:t>
                </m:r>
              </m:e>
              <m:sup>
                <m:r>
                  <m:rPr>
                    <m:sty m:val="p"/>
                  </m:rPr>
                  <w:rPr>
                    <w:rFonts w:ascii="Cambria Math" w:hAnsi="Times New Roman"/>
                    <w:sz w:val="32"/>
                    <w:szCs w:val="32"/>
                  </w:rPr>
                  <m:t xml:space="preserve">n </m:t>
                </m:r>
              </m:sup>
            </m:sSup>
          </m:num>
          <m:den>
            <m:sSup>
              <m:sSupPr>
                <m:ctrlPr>
                  <w:rPr>
                    <w:rFonts w:ascii="Cambria Math" w:hAnsi="Times New Roman"/>
                    <w:sz w:val="32"/>
                    <w:szCs w:val="32"/>
                  </w:rPr>
                </m:ctrlPr>
              </m:sSupPr>
              <m:e>
                <m:r>
                  <m:rPr>
                    <m:sty m:val="p"/>
                  </m:rPr>
                  <w:rPr>
                    <w:rFonts w:ascii="Cambria Math" w:hAnsi="Times New Roman"/>
                    <w:sz w:val="32"/>
                    <w:szCs w:val="32"/>
                  </w:rPr>
                  <m:t>(1 + i)</m:t>
                </m:r>
              </m:e>
              <m:sup>
                <m:r>
                  <m:rPr>
                    <m:sty m:val="p"/>
                  </m:rPr>
                  <w:rPr>
                    <w:rFonts w:ascii="Cambria Math" w:hAnsi="Times New Roman"/>
                    <w:sz w:val="32"/>
                    <w:szCs w:val="32"/>
                  </w:rPr>
                  <m:t xml:space="preserve">n </m:t>
                </m:r>
              </m:sup>
            </m:sSup>
            <m:r>
              <m:rPr>
                <m:sty m:val="p"/>
              </m:rPr>
              <w:rPr>
                <w:rFonts w:ascii="Times New Roman" w:hAnsi="Times New Roman"/>
                <w:sz w:val="32"/>
                <w:szCs w:val="32"/>
              </w:rPr>
              <m:t>-</m:t>
            </m:r>
            <m:r>
              <m:rPr>
                <m:sty m:val="p"/>
              </m:rPr>
              <w:rPr>
                <w:rFonts w:ascii="Cambria Math" w:hAnsi="Times New Roman"/>
                <w:sz w:val="32"/>
                <w:szCs w:val="32"/>
              </w:rPr>
              <m:t xml:space="preserve"> 1</m:t>
            </m:r>
          </m:den>
        </m:f>
      </m:oMath>
      <w:r w:rsidRPr="00014F7D">
        <w:rPr>
          <w:rFonts w:ascii="Times New Roman" w:hAnsi="Times New Roman"/>
          <w:bCs/>
          <w:sz w:val="32"/>
          <w:szCs w:val="32"/>
        </w:rPr>
        <w:t>,</w:t>
      </w:r>
    </w:p>
    <w:p w:rsidR="00F60380" w:rsidRPr="00014F7D" w:rsidRDefault="00F60380" w:rsidP="00014F7D">
      <w:pPr>
        <w:spacing w:after="0" w:line="245" w:lineRule="auto"/>
        <w:ind w:firstLine="567"/>
        <w:jc w:val="both"/>
        <w:rPr>
          <w:rFonts w:ascii="Times New Roman" w:hAnsi="Times New Roman"/>
          <w:sz w:val="32"/>
          <w:szCs w:val="32"/>
        </w:rPr>
      </w:pPr>
    </w:p>
    <w:p w:rsidR="00F60380" w:rsidRPr="00014F7D" w:rsidRDefault="00F60380" w:rsidP="00014F7D">
      <w:pPr>
        <w:spacing w:after="0" w:line="245" w:lineRule="auto"/>
        <w:jc w:val="both"/>
        <w:rPr>
          <w:rFonts w:ascii="Times New Roman" w:hAnsi="Times New Roman"/>
          <w:sz w:val="32"/>
          <w:szCs w:val="32"/>
        </w:rPr>
      </w:pPr>
      <w:r w:rsidRPr="00014F7D">
        <w:rPr>
          <w:rFonts w:ascii="Times New Roman" w:hAnsi="Times New Roman"/>
          <w:sz w:val="32"/>
          <w:szCs w:val="32"/>
        </w:rPr>
        <w:t xml:space="preserve">где: </w:t>
      </w:r>
      <w:proofErr w:type="spellStart"/>
      <w:r w:rsidRPr="00014F7D">
        <w:rPr>
          <w:rFonts w:ascii="Times New Roman" w:hAnsi="Times New Roman"/>
          <w:bCs/>
          <w:sz w:val="32"/>
          <w:szCs w:val="32"/>
        </w:rPr>
        <w:t>i</w:t>
      </w:r>
      <w:proofErr w:type="spellEnd"/>
      <w:r w:rsidRPr="00014F7D">
        <w:rPr>
          <w:rFonts w:ascii="Times New Roman" w:hAnsi="Times New Roman"/>
          <w:sz w:val="32"/>
          <w:szCs w:val="32"/>
        </w:rPr>
        <w:t xml:space="preserve"> – месячная процентная ставка по кредиту (годовая ставка / 12);</w:t>
      </w:r>
    </w:p>
    <w:p w:rsidR="00F60380" w:rsidRPr="00014F7D" w:rsidRDefault="00F60380" w:rsidP="00014F7D">
      <w:pPr>
        <w:spacing w:after="0" w:line="245" w:lineRule="auto"/>
        <w:ind w:firstLine="567"/>
        <w:jc w:val="both"/>
        <w:rPr>
          <w:rFonts w:ascii="Times New Roman" w:hAnsi="Times New Roman"/>
          <w:spacing w:val="-6"/>
          <w:sz w:val="32"/>
          <w:szCs w:val="32"/>
        </w:rPr>
      </w:pPr>
      <w:proofErr w:type="spellStart"/>
      <w:r w:rsidRPr="00014F7D">
        <w:rPr>
          <w:rFonts w:ascii="Times New Roman" w:hAnsi="Times New Roman"/>
          <w:bCs/>
          <w:spacing w:val="-6"/>
          <w:sz w:val="32"/>
          <w:szCs w:val="32"/>
        </w:rPr>
        <w:t>n</w:t>
      </w:r>
      <w:proofErr w:type="spellEnd"/>
      <w:r w:rsidRPr="00014F7D">
        <w:rPr>
          <w:rFonts w:ascii="Times New Roman" w:hAnsi="Times New Roman"/>
          <w:spacing w:val="-6"/>
          <w:sz w:val="32"/>
          <w:szCs w:val="32"/>
        </w:rPr>
        <w:t xml:space="preserve"> – количество периодов, в течение которых выплачивается кредит.</w:t>
      </w:r>
    </w:p>
    <w:p w:rsidR="00F60380" w:rsidRPr="00014F7D" w:rsidRDefault="00F60380" w:rsidP="00014F7D">
      <w:pPr>
        <w:spacing w:after="0" w:line="245" w:lineRule="auto"/>
        <w:ind w:firstLine="567"/>
        <w:jc w:val="both"/>
        <w:rPr>
          <w:rFonts w:ascii="Times New Roman" w:hAnsi="Times New Roman"/>
          <w:sz w:val="32"/>
          <w:szCs w:val="32"/>
        </w:rPr>
      </w:pPr>
    </w:p>
    <w:p w:rsidR="00F60380" w:rsidRPr="00014F7D" w:rsidRDefault="00F60380" w:rsidP="00014F7D">
      <w:pPr>
        <w:shd w:val="clear" w:color="auto" w:fill="FFFFFF"/>
        <w:spacing w:after="0" w:line="245" w:lineRule="auto"/>
        <w:ind w:firstLine="567"/>
        <w:jc w:val="both"/>
        <w:rPr>
          <w:rFonts w:ascii="Times New Roman" w:hAnsi="Times New Roman"/>
          <w:color w:val="000000"/>
          <w:sz w:val="32"/>
          <w:szCs w:val="32"/>
        </w:rPr>
      </w:pPr>
      <w:r w:rsidRPr="00014F7D">
        <w:rPr>
          <w:rFonts w:ascii="Times New Roman" w:hAnsi="Times New Roman"/>
          <w:sz w:val="32"/>
          <w:szCs w:val="32"/>
        </w:rPr>
        <w:t xml:space="preserve">3. </w:t>
      </w:r>
      <w:r w:rsidRPr="00014F7D">
        <w:rPr>
          <w:rFonts w:ascii="Times New Roman" w:hAnsi="Times New Roman"/>
          <w:color w:val="000000"/>
          <w:sz w:val="32"/>
          <w:szCs w:val="32"/>
        </w:rPr>
        <w:t>По формуле Фишера можно использовать для количес</w:t>
      </w:r>
      <w:r w:rsidRPr="00014F7D">
        <w:rPr>
          <w:rFonts w:ascii="Times New Roman" w:hAnsi="Times New Roman"/>
          <w:color w:val="000000"/>
          <w:sz w:val="32"/>
          <w:szCs w:val="32"/>
        </w:rPr>
        <w:t>т</w:t>
      </w:r>
      <w:r w:rsidRPr="00014F7D">
        <w:rPr>
          <w:rFonts w:ascii="Times New Roman" w:hAnsi="Times New Roman"/>
          <w:color w:val="000000"/>
          <w:sz w:val="32"/>
          <w:szCs w:val="32"/>
        </w:rPr>
        <w:t>венной оценки связи между ожидаемой инфляцией и процентной ставкой:</w:t>
      </w:r>
    </w:p>
    <w:p w:rsidR="00F60380" w:rsidRPr="00014F7D" w:rsidRDefault="00F60380" w:rsidP="00014F7D">
      <w:pPr>
        <w:shd w:val="clear" w:color="auto" w:fill="FFFFFF"/>
        <w:spacing w:after="0" w:line="245" w:lineRule="auto"/>
        <w:ind w:firstLine="567"/>
        <w:jc w:val="both"/>
        <w:rPr>
          <w:rFonts w:ascii="Times New Roman" w:hAnsi="Times New Roman"/>
          <w:color w:val="000000"/>
          <w:sz w:val="32"/>
          <w:szCs w:val="32"/>
        </w:rPr>
      </w:pPr>
    </w:p>
    <w:p w:rsidR="00F60380" w:rsidRPr="00014F7D" w:rsidRDefault="00F60380" w:rsidP="00014F7D">
      <w:pPr>
        <w:shd w:val="clear" w:color="auto" w:fill="FFFFFF"/>
        <w:spacing w:after="0" w:line="245" w:lineRule="auto"/>
        <w:jc w:val="center"/>
        <w:rPr>
          <w:rFonts w:ascii="Times New Roman" w:hAnsi="Times New Roman"/>
          <w:color w:val="000000"/>
          <w:sz w:val="32"/>
          <w:szCs w:val="32"/>
        </w:rPr>
      </w:pPr>
      <w:r w:rsidRPr="00014F7D">
        <w:rPr>
          <w:rFonts w:ascii="Times New Roman" w:hAnsi="Times New Roman"/>
          <w:color w:val="000000"/>
          <w:sz w:val="32"/>
          <w:szCs w:val="32"/>
        </w:rPr>
        <w:t>С</w:t>
      </w:r>
      <w:r w:rsidRPr="00014F7D">
        <w:rPr>
          <w:rFonts w:ascii="Times New Roman" w:hAnsi="Times New Roman"/>
          <w:color w:val="000000"/>
          <w:sz w:val="32"/>
          <w:szCs w:val="32"/>
          <w:vertAlign w:val="subscript"/>
        </w:rPr>
        <w:t xml:space="preserve">Р  </w:t>
      </w:r>
      <w:r w:rsidRPr="00014F7D">
        <w:rPr>
          <w:rFonts w:ascii="Times New Roman" w:hAnsi="Times New Roman"/>
          <w:color w:val="000000"/>
          <w:sz w:val="32"/>
          <w:szCs w:val="32"/>
        </w:rPr>
        <w:t>= (</w:t>
      </w:r>
      <m:oMath>
        <m:f>
          <m:fPr>
            <m:ctrlPr>
              <w:rPr>
                <w:rFonts w:ascii="Cambria Math" w:hAnsi="Times New Roman"/>
                <w:color w:val="000000"/>
                <w:sz w:val="32"/>
                <w:szCs w:val="32"/>
              </w:rPr>
            </m:ctrlPr>
          </m:fPr>
          <m:num>
            <m:r>
              <m:rPr>
                <m:sty m:val="p"/>
              </m:rPr>
              <w:rPr>
                <w:rFonts w:ascii="Cambria Math" w:hAnsi="Times New Roman"/>
                <w:color w:val="000000"/>
                <w:sz w:val="32"/>
                <w:szCs w:val="32"/>
              </w:rPr>
              <m:t xml:space="preserve">1 + </m:t>
            </m:r>
            <m:r>
              <m:rPr>
                <m:sty m:val="p"/>
              </m:rPr>
              <w:rPr>
                <w:rFonts w:ascii="Cambria Math" w:hAnsi="Times New Roman"/>
                <w:color w:val="000000"/>
                <w:sz w:val="32"/>
                <w:szCs w:val="32"/>
              </w:rPr>
              <m:t>С</m:t>
            </m:r>
            <m:r>
              <m:rPr>
                <m:sty m:val="p"/>
              </m:rPr>
              <w:rPr>
                <w:rFonts w:ascii="Cambria Math" w:hAnsi="Times New Roman"/>
                <w:color w:val="000000"/>
                <w:sz w:val="32"/>
                <w:szCs w:val="32"/>
                <w:vertAlign w:val="subscript"/>
              </w:rPr>
              <m:t>н</m:t>
            </m:r>
          </m:num>
          <m:den>
            <m:r>
              <m:rPr>
                <m:sty m:val="p"/>
              </m:rPr>
              <w:rPr>
                <w:rFonts w:ascii="Cambria Math" w:hAnsi="Times New Roman"/>
                <w:color w:val="000000"/>
                <w:sz w:val="32"/>
                <w:szCs w:val="32"/>
              </w:rPr>
              <m:t xml:space="preserve">1 + </m:t>
            </m:r>
            <m:r>
              <m:rPr>
                <m:sty m:val="p"/>
              </m:rPr>
              <w:rPr>
                <w:rFonts w:ascii="Cambria Math" w:hAnsi="Times New Roman"/>
                <w:color w:val="000000"/>
                <w:sz w:val="32"/>
                <w:szCs w:val="32"/>
              </w:rPr>
              <m:t>И</m:t>
            </m:r>
          </m:den>
        </m:f>
      </m:oMath>
      <w:r w:rsidRPr="00014F7D">
        <w:rPr>
          <w:rFonts w:ascii="Times New Roman" w:hAnsi="Times New Roman"/>
          <w:color w:val="000000"/>
          <w:sz w:val="32"/>
          <w:szCs w:val="32"/>
        </w:rPr>
        <w:t xml:space="preserve"> – 1) × 100%,</w:t>
      </w:r>
    </w:p>
    <w:p w:rsidR="00F60380" w:rsidRPr="00014F7D" w:rsidRDefault="00F60380" w:rsidP="00014F7D">
      <w:pPr>
        <w:shd w:val="clear" w:color="auto" w:fill="FFFFFF"/>
        <w:spacing w:after="0" w:line="245" w:lineRule="auto"/>
        <w:jc w:val="both"/>
        <w:rPr>
          <w:rFonts w:ascii="Times New Roman" w:hAnsi="Times New Roman"/>
          <w:color w:val="000000"/>
          <w:sz w:val="32"/>
          <w:szCs w:val="32"/>
        </w:rPr>
      </w:pPr>
    </w:p>
    <w:p w:rsidR="00F60380" w:rsidRPr="00014F7D" w:rsidRDefault="00F60380" w:rsidP="00014F7D">
      <w:pPr>
        <w:shd w:val="clear" w:color="auto" w:fill="FFFFFF"/>
        <w:spacing w:after="0" w:line="245" w:lineRule="auto"/>
        <w:jc w:val="both"/>
        <w:rPr>
          <w:rFonts w:ascii="Times New Roman" w:hAnsi="Times New Roman"/>
          <w:color w:val="000000"/>
          <w:sz w:val="32"/>
          <w:szCs w:val="32"/>
        </w:rPr>
      </w:pPr>
      <w:r w:rsidRPr="00014F7D">
        <w:rPr>
          <w:rFonts w:ascii="Times New Roman" w:hAnsi="Times New Roman"/>
          <w:color w:val="000000"/>
          <w:sz w:val="32"/>
          <w:szCs w:val="32"/>
        </w:rPr>
        <w:t xml:space="preserve">где: </w:t>
      </w:r>
      <w:proofErr w:type="gramStart"/>
      <w:r w:rsidRPr="00014F7D">
        <w:rPr>
          <w:rFonts w:ascii="Times New Roman" w:hAnsi="Times New Roman"/>
          <w:color w:val="000000"/>
          <w:sz w:val="32"/>
          <w:szCs w:val="32"/>
        </w:rPr>
        <w:t>С</w:t>
      </w:r>
      <w:r w:rsidRPr="00014F7D">
        <w:rPr>
          <w:rFonts w:ascii="Times New Roman" w:hAnsi="Times New Roman"/>
          <w:color w:val="000000"/>
          <w:sz w:val="32"/>
          <w:szCs w:val="32"/>
          <w:vertAlign w:val="subscript"/>
        </w:rPr>
        <w:t>р</w:t>
      </w:r>
      <w:proofErr w:type="gramEnd"/>
      <w:r w:rsidRPr="00014F7D">
        <w:rPr>
          <w:rFonts w:ascii="Times New Roman" w:hAnsi="Times New Roman"/>
          <w:color w:val="000000"/>
          <w:sz w:val="32"/>
          <w:szCs w:val="32"/>
        </w:rPr>
        <w:t xml:space="preserve"> – реальная ставка, %;</w:t>
      </w:r>
    </w:p>
    <w:p w:rsidR="00F60380" w:rsidRPr="00014F7D" w:rsidRDefault="00F60380" w:rsidP="00014F7D">
      <w:pPr>
        <w:shd w:val="clear" w:color="auto" w:fill="FFFFFF"/>
        <w:spacing w:after="0" w:line="245" w:lineRule="auto"/>
        <w:ind w:firstLine="567"/>
        <w:jc w:val="both"/>
        <w:rPr>
          <w:rFonts w:ascii="Times New Roman" w:hAnsi="Times New Roman"/>
          <w:color w:val="000000"/>
          <w:sz w:val="32"/>
          <w:szCs w:val="32"/>
        </w:rPr>
      </w:pPr>
      <w:proofErr w:type="spellStart"/>
      <w:r w:rsidRPr="00014F7D">
        <w:rPr>
          <w:rFonts w:ascii="Times New Roman" w:hAnsi="Times New Roman"/>
          <w:color w:val="000000"/>
          <w:sz w:val="32"/>
          <w:szCs w:val="32"/>
        </w:rPr>
        <w:t>С</w:t>
      </w:r>
      <w:r w:rsidRPr="00014F7D">
        <w:rPr>
          <w:rFonts w:ascii="Times New Roman" w:hAnsi="Times New Roman"/>
          <w:color w:val="000000"/>
          <w:sz w:val="32"/>
          <w:szCs w:val="32"/>
          <w:vertAlign w:val="subscript"/>
        </w:rPr>
        <w:t>н</w:t>
      </w:r>
      <w:proofErr w:type="spellEnd"/>
      <w:r w:rsidRPr="00014F7D" w:rsidDel="00F8067D">
        <w:rPr>
          <w:rFonts w:ascii="Times New Roman" w:hAnsi="Times New Roman"/>
          <w:color w:val="000000"/>
          <w:sz w:val="32"/>
          <w:szCs w:val="32"/>
        </w:rPr>
        <w:t xml:space="preserve"> </w:t>
      </w:r>
      <w:r w:rsidRPr="00014F7D">
        <w:rPr>
          <w:rFonts w:ascii="Times New Roman" w:hAnsi="Times New Roman"/>
          <w:color w:val="000000"/>
          <w:sz w:val="32"/>
          <w:szCs w:val="32"/>
        </w:rPr>
        <w:t>– номинальная ставка, доли;</w:t>
      </w:r>
    </w:p>
    <w:p w:rsidR="00F60380" w:rsidRPr="00014F7D" w:rsidRDefault="00F60380" w:rsidP="00014F7D">
      <w:pPr>
        <w:shd w:val="clear" w:color="auto" w:fill="FFFFFF"/>
        <w:spacing w:after="0" w:line="245" w:lineRule="auto"/>
        <w:ind w:firstLine="567"/>
        <w:jc w:val="both"/>
        <w:rPr>
          <w:rFonts w:ascii="Times New Roman" w:hAnsi="Times New Roman"/>
          <w:color w:val="000000"/>
          <w:sz w:val="32"/>
          <w:szCs w:val="32"/>
        </w:rPr>
      </w:pPr>
      <w:r w:rsidRPr="00014F7D">
        <w:rPr>
          <w:rFonts w:ascii="Times New Roman" w:hAnsi="Times New Roman"/>
          <w:color w:val="000000"/>
          <w:sz w:val="32"/>
          <w:szCs w:val="32"/>
        </w:rPr>
        <w:t>И – инфляция, доли.</w:t>
      </w:r>
    </w:p>
    <w:p w:rsidR="00F60380" w:rsidRPr="00014F7D" w:rsidRDefault="00F60380" w:rsidP="00014F7D">
      <w:pPr>
        <w:shd w:val="clear" w:color="auto" w:fill="FFFFFF"/>
        <w:spacing w:after="0" w:line="245" w:lineRule="auto"/>
        <w:ind w:firstLine="567"/>
        <w:jc w:val="both"/>
        <w:rPr>
          <w:rFonts w:ascii="Times New Roman" w:hAnsi="Times New Roman"/>
          <w:color w:val="000000"/>
          <w:sz w:val="32"/>
          <w:szCs w:val="32"/>
        </w:rPr>
      </w:pPr>
    </w:p>
    <w:p w:rsidR="00F60380" w:rsidRPr="00014F7D" w:rsidRDefault="00F60380" w:rsidP="00014F7D">
      <w:pPr>
        <w:spacing w:after="0" w:line="245" w:lineRule="auto"/>
        <w:ind w:firstLine="567"/>
        <w:jc w:val="both"/>
        <w:rPr>
          <w:rFonts w:ascii="Times New Roman" w:hAnsi="Times New Roman"/>
          <w:sz w:val="32"/>
          <w:szCs w:val="32"/>
        </w:rPr>
      </w:pPr>
      <w:r w:rsidRPr="00014F7D">
        <w:rPr>
          <w:rFonts w:ascii="Times New Roman" w:hAnsi="Times New Roman"/>
          <w:color w:val="000000"/>
          <w:sz w:val="32"/>
          <w:szCs w:val="32"/>
        </w:rPr>
        <w:t xml:space="preserve">4. </w:t>
      </w:r>
      <w:r w:rsidRPr="00014F7D">
        <w:rPr>
          <w:rFonts w:ascii="Times New Roman" w:hAnsi="Times New Roman"/>
          <w:sz w:val="32"/>
          <w:szCs w:val="32"/>
        </w:rPr>
        <w:t xml:space="preserve">В соответствии с формулой </w:t>
      </w:r>
      <w:proofErr w:type="spellStart"/>
      <w:r w:rsidRPr="00014F7D">
        <w:rPr>
          <w:rFonts w:ascii="Times New Roman" w:hAnsi="Times New Roman"/>
          <w:sz w:val="32"/>
          <w:szCs w:val="32"/>
        </w:rPr>
        <w:t>аннуитетного</w:t>
      </w:r>
      <w:proofErr w:type="spellEnd"/>
      <w:r w:rsidRPr="00014F7D">
        <w:rPr>
          <w:rFonts w:ascii="Times New Roman" w:hAnsi="Times New Roman"/>
          <w:sz w:val="32"/>
          <w:szCs w:val="32"/>
        </w:rPr>
        <w:t xml:space="preserve"> платежа размер периодических (ежемесячных) выплат по кредиту будет соста</w:t>
      </w:r>
      <w:r w:rsidRPr="00014F7D">
        <w:rPr>
          <w:rFonts w:ascii="Times New Roman" w:hAnsi="Times New Roman"/>
          <w:sz w:val="32"/>
          <w:szCs w:val="32"/>
        </w:rPr>
        <w:t>в</w:t>
      </w:r>
      <w:r w:rsidRPr="00014F7D">
        <w:rPr>
          <w:rFonts w:ascii="Times New Roman" w:hAnsi="Times New Roman"/>
          <w:sz w:val="32"/>
          <w:szCs w:val="32"/>
        </w:rPr>
        <w:t>лять:</w:t>
      </w:r>
    </w:p>
    <w:p w:rsidR="00F60380" w:rsidRPr="00014F7D" w:rsidRDefault="00F60380" w:rsidP="00014F7D">
      <w:pPr>
        <w:spacing w:after="0" w:line="245" w:lineRule="auto"/>
        <w:ind w:firstLine="567"/>
        <w:jc w:val="both"/>
        <w:rPr>
          <w:rFonts w:ascii="Times New Roman" w:hAnsi="Times New Roman"/>
          <w:sz w:val="32"/>
          <w:szCs w:val="32"/>
        </w:rPr>
      </w:pPr>
    </w:p>
    <w:p w:rsidR="00F60380" w:rsidRPr="00014F7D" w:rsidRDefault="00F60380" w:rsidP="00014F7D">
      <w:pPr>
        <w:spacing w:after="0" w:line="245" w:lineRule="auto"/>
        <w:jc w:val="center"/>
        <w:rPr>
          <w:rFonts w:ascii="Times New Roman" w:hAnsi="Times New Roman"/>
          <w:bCs/>
          <w:sz w:val="32"/>
          <w:szCs w:val="32"/>
        </w:rPr>
      </w:pPr>
      <w:r w:rsidRPr="00014F7D">
        <w:rPr>
          <w:rFonts w:ascii="Times New Roman" w:hAnsi="Times New Roman"/>
          <w:bCs/>
          <w:sz w:val="32"/>
          <w:szCs w:val="32"/>
          <w:lang w:val="en-US"/>
        </w:rPr>
        <w:t>A</w:t>
      </w:r>
      <w:r w:rsidRPr="00014F7D">
        <w:rPr>
          <w:rFonts w:ascii="Times New Roman" w:hAnsi="Times New Roman"/>
          <w:bCs/>
          <w:sz w:val="32"/>
          <w:szCs w:val="32"/>
        </w:rPr>
        <w:t xml:space="preserve"> = </w:t>
      </w:r>
      <w:r w:rsidRPr="00014F7D">
        <w:rPr>
          <w:rFonts w:ascii="Times New Roman" w:hAnsi="Times New Roman"/>
          <w:bCs/>
          <w:sz w:val="32"/>
          <w:szCs w:val="32"/>
          <w:lang w:val="en-US"/>
        </w:rPr>
        <w:t>K</w:t>
      </w:r>
      <w:r w:rsidRPr="00014F7D">
        <w:rPr>
          <w:rFonts w:ascii="Times New Roman" w:hAnsi="Times New Roman"/>
          <w:bCs/>
          <w:sz w:val="32"/>
          <w:szCs w:val="32"/>
        </w:rPr>
        <w:t xml:space="preserve"> </w:t>
      </w:r>
      <w:r w:rsidRPr="00014F7D">
        <w:rPr>
          <w:rFonts w:ascii="Times New Roman" w:hAnsi="Times New Roman"/>
          <w:color w:val="000000"/>
          <w:sz w:val="32"/>
          <w:szCs w:val="32"/>
        </w:rPr>
        <w:t>× Х</w:t>
      </w:r>
      <w:r w:rsidR="007E50AE" w:rsidRPr="00014F7D">
        <w:rPr>
          <w:rFonts w:ascii="Times New Roman" w:hAnsi="Times New Roman"/>
          <w:bCs/>
          <w:sz w:val="32"/>
          <w:szCs w:val="32"/>
          <w:lang w:val="en-US"/>
        </w:rPr>
        <w:fldChar w:fldCharType="begin"/>
      </w:r>
      <w:r w:rsidRPr="00014F7D">
        <w:rPr>
          <w:rFonts w:ascii="Times New Roman" w:hAnsi="Times New Roman"/>
          <w:bCs/>
          <w:sz w:val="32"/>
          <w:szCs w:val="32"/>
        </w:rPr>
        <w:instrText xml:space="preserve"> </w:instrText>
      </w:r>
      <w:r w:rsidRPr="00014F7D">
        <w:rPr>
          <w:rFonts w:ascii="Times New Roman" w:hAnsi="Times New Roman"/>
          <w:bCs/>
          <w:sz w:val="32"/>
          <w:szCs w:val="32"/>
          <w:lang w:val="en-US"/>
        </w:rPr>
        <w:instrText>QUOTE</w:instrText>
      </w:r>
      <w:r w:rsidRPr="00014F7D">
        <w:rPr>
          <w:rFonts w:ascii="Times New Roman" w:hAnsi="Times New Roman"/>
          <w:bCs/>
          <w:sz w:val="32"/>
          <w:szCs w:val="32"/>
        </w:rPr>
        <w:instrText xml:space="preserve"> </w:instrText>
      </w:r>
      <m:oMath>
        <m:r>
          <m:rPr>
            <m:sty m:val="p"/>
          </m:rPr>
          <w:rPr>
            <w:rFonts w:ascii="Cambria Math" w:hAnsi="Times New Roman"/>
            <w:sz w:val="32"/>
            <w:szCs w:val="32"/>
          </w:rPr>
          <m:t>×</m:t>
        </m:r>
      </m:oMath>
      <w:r w:rsidRPr="00014F7D">
        <w:rPr>
          <w:rFonts w:ascii="Times New Roman" w:hAnsi="Times New Roman"/>
          <w:bCs/>
          <w:sz w:val="32"/>
          <w:szCs w:val="32"/>
        </w:rPr>
        <w:instrText xml:space="preserve"> </w:instrText>
      </w:r>
      <w:r w:rsidR="007E50AE" w:rsidRPr="00014F7D">
        <w:rPr>
          <w:rFonts w:ascii="Times New Roman" w:hAnsi="Times New Roman"/>
          <w:bCs/>
          <w:sz w:val="32"/>
          <w:szCs w:val="32"/>
          <w:lang w:val="en-US"/>
        </w:rPr>
        <w:fldChar w:fldCharType="end"/>
      </w:r>
      <w:r w:rsidRPr="00014F7D">
        <w:rPr>
          <w:rFonts w:ascii="Times New Roman" w:hAnsi="Times New Roman"/>
          <w:bCs/>
          <w:sz w:val="32"/>
          <w:szCs w:val="32"/>
        </w:rPr>
        <w:t>,</w:t>
      </w:r>
    </w:p>
    <w:p w:rsidR="00F60380" w:rsidRPr="00014F7D" w:rsidRDefault="00F60380" w:rsidP="00014F7D">
      <w:pPr>
        <w:spacing w:after="0" w:line="245" w:lineRule="auto"/>
        <w:jc w:val="both"/>
        <w:rPr>
          <w:rFonts w:ascii="Times New Roman" w:hAnsi="Times New Roman"/>
          <w:sz w:val="32"/>
          <w:szCs w:val="32"/>
        </w:rPr>
      </w:pPr>
    </w:p>
    <w:p w:rsidR="00F60380" w:rsidRPr="00014F7D" w:rsidRDefault="00F60380" w:rsidP="00014F7D">
      <w:pPr>
        <w:spacing w:after="0" w:line="245" w:lineRule="auto"/>
        <w:jc w:val="both"/>
        <w:rPr>
          <w:rFonts w:ascii="Times New Roman" w:hAnsi="Times New Roman"/>
          <w:sz w:val="32"/>
          <w:szCs w:val="32"/>
        </w:rPr>
      </w:pPr>
      <w:r w:rsidRPr="00014F7D">
        <w:rPr>
          <w:rFonts w:ascii="Times New Roman" w:hAnsi="Times New Roman"/>
          <w:sz w:val="32"/>
          <w:szCs w:val="32"/>
        </w:rPr>
        <w:t xml:space="preserve">где: </w:t>
      </w:r>
      <w:r w:rsidRPr="00014F7D">
        <w:rPr>
          <w:rFonts w:ascii="Times New Roman" w:hAnsi="Times New Roman"/>
          <w:bCs/>
          <w:sz w:val="32"/>
          <w:szCs w:val="32"/>
        </w:rPr>
        <w:t>А</w:t>
      </w:r>
      <w:r w:rsidRPr="00014F7D">
        <w:rPr>
          <w:rFonts w:ascii="Times New Roman" w:hAnsi="Times New Roman"/>
          <w:sz w:val="32"/>
          <w:szCs w:val="32"/>
        </w:rPr>
        <w:t xml:space="preserve"> – ежемесячный </w:t>
      </w:r>
      <w:proofErr w:type="spellStart"/>
      <w:r w:rsidRPr="00014F7D">
        <w:rPr>
          <w:rFonts w:ascii="Times New Roman" w:hAnsi="Times New Roman"/>
          <w:sz w:val="32"/>
          <w:szCs w:val="32"/>
        </w:rPr>
        <w:t>аннуитетный</w:t>
      </w:r>
      <w:proofErr w:type="spellEnd"/>
      <w:r w:rsidRPr="00014F7D">
        <w:rPr>
          <w:rFonts w:ascii="Times New Roman" w:hAnsi="Times New Roman"/>
          <w:sz w:val="32"/>
          <w:szCs w:val="32"/>
        </w:rPr>
        <w:t xml:space="preserve"> платеж;</w:t>
      </w:r>
    </w:p>
    <w:p w:rsidR="00F60380" w:rsidRPr="00014F7D" w:rsidRDefault="00F60380" w:rsidP="00014F7D">
      <w:pPr>
        <w:spacing w:after="0" w:line="245" w:lineRule="auto"/>
        <w:ind w:firstLine="567"/>
        <w:jc w:val="both"/>
        <w:rPr>
          <w:rFonts w:ascii="Times New Roman" w:hAnsi="Times New Roman"/>
          <w:sz w:val="32"/>
          <w:szCs w:val="32"/>
        </w:rPr>
      </w:pPr>
      <w:r w:rsidRPr="00014F7D">
        <w:rPr>
          <w:rFonts w:ascii="Times New Roman" w:hAnsi="Times New Roman"/>
          <w:bCs/>
          <w:sz w:val="32"/>
          <w:szCs w:val="32"/>
          <w:lang w:val="en-US"/>
        </w:rPr>
        <w:t>K</w:t>
      </w:r>
      <w:r w:rsidRPr="00014F7D">
        <w:rPr>
          <w:rFonts w:ascii="Times New Roman" w:hAnsi="Times New Roman"/>
          <w:bCs/>
          <w:sz w:val="32"/>
          <w:szCs w:val="32"/>
        </w:rPr>
        <w:t xml:space="preserve"> </w:t>
      </w:r>
      <w:r w:rsidRPr="00014F7D">
        <w:rPr>
          <w:rFonts w:ascii="Times New Roman" w:hAnsi="Times New Roman"/>
          <w:sz w:val="32"/>
          <w:szCs w:val="32"/>
        </w:rPr>
        <w:t xml:space="preserve">– </w:t>
      </w:r>
      <w:proofErr w:type="gramStart"/>
      <w:r w:rsidRPr="00014F7D">
        <w:rPr>
          <w:rFonts w:ascii="Times New Roman" w:hAnsi="Times New Roman"/>
          <w:sz w:val="32"/>
          <w:szCs w:val="32"/>
        </w:rPr>
        <w:t>коэффициент</w:t>
      </w:r>
      <w:proofErr w:type="gramEnd"/>
      <w:r w:rsidRPr="00014F7D">
        <w:rPr>
          <w:rFonts w:ascii="Times New Roman" w:hAnsi="Times New Roman"/>
          <w:sz w:val="32"/>
          <w:szCs w:val="32"/>
        </w:rPr>
        <w:t xml:space="preserve"> аннуитета;</w:t>
      </w:r>
    </w:p>
    <w:p w:rsidR="00F60380" w:rsidRPr="00014F7D" w:rsidRDefault="00F60380" w:rsidP="00014F7D">
      <w:pPr>
        <w:spacing w:after="0" w:line="245" w:lineRule="auto"/>
        <w:ind w:firstLine="567"/>
        <w:jc w:val="both"/>
        <w:rPr>
          <w:rFonts w:ascii="Times New Roman" w:hAnsi="Times New Roman"/>
          <w:sz w:val="32"/>
          <w:szCs w:val="32"/>
        </w:rPr>
      </w:pPr>
      <w:r w:rsidRPr="00014F7D">
        <w:rPr>
          <w:rFonts w:ascii="Times New Roman" w:hAnsi="Times New Roman"/>
          <w:sz w:val="32"/>
          <w:szCs w:val="32"/>
        </w:rPr>
        <w:t>Х – сумма кредита.</w:t>
      </w:r>
    </w:p>
    <w:p w:rsidR="00F60380" w:rsidRPr="00014F7D" w:rsidRDefault="00F60380" w:rsidP="00014F7D">
      <w:pPr>
        <w:spacing w:after="0" w:line="245" w:lineRule="auto"/>
        <w:ind w:firstLine="567"/>
        <w:jc w:val="both"/>
        <w:rPr>
          <w:rFonts w:ascii="Times New Roman" w:hAnsi="Times New Roman"/>
          <w:sz w:val="32"/>
          <w:szCs w:val="32"/>
        </w:rPr>
      </w:pPr>
    </w:p>
    <w:p w:rsidR="00F60380" w:rsidRPr="00014F7D" w:rsidRDefault="00F60380" w:rsidP="00014F7D">
      <w:pPr>
        <w:spacing w:after="0" w:line="245" w:lineRule="auto"/>
        <w:jc w:val="center"/>
        <w:rPr>
          <w:rFonts w:ascii="Times New Roman" w:hAnsi="Times New Roman"/>
          <w:sz w:val="32"/>
          <w:szCs w:val="32"/>
        </w:rPr>
      </w:pPr>
      <w:r w:rsidRPr="00014F7D">
        <w:rPr>
          <w:rFonts w:ascii="Times New Roman" w:hAnsi="Times New Roman"/>
          <w:bCs/>
          <w:sz w:val="32"/>
          <w:szCs w:val="32"/>
        </w:rPr>
        <w:lastRenderedPageBreak/>
        <w:t xml:space="preserve">К = </w:t>
      </w:r>
      <m:oMath>
        <m:f>
          <m:fPr>
            <m:ctrlPr>
              <w:rPr>
                <w:rFonts w:ascii="Cambria Math" w:hAnsi="Times New Roman"/>
                <w:bCs/>
                <w:sz w:val="32"/>
                <w:szCs w:val="32"/>
              </w:rPr>
            </m:ctrlPr>
          </m:fPr>
          <m:num>
            <m:r>
              <m:rPr>
                <m:sty m:val="p"/>
              </m:rPr>
              <w:rPr>
                <w:rFonts w:ascii="Cambria Math" w:hAnsi="Times New Roman"/>
                <w:sz w:val="32"/>
                <w:szCs w:val="32"/>
              </w:rPr>
              <m:t xml:space="preserve"> i </m:t>
            </m:r>
            <m:r>
              <m:rPr>
                <m:sty m:val="p"/>
              </m:rPr>
              <w:rPr>
                <w:rFonts w:ascii="Cambria Math" w:hAnsi="Times New Roman"/>
                <w:sz w:val="32"/>
                <w:szCs w:val="32"/>
              </w:rPr>
              <m:t>×</m:t>
            </m:r>
            <m:r>
              <m:rPr>
                <m:sty m:val="p"/>
              </m:rPr>
              <w:rPr>
                <w:rFonts w:ascii="Cambria Math" w:hAnsi="Times New Roman"/>
                <w:sz w:val="32"/>
                <w:szCs w:val="32"/>
              </w:rPr>
              <m:t xml:space="preserve"> </m:t>
            </m:r>
            <m:sSup>
              <m:sSupPr>
                <m:ctrlPr>
                  <w:rPr>
                    <w:rFonts w:ascii="Cambria Math" w:hAnsi="Times New Roman"/>
                    <w:sz w:val="32"/>
                    <w:szCs w:val="32"/>
                  </w:rPr>
                </m:ctrlPr>
              </m:sSupPr>
              <m:e>
                <m:r>
                  <m:rPr>
                    <m:sty m:val="p"/>
                  </m:rPr>
                  <w:rPr>
                    <w:rFonts w:ascii="Cambria Math" w:hAnsi="Times New Roman"/>
                    <w:sz w:val="32"/>
                    <w:szCs w:val="32"/>
                  </w:rPr>
                  <m:t>(1 + i)</m:t>
                </m:r>
              </m:e>
              <m:sup>
                <m:r>
                  <m:rPr>
                    <m:sty m:val="p"/>
                  </m:rPr>
                  <w:rPr>
                    <w:rFonts w:ascii="Cambria Math" w:hAnsi="Times New Roman"/>
                    <w:sz w:val="32"/>
                    <w:szCs w:val="32"/>
                  </w:rPr>
                  <m:t xml:space="preserve">n </m:t>
                </m:r>
              </m:sup>
            </m:sSup>
          </m:num>
          <m:den>
            <m:sSup>
              <m:sSupPr>
                <m:ctrlPr>
                  <w:rPr>
                    <w:rFonts w:ascii="Cambria Math" w:hAnsi="Times New Roman"/>
                    <w:sz w:val="32"/>
                    <w:szCs w:val="32"/>
                  </w:rPr>
                </m:ctrlPr>
              </m:sSupPr>
              <m:e>
                <m:r>
                  <m:rPr>
                    <m:sty m:val="p"/>
                  </m:rPr>
                  <w:rPr>
                    <w:rFonts w:ascii="Cambria Math" w:hAnsi="Times New Roman"/>
                    <w:sz w:val="32"/>
                    <w:szCs w:val="32"/>
                  </w:rPr>
                  <m:t>(1 + i)</m:t>
                </m:r>
              </m:e>
              <m:sup>
                <m:r>
                  <m:rPr>
                    <m:sty m:val="p"/>
                  </m:rPr>
                  <w:rPr>
                    <w:rFonts w:ascii="Cambria Math" w:hAnsi="Times New Roman"/>
                    <w:sz w:val="32"/>
                    <w:szCs w:val="32"/>
                  </w:rPr>
                  <m:t xml:space="preserve">n </m:t>
                </m:r>
              </m:sup>
            </m:sSup>
            <m:r>
              <m:rPr>
                <m:sty m:val="p"/>
              </m:rPr>
              <w:rPr>
                <w:rFonts w:ascii="Times New Roman" w:hAnsi="Times New Roman"/>
                <w:sz w:val="32"/>
                <w:szCs w:val="32"/>
              </w:rPr>
              <m:t>-</m:t>
            </m:r>
            <m:r>
              <m:rPr>
                <m:sty m:val="p"/>
              </m:rPr>
              <w:rPr>
                <w:rFonts w:ascii="Cambria Math" w:hAnsi="Times New Roman"/>
                <w:sz w:val="32"/>
                <w:szCs w:val="32"/>
              </w:rPr>
              <m:t xml:space="preserve"> 1</m:t>
            </m:r>
          </m:den>
        </m:f>
      </m:oMath>
    </w:p>
    <w:p w:rsidR="00F60380" w:rsidRPr="00014F7D" w:rsidRDefault="00F60380" w:rsidP="00014F7D">
      <w:pPr>
        <w:spacing w:after="0" w:line="245" w:lineRule="auto"/>
        <w:rPr>
          <w:rFonts w:ascii="Times New Roman" w:hAnsi="Times New Roman"/>
          <w:sz w:val="32"/>
          <w:szCs w:val="32"/>
        </w:rPr>
      </w:pPr>
    </w:p>
    <w:p w:rsidR="00F60380" w:rsidRPr="00014F7D" w:rsidRDefault="00F60380" w:rsidP="00014F7D">
      <w:pPr>
        <w:spacing w:after="0" w:line="245" w:lineRule="auto"/>
        <w:jc w:val="both"/>
        <w:rPr>
          <w:rFonts w:ascii="Times New Roman" w:hAnsi="Times New Roman"/>
          <w:sz w:val="32"/>
          <w:szCs w:val="32"/>
        </w:rPr>
      </w:pPr>
      <w:r w:rsidRPr="00014F7D">
        <w:rPr>
          <w:rFonts w:ascii="Times New Roman" w:hAnsi="Times New Roman"/>
          <w:sz w:val="32"/>
          <w:szCs w:val="32"/>
        </w:rPr>
        <w:t xml:space="preserve">где: </w:t>
      </w:r>
      <w:proofErr w:type="spellStart"/>
      <w:r w:rsidRPr="00014F7D">
        <w:rPr>
          <w:rFonts w:ascii="Times New Roman" w:hAnsi="Times New Roman"/>
          <w:bCs/>
          <w:sz w:val="32"/>
          <w:szCs w:val="32"/>
        </w:rPr>
        <w:t>i</w:t>
      </w:r>
      <w:proofErr w:type="spellEnd"/>
      <w:r w:rsidRPr="00014F7D">
        <w:rPr>
          <w:rFonts w:ascii="Times New Roman" w:hAnsi="Times New Roman"/>
          <w:sz w:val="32"/>
          <w:szCs w:val="32"/>
        </w:rPr>
        <w:t xml:space="preserve"> – месячная процентная ставка по кредиту (годовая ставка, деленная на 12);</w:t>
      </w:r>
    </w:p>
    <w:p w:rsidR="00F60380" w:rsidRPr="00014F7D" w:rsidRDefault="00F60380" w:rsidP="00014F7D">
      <w:pPr>
        <w:spacing w:after="0" w:line="245" w:lineRule="auto"/>
        <w:ind w:firstLine="567"/>
        <w:jc w:val="both"/>
        <w:rPr>
          <w:rFonts w:ascii="Times New Roman" w:hAnsi="Times New Roman"/>
          <w:spacing w:val="-8"/>
          <w:sz w:val="32"/>
          <w:szCs w:val="32"/>
        </w:rPr>
      </w:pPr>
      <w:proofErr w:type="spellStart"/>
      <w:r w:rsidRPr="00014F7D">
        <w:rPr>
          <w:rFonts w:ascii="Times New Roman" w:hAnsi="Times New Roman"/>
          <w:bCs/>
          <w:spacing w:val="-8"/>
          <w:sz w:val="32"/>
          <w:szCs w:val="32"/>
        </w:rPr>
        <w:t>n</w:t>
      </w:r>
      <w:proofErr w:type="spellEnd"/>
      <w:r w:rsidRPr="00014F7D">
        <w:rPr>
          <w:rFonts w:ascii="Times New Roman" w:hAnsi="Times New Roman"/>
          <w:spacing w:val="-8"/>
          <w:sz w:val="32"/>
          <w:szCs w:val="32"/>
        </w:rPr>
        <w:t xml:space="preserve"> – количество периодов, в течение которых выплачивается кр</w:t>
      </w:r>
      <w:r w:rsidRPr="00014F7D">
        <w:rPr>
          <w:rFonts w:ascii="Times New Roman" w:hAnsi="Times New Roman"/>
          <w:spacing w:val="-8"/>
          <w:sz w:val="32"/>
          <w:szCs w:val="32"/>
        </w:rPr>
        <w:t>е</w:t>
      </w:r>
      <w:r w:rsidRPr="00014F7D">
        <w:rPr>
          <w:rFonts w:ascii="Times New Roman" w:hAnsi="Times New Roman"/>
          <w:spacing w:val="-8"/>
          <w:sz w:val="32"/>
          <w:szCs w:val="32"/>
        </w:rPr>
        <w:t>дит.</w:t>
      </w:r>
    </w:p>
    <w:p w:rsidR="00C14DB0" w:rsidRPr="00C14DB0" w:rsidRDefault="00C14DB0" w:rsidP="00F60380">
      <w:pPr>
        <w:spacing w:after="0" w:line="240" w:lineRule="auto"/>
        <w:ind w:firstLine="567"/>
        <w:jc w:val="both"/>
        <w:rPr>
          <w:rFonts w:ascii="Times New Roman" w:hAnsi="Times New Roman"/>
          <w:spacing w:val="-8"/>
          <w:sz w:val="32"/>
          <w:szCs w:val="32"/>
        </w:rPr>
      </w:pPr>
    </w:p>
    <w:p w:rsidR="008D37F8" w:rsidRPr="00C27FA6" w:rsidRDefault="008D37F8" w:rsidP="008D37F8">
      <w:pPr>
        <w:shd w:val="clear" w:color="auto" w:fill="D9D9D9"/>
        <w:spacing w:after="0" w:line="245" w:lineRule="auto"/>
        <w:ind w:firstLine="567"/>
        <w:jc w:val="both"/>
        <w:rPr>
          <w:rFonts w:ascii="Times New Roman" w:hAnsi="Times New Roman"/>
          <w:b/>
          <w:sz w:val="32"/>
          <w:szCs w:val="32"/>
        </w:rPr>
      </w:pPr>
      <w:r w:rsidRPr="00C27FA6">
        <w:rPr>
          <w:rFonts w:ascii="Times New Roman" w:hAnsi="Times New Roman"/>
          <w:b/>
          <w:sz w:val="32"/>
          <w:szCs w:val="32"/>
        </w:rPr>
        <w:t>Задача 3.1.</w:t>
      </w:r>
    </w:p>
    <w:p w:rsidR="008D37F8" w:rsidRPr="00C27FA6" w:rsidRDefault="008D37F8" w:rsidP="008D37F8">
      <w:pPr>
        <w:spacing w:after="0" w:line="245" w:lineRule="auto"/>
        <w:ind w:firstLine="567"/>
        <w:jc w:val="both"/>
        <w:rPr>
          <w:rFonts w:ascii="Times New Roman" w:hAnsi="Times New Roman"/>
          <w:spacing w:val="4"/>
          <w:sz w:val="32"/>
          <w:szCs w:val="32"/>
        </w:rPr>
      </w:pPr>
      <w:r w:rsidRPr="00C27FA6">
        <w:rPr>
          <w:rFonts w:ascii="Times New Roman" w:hAnsi="Times New Roman"/>
          <w:spacing w:val="4"/>
          <w:sz w:val="32"/>
          <w:szCs w:val="32"/>
        </w:rPr>
        <w:t>Дядя Федор получил кредит в банке на сумму 600 000 ру</w:t>
      </w:r>
      <w:r w:rsidRPr="00C27FA6">
        <w:rPr>
          <w:rFonts w:ascii="Times New Roman" w:hAnsi="Times New Roman"/>
          <w:spacing w:val="4"/>
          <w:sz w:val="32"/>
          <w:szCs w:val="32"/>
        </w:rPr>
        <w:t>б</w:t>
      </w:r>
      <w:r w:rsidRPr="00C27FA6">
        <w:rPr>
          <w:rFonts w:ascii="Times New Roman" w:hAnsi="Times New Roman"/>
          <w:spacing w:val="4"/>
          <w:sz w:val="32"/>
          <w:szCs w:val="32"/>
        </w:rPr>
        <w:t>лей под 12% годовых на два года. Выплата самого кредита осуществляется ежегодно в конце года равными долями от суммы кредита, проценты уплачиваются каждый месяц на су</w:t>
      </w:r>
      <w:r w:rsidRPr="00C27FA6">
        <w:rPr>
          <w:rFonts w:ascii="Times New Roman" w:hAnsi="Times New Roman"/>
          <w:spacing w:val="4"/>
          <w:sz w:val="32"/>
          <w:szCs w:val="32"/>
        </w:rPr>
        <w:t>м</w:t>
      </w:r>
      <w:r w:rsidRPr="00C27FA6">
        <w:rPr>
          <w:rFonts w:ascii="Times New Roman" w:hAnsi="Times New Roman"/>
          <w:spacing w:val="4"/>
          <w:sz w:val="32"/>
          <w:szCs w:val="32"/>
        </w:rPr>
        <w:t>му долга. Рассчитайте, какую сумму дядя Федор отдал банку за пользование кредитом.</w:t>
      </w:r>
    </w:p>
    <w:p w:rsidR="008D37F8" w:rsidRPr="00877BC2" w:rsidRDefault="008D37F8" w:rsidP="008D37F8">
      <w:pPr>
        <w:spacing w:after="0" w:line="245" w:lineRule="auto"/>
        <w:ind w:firstLine="567"/>
        <w:jc w:val="both"/>
        <w:rPr>
          <w:rFonts w:ascii="Times New Roman" w:hAnsi="Times New Roman"/>
          <w:b/>
          <w:spacing w:val="4"/>
          <w:sz w:val="36"/>
          <w:szCs w:val="32"/>
        </w:rPr>
      </w:pPr>
    </w:p>
    <w:p w:rsidR="008D37F8" w:rsidRPr="00C27FA6" w:rsidRDefault="008D37F8" w:rsidP="008D37F8">
      <w:pPr>
        <w:shd w:val="clear" w:color="auto" w:fill="D9D9D9"/>
        <w:spacing w:after="0" w:line="245" w:lineRule="auto"/>
        <w:ind w:firstLine="567"/>
        <w:jc w:val="both"/>
        <w:rPr>
          <w:rFonts w:ascii="Times New Roman" w:hAnsi="Times New Roman"/>
          <w:sz w:val="32"/>
          <w:szCs w:val="32"/>
        </w:rPr>
      </w:pPr>
      <w:r w:rsidRPr="00C27FA6">
        <w:rPr>
          <w:rFonts w:ascii="Times New Roman" w:hAnsi="Times New Roman"/>
          <w:b/>
          <w:sz w:val="32"/>
          <w:szCs w:val="32"/>
        </w:rPr>
        <w:t>Задача 3.2.</w:t>
      </w:r>
    </w:p>
    <w:p w:rsidR="008D37F8" w:rsidRPr="00C27FA6" w:rsidRDefault="008D37F8" w:rsidP="008D37F8">
      <w:pPr>
        <w:spacing w:after="0" w:line="245" w:lineRule="auto"/>
        <w:ind w:firstLine="567"/>
        <w:jc w:val="both"/>
        <w:rPr>
          <w:rFonts w:ascii="Times New Roman" w:hAnsi="Times New Roman"/>
          <w:sz w:val="32"/>
          <w:szCs w:val="32"/>
        </w:rPr>
      </w:pPr>
      <w:r w:rsidRPr="00C27FA6">
        <w:rPr>
          <w:rFonts w:ascii="Times New Roman" w:hAnsi="Times New Roman"/>
          <w:sz w:val="32"/>
          <w:szCs w:val="32"/>
        </w:rPr>
        <w:t xml:space="preserve">Папа Василия взял в банке потребительский кредит на сумму </w:t>
      </w:r>
      <w:r w:rsidRPr="00C27FA6">
        <w:rPr>
          <w:rFonts w:ascii="Times New Roman" w:hAnsi="Times New Roman"/>
          <w:sz w:val="32"/>
          <w:szCs w:val="32"/>
        </w:rPr>
        <w:br/>
        <w:t>360</w:t>
      </w:r>
      <w:r w:rsidR="00877BC2">
        <w:rPr>
          <w:rFonts w:ascii="Times New Roman" w:hAnsi="Times New Roman"/>
          <w:sz w:val="32"/>
          <w:szCs w:val="32"/>
        </w:rPr>
        <w:t> </w:t>
      </w:r>
      <w:r w:rsidRPr="00C27FA6">
        <w:rPr>
          <w:rFonts w:ascii="Times New Roman" w:hAnsi="Times New Roman"/>
          <w:sz w:val="32"/>
          <w:szCs w:val="32"/>
        </w:rPr>
        <w:t>000</w:t>
      </w:r>
      <w:r w:rsidR="00877BC2">
        <w:rPr>
          <w:rFonts w:ascii="Times New Roman" w:hAnsi="Times New Roman"/>
          <w:sz w:val="32"/>
          <w:szCs w:val="32"/>
        </w:rPr>
        <w:t xml:space="preserve"> </w:t>
      </w:r>
      <w:r w:rsidRPr="00C27FA6">
        <w:rPr>
          <w:rFonts w:ascii="Times New Roman" w:hAnsi="Times New Roman"/>
          <w:sz w:val="32"/>
          <w:szCs w:val="32"/>
        </w:rPr>
        <w:t>рублей сроком на 6 месяцев. Через полгода папа Василия погасил кредит и выплатил 9000 рублей процентов по нему. О</w:t>
      </w:r>
      <w:r w:rsidRPr="00C27FA6">
        <w:rPr>
          <w:rFonts w:ascii="Times New Roman" w:hAnsi="Times New Roman"/>
          <w:sz w:val="32"/>
          <w:szCs w:val="32"/>
        </w:rPr>
        <w:t>п</w:t>
      </w:r>
      <w:r w:rsidRPr="00C27FA6">
        <w:rPr>
          <w:rFonts w:ascii="Times New Roman" w:hAnsi="Times New Roman"/>
          <w:sz w:val="32"/>
          <w:szCs w:val="32"/>
        </w:rPr>
        <w:t>ределите годовую ставку процентов по кредиту, если они были начислены банком в конце срока потребительского кредита.</w:t>
      </w:r>
    </w:p>
    <w:p w:rsidR="008D37F8" w:rsidRPr="00877BC2" w:rsidRDefault="008D37F8" w:rsidP="008D37F8">
      <w:pPr>
        <w:spacing w:after="0" w:line="245" w:lineRule="auto"/>
        <w:ind w:firstLine="567"/>
        <w:jc w:val="both"/>
        <w:rPr>
          <w:rFonts w:ascii="Times New Roman" w:hAnsi="Times New Roman"/>
          <w:b/>
          <w:sz w:val="36"/>
          <w:szCs w:val="32"/>
        </w:rPr>
      </w:pPr>
    </w:p>
    <w:p w:rsidR="008D37F8" w:rsidRPr="00C27FA6" w:rsidRDefault="008D37F8" w:rsidP="008D37F8">
      <w:pPr>
        <w:shd w:val="clear" w:color="auto" w:fill="D9D9D9"/>
        <w:spacing w:after="0" w:line="245" w:lineRule="auto"/>
        <w:ind w:firstLine="567"/>
        <w:jc w:val="both"/>
        <w:rPr>
          <w:rFonts w:ascii="Times New Roman" w:hAnsi="Times New Roman"/>
          <w:b/>
          <w:sz w:val="32"/>
          <w:szCs w:val="32"/>
        </w:rPr>
      </w:pPr>
      <w:r w:rsidRPr="00C27FA6">
        <w:rPr>
          <w:rFonts w:ascii="Times New Roman" w:hAnsi="Times New Roman"/>
          <w:b/>
          <w:sz w:val="32"/>
          <w:szCs w:val="32"/>
        </w:rPr>
        <w:t>Задача 3.3.</w:t>
      </w:r>
    </w:p>
    <w:p w:rsidR="008D37F8" w:rsidRPr="00C27FA6" w:rsidRDefault="008D37F8" w:rsidP="008D37F8">
      <w:pPr>
        <w:spacing w:after="0" w:line="245" w:lineRule="auto"/>
        <w:ind w:firstLine="567"/>
        <w:jc w:val="both"/>
        <w:rPr>
          <w:rFonts w:ascii="Times New Roman" w:hAnsi="Times New Roman"/>
          <w:sz w:val="32"/>
          <w:szCs w:val="32"/>
        </w:rPr>
      </w:pPr>
      <w:r w:rsidRPr="00C27FA6">
        <w:rPr>
          <w:rFonts w:ascii="Times New Roman" w:hAnsi="Times New Roman"/>
          <w:sz w:val="32"/>
          <w:szCs w:val="32"/>
        </w:rPr>
        <w:t>Жанна взяла в банке «Росинка» кредит на приобретение а</w:t>
      </w:r>
      <w:r w:rsidRPr="00C27FA6">
        <w:rPr>
          <w:rFonts w:ascii="Times New Roman" w:hAnsi="Times New Roman"/>
          <w:sz w:val="32"/>
          <w:szCs w:val="32"/>
        </w:rPr>
        <w:t>в</w:t>
      </w:r>
      <w:r w:rsidRPr="00C27FA6">
        <w:rPr>
          <w:rFonts w:ascii="Times New Roman" w:hAnsi="Times New Roman"/>
          <w:sz w:val="32"/>
          <w:szCs w:val="32"/>
        </w:rPr>
        <w:t>томобиля в размере 1 500 000 рублей. По условию кредитования она должна вернуть банку первоначальную сумму кредита и 90 000 рублей в виде процентов по кредиту, спустя 7 месяцев. Определите годовую процентную ставку банка по выданному кредиту, считая, что банк начислял равные проценты каждый м</w:t>
      </w:r>
      <w:r w:rsidRPr="00C27FA6">
        <w:rPr>
          <w:rFonts w:ascii="Times New Roman" w:hAnsi="Times New Roman"/>
          <w:sz w:val="32"/>
          <w:szCs w:val="32"/>
        </w:rPr>
        <w:t>е</w:t>
      </w:r>
      <w:r w:rsidRPr="00C27FA6">
        <w:rPr>
          <w:rFonts w:ascii="Times New Roman" w:hAnsi="Times New Roman"/>
          <w:sz w:val="32"/>
          <w:szCs w:val="32"/>
        </w:rPr>
        <w:t>сяц. Расчеты округлите до 3 знака после запятой.</w:t>
      </w:r>
    </w:p>
    <w:p w:rsidR="008D37F8" w:rsidRPr="00877BC2" w:rsidRDefault="008D37F8" w:rsidP="008D37F8">
      <w:pPr>
        <w:spacing w:after="0" w:line="245" w:lineRule="auto"/>
        <w:ind w:firstLine="567"/>
        <w:jc w:val="both"/>
        <w:rPr>
          <w:rFonts w:ascii="Times New Roman" w:hAnsi="Times New Roman"/>
          <w:b/>
          <w:sz w:val="36"/>
          <w:szCs w:val="32"/>
        </w:rPr>
      </w:pPr>
    </w:p>
    <w:p w:rsidR="008D37F8" w:rsidRPr="00C27FA6" w:rsidRDefault="008D37F8" w:rsidP="008D37F8">
      <w:pPr>
        <w:shd w:val="clear" w:color="auto" w:fill="D9D9D9"/>
        <w:spacing w:after="0" w:line="245" w:lineRule="auto"/>
        <w:ind w:firstLine="567"/>
        <w:jc w:val="both"/>
        <w:rPr>
          <w:rFonts w:ascii="Times New Roman" w:hAnsi="Times New Roman"/>
          <w:b/>
          <w:sz w:val="32"/>
          <w:szCs w:val="32"/>
        </w:rPr>
      </w:pPr>
      <w:r w:rsidRPr="00C27FA6">
        <w:rPr>
          <w:rFonts w:ascii="Times New Roman" w:hAnsi="Times New Roman"/>
          <w:b/>
          <w:sz w:val="32"/>
          <w:szCs w:val="32"/>
        </w:rPr>
        <w:t>Задача 3.4.</w:t>
      </w:r>
    </w:p>
    <w:p w:rsidR="008D37F8" w:rsidRPr="00C27FA6" w:rsidRDefault="008D37F8" w:rsidP="008D37F8">
      <w:pPr>
        <w:spacing w:after="0" w:line="245" w:lineRule="auto"/>
        <w:ind w:firstLine="567"/>
        <w:jc w:val="both"/>
        <w:rPr>
          <w:rFonts w:ascii="Times New Roman" w:hAnsi="Times New Roman"/>
          <w:sz w:val="32"/>
          <w:szCs w:val="32"/>
        </w:rPr>
      </w:pPr>
      <w:r w:rsidRPr="00C27FA6">
        <w:rPr>
          <w:rFonts w:ascii="Times New Roman" w:hAnsi="Times New Roman"/>
          <w:sz w:val="32"/>
          <w:szCs w:val="32"/>
        </w:rPr>
        <w:t xml:space="preserve">Изменение средневзвешенной ставки по </w:t>
      </w:r>
      <w:proofErr w:type="spellStart"/>
      <w:r w:rsidRPr="00C27FA6">
        <w:rPr>
          <w:rFonts w:ascii="Times New Roman" w:hAnsi="Times New Roman"/>
          <w:sz w:val="32"/>
          <w:szCs w:val="32"/>
        </w:rPr>
        <w:t>автокредитам</w:t>
      </w:r>
      <w:proofErr w:type="spellEnd"/>
      <w:r w:rsidRPr="00C27FA6">
        <w:rPr>
          <w:rFonts w:ascii="Times New Roman" w:hAnsi="Times New Roman"/>
          <w:sz w:val="32"/>
          <w:szCs w:val="32"/>
        </w:rPr>
        <w:t xml:space="preserve"> ср</w:t>
      </w:r>
      <w:r w:rsidRPr="00C27FA6">
        <w:rPr>
          <w:rFonts w:ascii="Times New Roman" w:hAnsi="Times New Roman"/>
          <w:sz w:val="32"/>
          <w:szCs w:val="32"/>
        </w:rPr>
        <w:t>о</w:t>
      </w:r>
      <w:r w:rsidRPr="00C27FA6">
        <w:rPr>
          <w:rFonts w:ascii="Times New Roman" w:hAnsi="Times New Roman"/>
          <w:sz w:val="32"/>
          <w:szCs w:val="32"/>
        </w:rPr>
        <w:t>ком до одного года для физических лиц в 2015–2018 гг. предста</w:t>
      </w:r>
      <w:r w:rsidRPr="00C27FA6">
        <w:rPr>
          <w:rFonts w:ascii="Times New Roman" w:hAnsi="Times New Roman"/>
          <w:sz w:val="32"/>
          <w:szCs w:val="32"/>
        </w:rPr>
        <w:t>в</w:t>
      </w:r>
      <w:r w:rsidRPr="00C27FA6">
        <w:rPr>
          <w:rFonts w:ascii="Times New Roman" w:hAnsi="Times New Roman"/>
          <w:sz w:val="32"/>
          <w:szCs w:val="32"/>
        </w:rPr>
        <w:t>лено на диаграмме.</w:t>
      </w:r>
    </w:p>
    <w:p w:rsidR="008D37F8" w:rsidRPr="00877BC2" w:rsidRDefault="008D37F8" w:rsidP="008D37F8">
      <w:pPr>
        <w:spacing w:after="0" w:line="245" w:lineRule="auto"/>
        <w:ind w:firstLine="567"/>
        <w:jc w:val="both"/>
        <w:rPr>
          <w:rFonts w:ascii="Times New Roman" w:hAnsi="Times New Roman"/>
          <w:sz w:val="36"/>
          <w:szCs w:val="32"/>
        </w:rPr>
      </w:pPr>
    </w:p>
    <w:p w:rsidR="008D37F8" w:rsidRPr="00C27FA6" w:rsidRDefault="008D37F8" w:rsidP="008D37F8">
      <w:pPr>
        <w:spacing w:after="0" w:line="245" w:lineRule="auto"/>
        <w:jc w:val="both"/>
        <w:rPr>
          <w:rFonts w:ascii="Times New Roman" w:hAnsi="Times New Roman"/>
          <w:sz w:val="32"/>
          <w:szCs w:val="32"/>
        </w:rPr>
      </w:pPr>
      <w:r w:rsidRPr="00C27FA6">
        <w:rPr>
          <w:rFonts w:ascii="Times New Roman" w:hAnsi="Times New Roman"/>
          <w:noProof/>
          <w:sz w:val="32"/>
          <w:szCs w:val="32"/>
          <w:lang w:eastAsia="ru-RU"/>
        </w:rPr>
        <w:lastRenderedPageBreak/>
        <w:drawing>
          <wp:inline distT="0" distB="0" distL="0" distR="0">
            <wp:extent cx="5759450" cy="4685016"/>
            <wp:effectExtent l="0" t="0" r="12700" b="1905"/>
            <wp:docPr id="8"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D37F8" w:rsidRPr="00CD7631" w:rsidRDefault="008D37F8" w:rsidP="008D37F8">
      <w:pPr>
        <w:spacing w:after="0" w:line="245" w:lineRule="auto"/>
        <w:ind w:firstLine="567"/>
        <w:jc w:val="both"/>
        <w:rPr>
          <w:rFonts w:ascii="Times New Roman" w:hAnsi="Times New Roman"/>
          <w:i/>
          <w:sz w:val="24"/>
          <w:szCs w:val="32"/>
        </w:rPr>
      </w:pPr>
      <w:r w:rsidRPr="00CD7631">
        <w:rPr>
          <w:rFonts w:ascii="Times New Roman" w:hAnsi="Times New Roman"/>
          <w:i/>
          <w:sz w:val="24"/>
          <w:szCs w:val="32"/>
        </w:rPr>
        <w:t xml:space="preserve">Источник: данные Банка России. </w:t>
      </w:r>
      <w:r w:rsidRPr="00CD7631">
        <w:rPr>
          <w:rFonts w:ascii="Times New Roman" w:hAnsi="Times New Roman"/>
          <w:i/>
          <w:sz w:val="24"/>
          <w:szCs w:val="32"/>
          <w:lang w:val="en-US"/>
        </w:rPr>
        <w:t>URL</w:t>
      </w:r>
      <w:r w:rsidRPr="00CD7631">
        <w:rPr>
          <w:rFonts w:ascii="Times New Roman" w:hAnsi="Times New Roman"/>
          <w:i/>
          <w:sz w:val="24"/>
          <w:szCs w:val="32"/>
        </w:rPr>
        <w:t xml:space="preserve">: </w:t>
      </w:r>
      <w:r w:rsidRPr="00CD7631">
        <w:rPr>
          <w:rFonts w:ascii="Times New Roman" w:hAnsi="Times New Roman"/>
          <w:i/>
          <w:sz w:val="24"/>
          <w:szCs w:val="32"/>
          <w:lang w:val="en-US"/>
        </w:rPr>
        <w:t>http</w:t>
      </w:r>
      <w:r w:rsidRPr="00CD7631">
        <w:rPr>
          <w:rFonts w:ascii="Times New Roman" w:hAnsi="Times New Roman"/>
          <w:i/>
          <w:sz w:val="24"/>
          <w:szCs w:val="32"/>
        </w:rPr>
        <w:t>://</w:t>
      </w:r>
      <w:r w:rsidRPr="00CD7631">
        <w:rPr>
          <w:rFonts w:ascii="Times New Roman" w:hAnsi="Times New Roman"/>
          <w:i/>
          <w:sz w:val="24"/>
          <w:szCs w:val="32"/>
          <w:lang w:val="en-US"/>
        </w:rPr>
        <w:t>www</w:t>
      </w:r>
      <w:r w:rsidRPr="00CD7631">
        <w:rPr>
          <w:rFonts w:ascii="Times New Roman" w:hAnsi="Times New Roman"/>
          <w:i/>
          <w:sz w:val="24"/>
          <w:szCs w:val="32"/>
        </w:rPr>
        <w:t>.</w:t>
      </w:r>
      <w:proofErr w:type="spellStart"/>
      <w:r w:rsidRPr="00CD7631">
        <w:rPr>
          <w:rFonts w:ascii="Times New Roman" w:hAnsi="Times New Roman"/>
          <w:i/>
          <w:sz w:val="24"/>
          <w:szCs w:val="32"/>
          <w:lang w:val="en-US"/>
        </w:rPr>
        <w:t>cbr</w:t>
      </w:r>
      <w:proofErr w:type="spellEnd"/>
      <w:r w:rsidRPr="00CD7631">
        <w:rPr>
          <w:rFonts w:ascii="Times New Roman" w:hAnsi="Times New Roman"/>
          <w:i/>
          <w:sz w:val="24"/>
          <w:szCs w:val="32"/>
        </w:rPr>
        <w:t>.</w:t>
      </w:r>
      <w:proofErr w:type="spellStart"/>
      <w:r w:rsidRPr="00CD7631">
        <w:rPr>
          <w:rFonts w:ascii="Times New Roman" w:hAnsi="Times New Roman"/>
          <w:i/>
          <w:sz w:val="24"/>
          <w:szCs w:val="32"/>
          <w:lang w:val="en-US"/>
        </w:rPr>
        <w:t>ru</w:t>
      </w:r>
      <w:proofErr w:type="spellEnd"/>
      <w:r w:rsidRPr="00CD7631">
        <w:rPr>
          <w:rFonts w:ascii="Times New Roman" w:hAnsi="Times New Roman"/>
          <w:i/>
          <w:sz w:val="24"/>
          <w:szCs w:val="32"/>
        </w:rPr>
        <w:t>/</w:t>
      </w:r>
      <w:r w:rsidRPr="00CD7631">
        <w:rPr>
          <w:rFonts w:ascii="Times New Roman" w:hAnsi="Times New Roman"/>
          <w:i/>
          <w:sz w:val="24"/>
          <w:szCs w:val="32"/>
          <w:lang w:val="en-US"/>
        </w:rPr>
        <w:t>statistics</w:t>
      </w:r>
      <w:r w:rsidRPr="00CD7631">
        <w:rPr>
          <w:rFonts w:ascii="Times New Roman" w:hAnsi="Times New Roman"/>
          <w:i/>
          <w:sz w:val="24"/>
          <w:szCs w:val="32"/>
        </w:rPr>
        <w:t>/</w:t>
      </w:r>
    </w:p>
    <w:p w:rsidR="008D37F8" w:rsidRPr="00C27FA6" w:rsidRDefault="008D37F8" w:rsidP="008D37F8">
      <w:pPr>
        <w:spacing w:after="0" w:line="245" w:lineRule="auto"/>
        <w:ind w:firstLine="567"/>
        <w:jc w:val="both"/>
        <w:rPr>
          <w:rFonts w:ascii="Times New Roman" w:hAnsi="Times New Roman"/>
          <w:sz w:val="32"/>
          <w:szCs w:val="32"/>
        </w:rPr>
      </w:pPr>
    </w:p>
    <w:p w:rsidR="008D37F8" w:rsidRPr="00C27FA6" w:rsidRDefault="008D37F8" w:rsidP="008D37F8">
      <w:pPr>
        <w:spacing w:after="0" w:line="245" w:lineRule="auto"/>
        <w:ind w:firstLine="567"/>
        <w:jc w:val="both"/>
        <w:rPr>
          <w:rFonts w:ascii="Times New Roman" w:hAnsi="Times New Roman"/>
          <w:sz w:val="32"/>
          <w:szCs w:val="32"/>
        </w:rPr>
      </w:pPr>
      <w:r w:rsidRPr="00C27FA6">
        <w:rPr>
          <w:rFonts w:ascii="Times New Roman" w:hAnsi="Times New Roman"/>
          <w:sz w:val="32"/>
          <w:szCs w:val="32"/>
        </w:rPr>
        <w:t>Определите:</w:t>
      </w:r>
    </w:p>
    <w:p w:rsidR="008D37F8" w:rsidRPr="00C27FA6" w:rsidRDefault="008D37F8" w:rsidP="008D37F8">
      <w:pPr>
        <w:spacing w:after="0" w:line="245" w:lineRule="auto"/>
        <w:ind w:firstLine="567"/>
        <w:jc w:val="both"/>
        <w:rPr>
          <w:rFonts w:ascii="Times New Roman" w:hAnsi="Times New Roman"/>
          <w:sz w:val="32"/>
          <w:szCs w:val="32"/>
        </w:rPr>
      </w:pPr>
      <w:r w:rsidRPr="00C27FA6">
        <w:rPr>
          <w:rFonts w:ascii="Times New Roman" w:hAnsi="Times New Roman"/>
          <w:sz w:val="32"/>
          <w:szCs w:val="32"/>
        </w:rPr>
        <w:t xml:space="preserve">1. Минимальное значение средневзвешенной ставки </w:t>
      </w:r>
      <w:proofErr w:type="spellStart"/>
      <w:r w:rsidRPr="00C27FA6">
        <w:rPr>
          <w:rFonts w:ascii="Times New Roman" w:hAnsi="Times New Roman"/>
          <w:sz w:val="32"/>
          <w:szCs w:val="32"/>
        </w:rPr>
        <w:t>автокр</w:t>
      </w:r>
      <w:r w:rsidRPr="00C27FA6">
        <w:rPr>
          <w:rFonts w:ascii="Times New Roman" w:hAnsi="Times New Roman"/>
          <w:sz w:val="32"/>
          <w:szCs w:val="32"/>
        </w:rPr>
        <w:t>е</w:t>
      </w:r>
      <w:r w:rsidRPr="00C27FA6">
        <w:rPr>
          <w:rFonts w:ascii="Times New Roman" w:hAnsi="Times New Roman"/>
          <w:sz w:val="32"/>
          <w:szCs w:val="32"/>
        </w:rPr>
        <w:t>дита</w:t>
      </w:r>
      <w:proofErr w:type="spellEnd"/>
      <w:r w:rsidRPr="00C27FA6">
        <w:rPr>
          <w:rFonts w:ascii="Times New Roman" w:hAnsi="Times New Roman"/>
          <w:sz w:val="32"/>
          <w:szCs w:val="32"/>
        </w:rPr>
        <w:t xml:space="preserve"> за рассмотренный период (укажите месяц).</w:t>
      </w:r>
    </w:p>
    <w:p w:rsidR="008D37F8" w:rsidRPr="00C27FA6" w:rsidRDefault="008D37F8" w:rsidP="008D37F8">
      <w:pPr>
        <w:spacing w:after="0" w:line="245" w:lineRule="auto"/>
        <w:ind w:firstLine="567"/>
        <w:jc w:val="both"/>
        <w:rPr>
          <w:rFonts w:ascii="Times New Roman" w:hAnsi="Times New Roman"/>
          <w:sz w:val="32"/>
          <w:szCs w:val="32"/>
        </w:rPr>
      </w:pPr>
      <w:r w:rsidRPr="00C27FA6">
        <w:rPr>
          <w:rFonts w:ascii="Times New Roman" w:hAnsi="Times New Roman"/>
          <w:sz w:val="32"/>
          <w:szCs w:val="32"/>
        </w:rPr>
        <w:t xml:space="preserve">2. Максимальное значение средневзвешенной ставки </w:t>
      </w:r>
      <w:proofErr w:type="spellStart"/>
      <w:r w:rsidRPr="00C27FA6">
        <w:rPr>
          <w:rFonts w:ascii="Times New Roman" w:hAnsi="Times New Roman"/>
          <w:sz w:val="32"/>
          <w:szCs w:val="32"/>
        </w:rPr>
        <w:t>авт</w:t>
      </w:r>
      <w:r w:rsidRPr="00C27FA6">
        <w:rPr>
          <w:rFonts w:ascii="Times New Roman" w:hAnsi="Times New Roman"/>
          <w:sz w:val="32"/>
          <w:szCs w:val="32"/>
        </w:rPr>
        <w:t>о</w:t>
      </w:r>
      <w:r w:rsidRPr="00C27FA6">
        <w:rPr>
          <w:rFonts w:ascii="Times New Roman" w:hAnsi="Times New Roman"/>
          <w:sz w:val="32"/>
          <w:szCs w:val="32"/>
        </w:rPr>
        <w:t>кредита</w:t>
      </w:r>
      <w:proofErr w:type="spellEnd"/>
      <w:r w:rsidRPr="00C27FA6">
        <w:rPr>
          <w:rFonts w:ascii="Times New Roman" w:hAnsi="Times New Roman"/>
          <w:sz w:val="32"/>
          <w:szCs w:val="32"/>
        </w:rPr>
        <w:t xml:space="preserve"> за рассмотренный период (укажите месяц).</w:t>
      </w:r>
    </w:p>
    <w:p w:rsidR="008D37F8" w:rsidRPr="00C27FA6" w:rsidRDefault="008D37F8" w:rsidP="008D37F8">
      <w:pPr>
        <w:spacing w:after="0" w:line="245" w:lineRule="auto"/>
        <w:ind w:firstLine="567"/>
        <w:jc w:val="both"/>
        <w:rPr>
          <w:rFonts w:ascii="Times New Roman" w:hAnsi="Times New Roman"/>
          <w:sz w:val="32"/>
          <w:szCs w:val="32"/>
        </w:rPr>
      </w:pPr>
      <w:r w:rsidRPr="00C27FA6">
        <w:rPr>
          <w:rFonts w:ascii="Times New Roman" w:hAnsi="Times New Roman"/>
          <w:sz w:val="32"/>
          <w:szCs w:val="32"/>
        </w:rPr>
        <w:t>3. Общую тенденцию изменения средневзвешенной креди</w:t>
      </w:r>
      <w:r w:rsidRPr="00C27FA6">
        <w:rPr>
          <w:rFonts w:ascii="Times New Roman" w:hAnsi="Times New Roman"/>
          <w:sz w:val="32"/>
          <w:szCs w:val="32"/>
        </w:rPr>
        <w:t>т</w:t>
      </w:r>
      <w:r w:rsidRPr="00C27FA6">
        <w:rPr>
          <w:rFonts w:ascii="Times New Roman" w:hAnsi="Times New Roman"/>
          <w:sz w:val="32"/>
          <w:szCs w:val="32"/>
        </w:rPr>
        <w:t>ной ставки за рассматриваемый период: снижение ставок, пов</w:t>
      </w:r>
      <w:r w:rsidRPr="00C27FA6">
        <w:rPr>
          <w:rFonts w:ascii="Times New Roman" w:hAnsi="Times New Roman"/>
          <w:sz w:val="32"/>
          <w:szCs w:val="32"/>
        </w:rPr>
        <w:t>ы</w:t>
      </w:r>
      <w:r w:rsidRPr="00C27FA6">
        <w:rPr>
          <w:rFonts w:ascii="Times New Roman" w:hAnsi="Times New Roman"/>
          <w:sz w:val="32"/>
          <w:szCs w:val="32"/>
        </w:rPr>
        <w:t>шение ставок или сохранение на одном уровне.</w:t>
      </w:r>
    </w:p>
    <w:p w:rsidR="008D37F8" w:rsidRPr="00C27FA6" w:rsidRDefault="008D37F8" w:rsidP="008D37F8">
      <w:pPr>
        <w:spacing w:after="0" w:line="245" w:lineRule="auto"/>
        <w:ind w:firstLine="567"/>
        <w:jc w:val="both"/>
        <w:rPr>
          <w:rFonts w:ascii="Times New Roman" w:hAnsi="Times New Roman"/>
          <w:b/>
          <w:i/>
          <w:spacing w:val="-4"/>
          <w:sz w:val="32"/>
          <w:szCs w:val="32"/>
          <w:u w:val="single"/>
        </w:rPr>
      </w:pPr>
      <w:r w:rsidRPr="00C27FA6">
        <w:rPr>
          <w:rFonts w:ascii="Times New Roman" w:hAnsi="Times New Roman"/>
          <w:spacing w:val="-4"/>
          <w:sz w:val="32"/>
          <w:szCs w:val="32"/>
        </w:rPr>
        <w:t xml:space="preserve">4. Во сколько раз средневзвешенные ставки по </w:t>
      </w:r>
      <w:proofErr w:type="spellStart"/>
      <w:r w:rsidRPr="00C27FA6">
        <w:rPr>
          <w:rFonts w:ascii="Times New Roman" w:hAnsi="Times New Roman"/>
          <w:spacing w:val="-4"/>
          <w:sz w:val="32"/>
          <w:szCs w:val="32"/>
        </w:rPr>
        <w:t>автокредиту</w:t>
      </w:r>
      <w:proofErr w:type="spellEnd"/>
      <w:r w:rsidRPr="00C27FA6">
        <w:rPr>
          <w:rFonts w:ascii="Times New Roman" w:hAnsi="Times New Roman"/>
          <w:spacing w:val="-4"/>
          <w:sz w:val="32"/>
          <w:szCs w:val="32"/>
        </w:rPr>
        <w:t xml:space="preserve"> в марте 2015–2017 гг. были больше, чем ставки в марте 2018 г. Ответ округлите до сотых.</w:t>
      </w:r>
    </w:p>
    <w:p w:rsidR="008D37F8" w:rsidRPr="00C27FA6" w:rsidRDefault="008D37F8" w:rsidP="008D37F8">
      <w:pPr>
        <w:spacing w:after="0" w:line="245" w:lineRule="auto"/>
        <w:ind w:firstLine="567"/>
        <w:jc w:val="both"/>
        <w:rPr>
          <w:rFonts w:ascii="Times New Roman" w:hAnsi="Times New Roman"/>
          <w:i/>
          <w:sz w:val="32"/>
          <w:szCs w:val="32"/>
          <w:u w:val="single"/>
        </w:rPr>
      </w:pPr>
    </w:p>
    <w:p w:rsidR="008D37F8" w:rsidRPr="00C27FA6" w:rsidRDefault="008D37F8" w:rsidP="008D37F8">
      <w:pPr>
        <w:spacing w:after="0" w:line="245" w:lineRule="auto"/>
        <w:ind w:firstLine="567"/>
        <w:jc w:val="both"/>
        <w:rPr>
          <w:rFonts w:ascii="Times New Roman" w:hAnsi="Times New Roman"/>
          <w:i/>
          <w:sz w:val="32"/>
          <w:szCs w:val="32"/>
          <w:u w:val="single"/>
        </w:rPr>
      </w:pPr>
      <w:r w:rsidRPr="00C27FA6">
        <w:rPr>
          <w:rFonts w:ascii="Times New Roman" w:hAnsi="Times New Roman"/>
          <w:i/>
          <w:sz w:val="32"/>
          <w:szCs w:val="32"/>
          <w:u w:val="single"/>
        </w:rPr>
        <w:t>Дополнительная информация</w:t>
      </w:r>
    </w:p>
    <w:p w:rsidR="008D37F8" w:rsidRPr="00C27FA6" w:rsidRDefault="008D37F8" w:rsidP="008D37F8">
      <w:pPr>
        <w:spacing w:after="0" w:line="245" w:lineRule="auto"/>
        <w:ind w:firstLine="567"/>
        <w:jc w:val="both"/>
        <w:rPr>
          <w:rFonts w:ascii="Times New Roman" w:hAnsi="Times New Roman"/>
          <w:i/>
          <w:sz w:val="32"/>
          <w:szCs w:val="32"/>
        </w:rPr>
      </w:pPr>
      <w:r w:rsidRPr="00C27FA6">
        <w:rPr>
          <w:rFonts w:ascii="Times New Roman" w:hAnsi="Times New Roman"/>
          <w:i/>
          <w:sz w:val="32"/>
          <w:szCs w:val="32"/>
        </w:rPr>
        <w:t xml:space="preserve">Если рассматривать средневзвешенную процентную ставку по кредитам на уровне всей банковской системы, этот термин </w:t>
      </w:r>
      <w:r w:rsidRPr="00C27FA6">
        <w:rPr>
          <w:rFonts w:ascii="Times New Roman" w:hAnsi="Times New Roman"/>
          <w:i/>
          <w:sz w:val="32"/>
          <w:szCs w:val="32"/>
        </w:rPr>
        <w:lastRenderedPageBreak/>
        <w:t>означает ставку по кредитам, размещенным всеми банками Российской Федерации. Его использует Банк России для исслед</w:t>
      </w:r>
      <w:r w:rsidRPr="00C27FA6">
        <w:rPr>
          <w:rFonts w:ascii="Times New Roman" w:hAnsi="Times New Roman"/>
          <w:i/>
          <w:sz w:val="32"/>
          <w:szCs w:val="32"/>
        </w:rPr>
        <w:t>о</w:t>
      </w:r>
      <w:r w:rsidRPr="00C27FA6">
        <w:rPr>
          <w:rFonts w:ascii="Times New Roman" w:hAnsi="Times New Roman"/>
          <w:i/>
          <w:sz w:val="32"/>
          <w:szCs w:val="32"/>
        </w:rPr>
        <w:t>вания эффективности и успешности банковской системы стр</w:t>
      </w:r>
      <w:r w:rsidRPr="00C27FA6">
        <w:rPr>
          <w:rFonts w:ascii="Times New Roman" w:hAnsi="Times New Roman"/>
          <w:i/>
          <w:sz w:val="32"/>
          <w:szCs w:val="32"/>
        </w:rPr>
        <w:t>а</w:t>
      </w:r>
      <w:r w:rsidRPr="00C27FA6">
        <w:rPr>
          <w:rFonts w:ascii="Times New Roman" w:hAnsi="Times New Roman"/>
          <w:i/>
          <w:sz w:val="32"/>
          <w:szCs w:val="32"/>
        </w:rPr>
        <w:t>ны в целом.</w:t>
      </w:r>
    </w:p>
    <w:p w:rsidR="008D37F8" w:rsidRPr="00C27FA6" w:rsidRDefault="008D37F8" w:rsidP="008D37F8">
      <w:pPr>
        <w:spacing w:after="0" w:line="245" w:lineRule="auto"/>
        <w:ind w:firstLine="567"/>
        <w:jc w:val="both"/>
        <w:rPr>
          <w:rFonts w:ascii="Times New Roman" w:hAnsi="Times New Roman"/>
          <w:i/>
          <w:sz w:val="32"/>
          <w:szCs w:val="32"/>
        </w:rPr>
      </w:pPr>
      <w:r w:rsidRPr="00C27FA6">
        <w:rPr>
          <w:rFonts w:ascii="Times New Roman" w:hAnsi="Times New Roman"/>
          <w:i/>
          <w:sz w:val="32"/>
          <w:szCs w:val="32"/>
        </w:rPr>
        <w:t>Для расчета средневзвешенных ставок по кредитам и деп</w:t>
      </w:r>
      <w:r w:rsidRPr="00C27FA6">
        <w:rPr>
          <w:rFonts w:ascii="Times New Roman" w:hAnsi="Times New Roman"/>
          <w:i/>
          <w:sz w:val="32"/>
          <w:szCs w:val="32"/>
        </w:rPr>
        <w:t>о</w:t>
      </w:r>
      <w:r w:rsidRPr="00C27FA6">
        <w:rPr>
          <w:rFonts w:ascii="Times New Roman" w:hAnsi="Times New Roman"/>
          <w:i/>
          <w:sz w:val="32"/>
          <w:szCs w:val="32"/>
        </w:rPr>
        <w:t>зитам используется формула, предложенная Банком России:</w:t>
      </w:r>
    </w:p>
    <w:p w:rsidR="008D37F8" w:rsidRPr="00C27FA6" w:rsidRDefault="008D37F8" w:rsidP="008D37F8">
      <w:pPr>
        <w:spacing w:after="0" w:line="245" w:lineRule="auto"/>
        <w:ind w:firstLine="567"/>
        <w:jc w:val="both"/>
        <w:rPr>
          <w:rFonts w:ascii="Times New Roman" w:hAnsi="Times New Roman"/>
          <w:i/>
          <w:sz w:val="32"/>
          <w:szCs w:val="32"/>
        </w:rPr>
      </w:pPr>
    </w:p>
    <w:p w:rsidR="008D37F8" w:rsidRPr="00C27FA6" w:rsidRDefault="008D37F8" w:rsidP="008D37F8">
      <w:pPr>
        <w:spacing w:after="0" w:line="245" w:lineRule="auto"/>
        <w:jc w:val="center"/>
        <w:rPr>
          <w:rFonts w:ascii="Times New Roman" w:hAnsi="Times New Roman"/>
          <w:i/>
          <w:sz w:val="32"/>
          <w:szCs w:val="32"/>
        </w:rPr>
      </w:pPr>
      <w:proofErr w:type="spellStart"/>
      <w:r w:rsidRPr="00C27FA6">
        <w:rPr>
          <w:rFonts w:ascii="Times New Roman" w:hAnsi="Times New Roman"/>
          <w:i/>
          <w:sz w:val="32"/>
          <w:szCs w:val="32"/>
          <w:lang w:val="en-US"/>
        </w:rPr>
        <w:t>P</w:t>
      </w:r>
      <w:r w:rsidRPr="00C27FA6">
        <w:rPr>
          <w:rFonts w:ascii="Times New Roman" w:hAnsi="Times New Roman"/>
          <w:i/>
          <w:sz w:val="32"/>
          <w:szCs w:val="32"/>
          <w:vertAlign w:val="subscript"/>
          <w:lang w:val="en-US"/>
        </w:rPr>
        <w:t>av</w:t>
      </w:r>
      <w:proofErr w:type="spellEnd"/>
      <w:r w:rsidRPr="00C27FA6">
        <w:rPr>
          <w:rFonts w:ascii="Times New Roman" w:hAnsi="Times New Roman"/>
          <w:i/>
          <w:sz w:val="32"/>
          <w:szCs w:val="32"/>
          <w:lang w:val="en-US"/>
        </w:rPr>
        <w:t xml:space="preserve"> = </w:t>
      </w:r>
      <w:r w:rsidRPr="00C27FA6">
        <w:rPr>
          <w:rFonts w:ascii="Times New Roman" w:hAnsi="Times New Roman"/>
          <w:sz w:val="32"/>
          <w:szCs w:val="32"/>
          <w:lang w:val="en-US"/>
        </w:rPr>
        <w:t>(</w:t>
      </w:r>
      <w:r w:rsidRPr="00C27FA6">
        <w:rPr>
          <w:rFonts w:ascii="Times New Roman" w:hAnsi="Times New Roman"/>
          <w:i/>
          <w:sz w:val="32"/>
          <w:szCs w:val="32"/>
          <w:lang w:val="en-US"/>
        </w:rPr>
        <w:t>V</w:t>
      </w:r>
      <w:r w:rsidRPr="00C27FA6">
        <w:rPr>
          <w:rFonts w:ascii="Times New Roman" w:hAnsi="Times New Roman"/>
          <w:sz w:val="32"/>
          <w:szCs w:val="32"/>
          <w:vertAlign w:val="subscript"/>
          <w:lang w:val="en-US"/>
        </w:rPr>
        <w:t>1</w:t>
      </w:r>
      <w:r w:rsidRPr="00C27FA6">
        <w:rPr>
          <w:rFonts w:ascii="Times New Roman" w:hAnsi="Times New Roman"/>
          <w:sz w:val="32"/>
          <w:szCs w:val="32"/>
          <w:lang w:val="en-US"/>
        </w:rPr>
        <w:t xml:space="preserve"> × </w:t>
      </w:r>
      <w:r w:rsidRPr="00C27FA6">
        <w:rPr>
          <w:rFonts w:ascii="Times New Roman" w:hAnsi="Times New Roman"/>
          <w:i/>
          <w:sz w:val="32"/>
          <w:szCs w:val="32"/>
          <w:lang w:val="en-US"/>
        </w:rPr>
        <w:t>P</w:t>
      </w:r>
      <w:r w:rsidRPr="00C27FA6">
        <w:rPr>
          <w:rFonts w:ascii="Times New Roman" w:hAnsi="Times New Roman"/>
          <w:sz w:val="32"/>
          <w:szCs w:val="32"/>
          <w:vertAlign w:val="subscript"/>
          <w:lang w:val="en-US"/>
        </w:rPr>
        <w:t>1</w:t>
      </w:r>
      <w:r w:rsidRPr="00C27FA6">
        <w:rPr>
          <w:rFonts w:ascii="Times New Roman" w:hAnsi="Times New Roman"/>
          <w:i/>
          <w:sz w:val="32"/>
          <w:szCs w:val="32"/>
          <w:lang w:val="en-US"/>
        </w:rPr>
        <w:t xml:space="preserve"> + V</w:t>
      </w:r>
      <w:r w:rsidRPr="00C27FA6">
        <w:rPr>
          <w:rFonts w:ascii="Times New Roman" w:hAnsi="Times New Roman"/>
          <w:sz w:val="32"/>
          <w:szCs w:val="32"/>
          <w:vertAlign w:val="subscript"/>
          <w:lang w:val="en-US"/>
        </w:rPr>
        <w:t>2</w:t>
      </w:r>
      <w:r w:rsidRPr="00C27FA6">
        <w:rPr>
          <w:rFonts w:ascii="Times New Roman" w:hAnsi="Times New Roman"/>
          <w:sz w:val="32"/>
          <w:szCs w:val="32"/>
          <w:lang w:val="en-US"/>
        </w:rPr>
        <w:t xml:space="preserve"> × </w:t>
      </w:r>
      <w:r w:rsidRPr="00C27FA6">
        <w:rPr>
          <w:rFonts w:ascii="Times New Roman" w:hAnsi="Times New Roman"/>
          <w:i/>
          <w:sz w:val="32"/>
          <w:szCs w:val="32"/>
          <w:lang w:val="en-US"/>
        </w:rPr>
        <w:t>P</w:t>
      </w:r>
      <w:r w:rsidRPr="00C27FA6">
        <w:rPr>
          <w:rFonts w:ascii="Times New Roman" w:hAnsi="Times New Roman"/>
          <w:sz w:val="32"/>
          <w:szCs w:val="32"/>
          <w:vertAlign w:val="subscript"/>
          <w:lang w:val="en-US"/>
        </w:rPr>
        <w:t>2</w:t>
      </w:r>
      <w:r w:rsidRPr="00C27FA6">
        <w:rPr>
          <w:rFonts w:ascii="Times New Roman" w:hAnsi="Times New Roman"/>
          <w:i/>
          <w:sz w:val="32"/>
          <w:szCs w:val="32"/>
          <w:lang w:val="en-US"/>
        </w:rPr>
        <w:t xml:space="preserve"> + … + </w:t>
      </w:r>
      <w:proofErr w:type="spellStart"/>
      <w:r w:rsidRPr="00C27FA6">
        <w:rPr>
          <w:rFonts w:ascii="Times New Roman" w:hAnsi="Times New Roman"/>
          <w:i/>
          <w:sz w:val="32"/>
          <w:szCs w:val="32"/>
          <w:lang w:val="en-US"/>
        </w:rPr>
        <w:t>V</w:t>
      </w:r>
      <w:r w:rsidRPr="00C27FA6">
        <w:rPr>
          <w:rFonts w:ascii="Times New Roman" w:hAnsi="Times New Roman"/>
          <w:i/>
          <w:sz w:val="32"/>
          <w:szCs w:val="32"/>
          <w:vertAlign w:val="subscript"/>
          <w:lang w:val="en-US"/>
        </w:rPr>
        <w:t>n</w:t>
      </w:r>
      <w:proofErr w:type="spellEnd"/>
      <w:r w:rsidRPr="00C27FA6">
        <w:rPr>
          <w:rFonts w:ascii="Times New Roman" w:hAnsi="Times New Roman"/>
          <w:sz w:val="32"/>
          <w:szCs w:val="32"/>
          <w:lang w:val="en-US"/>
        </w:rPr>
        <w:t xml:space="preserve"> × </w:t>
      </w:r>
      <w:proofErr w:type="spellStart"/>
      <w:r w:rsidRPr="00C27FA6">
        <w:rPr>
          <w:rFonts w:ascii="Times New Roman" w:hAnsi="Times New Roman"/>
          <w:i/>
          <w:sz w:val="32"/>
          <w:szCs w:val="32"/>
          <w:lang w:val="en-US"/>
        </w:rPr>
        <w:t>P</w:t>
      </w:r>
      <w:r w:rsidRPr="00C27FA6">
        <w:rPr>
          <w:rFonts w:ascii="Times New Roman" w:hAnsi="Times New Roman"/>
          <w:i/>
          <w:sz w:val="32"/>
          <w:szCs w:val="32"/>
          <w:vertAlign w:val="subscript"/>
          <w:lang w:val="en-US"/>
        </w:rPr>
        <w:t>n</w:t>
      </w:r>
      <w:proofErr w:type="spellEnd"/>
      <w:r w:rsidRPr="00C27FA6">
        <w:rPr>
          <w:rFonts w:ascii="Times New Roman" w:hAnsi="Times New Roman"/>
          <w:sz w:val="32"/>
          <w:szCs w:val="32"/>
          <w:lang w:val="en-US"/>
        </w:rPr>
        <w:t>)</w:t>
      </w:r>
      <w:r w:rsidRPr="00C27FA6">
        <w:rPr>
          <w:rFonts w:ascii="Times New Roman" w:hAnsi="Times New Roman"/>
          <w:i/>
          <w:sz w:val="32"/>
          <w:szCs w:val="32"/>
          <w:lang w:val="en-US"/>
        </w:rPr>
        <w:t xml:space="preserve"> </w:t>
      </w:r>
      <w:r w:rsidRPr="00C27FA6">
        <w:rPr>
          <w:rFonts w:ascii="Times New Roman" w:hAnsi="Times New Roman"/>
          <w:sz w:val="32"/>
          <w:szCs w:val="32"/>
          <w:lang w:val="en-US"/>
        </w:rPr>
        <w:t>/</w:t>
      </w:r>
      <w:r w:rsidRPr="00C27FA6">
        <w:rPr>
          <w:rFonts w:ascii="Times New Roman" w:hAnsi="Times New Roman"/>
          <w:i/>
          <w:sz w:val="32"/>
          <w:szCs w:val="32"/>
          <w:lang w:val="en-US"/>
        </w:rPr>
        <w:t xml:space="preserve"> </w:t>
      </w:r>
      <w:r w:rsidRPr="00C27FA6">
        <w:rPr>
          <w:rFonts w:ascii="Times New Roman" w:hAnsi="Times New Roman"/>
          <w:sz w:val="32"/>
          <w:szCs w:val="32"/>
          <w:lang w:val="en-US"/>
        </w:rPr>
        <w:t>(</w:t>
      </w:r>
      <w:r w:rsidRPr="00C27FA6">
        <w:rPr>
          <w:rFonts w:ascii="Times New Roman" w:hAnsi="Times New Roman"/>
          <w:i/>
          <w:sz w:val="32"/>
          <w:szCs w:val="32"/>
          <w:lang w:val="en-US"/>
        </w:rPr>
        <w:t>V</w:t>
      </w:r>
      <w:r w:rsidRPr="00C27FA6">
        <w:rPr>
          <w:rFonts w:ascii="Times New Roman" w:hAnsi="Times New Roman"/>
          <w:sz w:val="32"/>
          <w:szCs w:val="32"/>
          <w:vertAlign w:val="subscript"/>
          <w:lang w:val="en-US"/>
        </w:rPr>
        <w:t>1</w:t>
      </w:r>
      <w:r w:rsidRPr="00C27FA6">
        <w:rPr>
          <w:rFonts w:ascii="Times New Roman" w:hAnsi="Times New Roman"/>
          <w:i/>
          <w:sz w:val="32"/>
          <w:szCs w:val="32"/>
          <w:lang w:val="en-US"/>
        </w:rPr>
        <w:t xml:space="preserve"> + V</w:t>
      </w:r>
      <w:r w:rsidRPr="00C27FA6">
        <w:rPr>
          <w:rFonts w:ascii="Times New Roman" w:hAnsi="Times New Roman"/>
          <w:sz w:val="32"/>
          <w:szCs w:val="32"/>
          <w:vertAlign w:val="subscript"/>
          <w:lang w:val="en-US"/>
        </w:rPr>
        <w:t>2</w:t>
      </w:r>
      <w:r w:rsidRPr="00C27FA6">
        <w:rPr>
          <w:rFonts w:ascii="Times New Roman" w:hAnsi="Times New Roman"/>
          <w:i/>
          <w:sz w:val="32"/>
          <w:szCs w:val="32"/>
          <w:lang w:val="en-US"/>
        </w:rPr>
        <w:t xml:space="preserve"> + … </w:t>
      </w:r>
      <w:r w:rsidRPr="00C27FA6">
        <w:rPr>
          <w:rFonts w:ascii="Times New Roman" w:hAnsi="Times New Roman"/>
          <w:i/>
          <w:sz w:val="32"/>
          <w:szCs w:val="32"/>
        </w:rPr>
        <w:t xml:space="preserve">+ </w:t>
      </w:r>
      <w:proofErr w:type="spellStart"/>
      <w:r w:rsidRPr="00C27FA6">
        <w:rPr>
          <w:rFonts w:ascii="Times New Roman" w:hAnsi="Times New Roman"/>
          <w:i/>
          <w:sz w:val="32"/>
          <w:szCs w:val="32"/>
        </w:rPr>
        <w:t>V</w:t>
      </w:r>
      <w:r w:rsidRPr="00C27FA6">
        <w:rPr>
          <w:rFonts w:ascii="Times New Roman" w:hAnsi="Times New Roman"/>
          <w:i/>
          <w:sz w:val="32"/>
          <w:szCs w:val="32"/>
          <w:vertAlign w:val="subscript"/>
        </w:rPr>
        <w:t>n</w:t>
      </w:r>
      <w:proofErr w:type="spellEnd"/>
      <w:r w:rsidRPr="00C27FA6">
        <w:rPr>
          <w:rFonts w:ascii="Times New Roman" w:hAnsi="Times New Roman"/>
          <w:sz w:val="32"/>
          <w:szCs w:val="32"/>
        </w:rPr>
        <w:t>)</w:t>
      </w:r>
      <w:r w:rsidRPr="00C27FA6">
        <w:rPr>
          <w:rFonts w:ascii="Times New Roman" w:hAnsi="Times New Roman"/>
          <w:i/>
          <w:sz w:val="32"/>
          <w:szCs w:val="32"/>
        </w:rPr>
        <w:t>,</w:t>
      </w:r>
    </w:p>
    <w:p w:rsidR="008D37F8" w:rsidRPr="00C27FA6" w:rsidRDefault="008D37F8" w:rsidP="008D37F8">
      <w:pPr>
        <w:spacing w:after="0" w:line="245" w:lineRule="auto"/>
        <w:jc w:val="both"/>
        <w:rPr>
          <w:rFonts w:ascii="Times New Roman" w:hAnsi="Times New Roman"/>
          <w:i/>
          <w:sz w:val="32"/>
          <w:szCs w:val="32"/>
        </w:rPr>
      </w:pPr>
    </w:p>
    <w:p w:rsidR="008D37F8" w:rsidRPr="00C27FA6" w:rsidRDefault="008D37F8" w:rsidP="008D37F8">
      <w:pPr>
        <w:spacing w:after="0" w:line="245" w:lineRule="auto"/>
        <w:jc w:val="both"/>
        <w:rPr>
          <w:rFonts w:ascii="Times New Roman" w:hAnsi="Times New Roman"/>
          <w:i/>
          <w:sz w:val="32"/>
          <w:szCs w:val="32"/>
        </w:rPr>
      </w:pPr>
      <w:r w:rsidRPr="00C27FA6">
        <w:rPr>
          <w:rFonts w:ascii="Times New Roman" w:hAnsi="Times New Roman"/>
          <w:i/>
          <w:sz w:val="32"/>
          <w:szCs w:val="32"/>
        </w:rPr>
        <w:t>где: V</w:t>
      </w:r>
      <w:r w:rsidRPr="00C27FA6">
        <w:rPr>
          <w:rFonts w:ascii="Times New Roman" w:hAnsi="Times New Roman"/>
          <w:sz w:val="32"/>
          <w:szCs w:val="32"/>
          <w:vertAlign w:val="subscript"/>
        </w:rPr>
        <w:t>1</w:t>
      </w:r>
      <w:r w:rsidRPr="00C27FA6">
        <w:rPr>
          <w:rFonts w:ascii="Times New Roman" w:hAnsi="Times New Roman"/>
          <w:i/>
          <w:sz w:val="32"/>
          <w:szCs w:val="32"/>
        </w:rPr>
        <w:t>, V</w:t>
      </w:r>
      <w:r w:rsidRPr="00C27FA6">
        <w:rPr>
          <w:rFonts w:ascii="Times New Roman" w:hAnsi="Times New Roman"/>
          <w:sz w:val="32"/>
          <w:szCs w:val="32"/>
          <w:vertAlign w:val="subscript"/>
        </w:rPr>
        <w:t>2</w:t>
      </w:r>
      <w:r w:rsidRPr="00C27FA6">
        <w:rPr>
          <w:rFonts w:ascii="Times New Roman" w:hAnsi="Times New Roman"/>
          <w:i/>
          <w:sz w:val="32"/>
          <w:szCs w:val="32"/>
        </w:rPr>
        <w:t xml:space="preserve">, …, </w:t>
      </w:r>
      <w:proofErr w:type="spellStart"/>
      <w:r w:rsidRPr="00C27FA6">
        <w:rPr>
          <w:rFonts w:ascii="Times New Roman" w:hAnsi="Times New Roman"/>
          <w:i/>
          <w:sz w:val="32"/>
          <w:szCs w:val="32"/>
        </w:rPr>
        <w:t>V</w:t>
      </w:r>
      <w:r w:rsidRPr="00C27FA6">
        <w:rPr>
          <w:rFonts w:ascii="Times New Roman" w:hAnsi="Times New Roman"/>
          <w:i/>
          <w:sz w:val="32"/>
          <w:szCs w:val="32"/>
          <w:vertAlign w:val="subscript"/>
        </w:rPr>
        <w:t>n</w:t>
      </w:r>
      <w:proofErr w:type="spellEnd"/>
      <w:r w:rsidRPr="00C27FA6">
        <w:rPr>
          <w:rFonts w:ascii="Times New Roman" w:hAnsi="Times New Roman"/>
          <w:i/>
          <w:sz w:val="32"/>
          <w:szCs w:val="32"/>
        </w:rPr>
        <w:t xml:space="preserve"> – объем кредитов или депозитов;</w:t>
      </w:r>
    </w:p>
    <w:p w:rsidR="008D37F8" w:rsidRPr="00C27FA6" w:rsidRDefault="008D37F8" w:rsidP="008D37F8">
      <w:pPr>
        <w:spacing w:after="0" w:line="245" w:lineRule="auto"/>
        <w:ind w:firstLine="567"/>
        <w:jc w:val="both"/>
        <w:rPr>
          <w:rFonts w:ascii="Times New Roman" w:hAnsi="Times New Roman"/>
          <w:i/>
          <w:sz w:val="32"/>
          <w:szCs w:val="32"/>
        </w:rPr>
      </w:pPr>
      <w:r w:rsidRPr="00C27FA6">
        <w:rPr>
          <w:rFonts w:ascii="Times New Roman" w:hAnsi="Times New Roman"/>
          <w:i/>
          <w:sz w:val="32"/>
          <w:szCs w:val="32"/>
        </w:rPr>
        <w:t>Р</w:t>
      </w:r>
      <w:proofErr w:type="gramStart"/>
      <w:r w:rsidRPr="00C27FA6">
        <w:rPr>
          <w:rFonts w:ascii="Times New Roman" w:hAnsi="Times New Roman"/>
          <w:sz w:val="32"/>
          <w:szCs w:val="32"/>
          <w:vertAlign w:val="subscript"/>
        </w:rPr>
        <w:t>1</w:t>
      </w:r>
      <w:proofErr w:type="gramEnd"/>
      <w:r w:rsidRPr="00C27FA6">
        <w:rPr>
          <w:rFonts w:ascii="Times New Roman" w:hAnsi="Times New Roman"/>
          <w:i/>
          <w:sz w:val="32"/>
          <w:szCs w:val="32"/>
        </w:rPr>
        <w:t>, Р</w:t>
      </w:r>
      <w:r w:rsidRPr="00C27FA6">
        <w:rPr>
          <w:rFonts w:ascii="Times New Roman" w:hAnsi="Times New Roman"/>
          <w:sz w:val="32"/>
          <w:szCs w:val="32"/>
          <w:vertAlign w:val="subscript"/>
        </w:rPr>
        <w:t>2</w:t>
      </w:r>
      <w:r w:rsidRPr="00C27FA6">
        <w:rPr>
          <w:rFonts w:ascii="Times New Roman" w:hAnsi="Times New Roman"/>
          <w:i/>
          <w:sz w:val="32"/>
          <w:szCs w:val="32"/>
        </w:rPr>
        <w:t xml:space="preserve">, …, </w:t>
      </w:r>
      <w:proofErr w:type="spellStart"/>
      <w:r w:rsidRPr="00C27FA6">
        <w:rPr>
          <w:rFonts w:ascii="Times New Roman" w:hAnsi="Times New Roman"/>
          <w:i/>
          <w:sz w:val="32"/>
          <w:szCs w:val="32"/>
        </w:rPr>
        <w:t>Р</w:t>
      </w:r>
      <w:r w:rsidRPr="00C27FA6">
        <w:rPr>
          <w:rFonts w:ascii="Times New Roman" w:hAnsi="Times New Roman"/>
          <w:i/>
          <w:sz w:val="32"/>
          <w:szCs w:val="32"/>
          <w:vertAlign w:val="subscript"/>
        </w:rPr>
        <w:t>n</w:t>
      </w:r>
      <w:proofErr w:type="spellEnd"/>
      <w:r w:rsidRPr="00C27FA6">
        <w:rPr>
          <w:rFonts w:ascii="Times New Roman" w:hAnsi="Times New Roman"/>
          <w:i/>
          <w:sz w:val="32"/>
          <w:szCs w:val="32"/>
        </w:rPr>
        <w:t xml:space="preserve"> – номинальная процентная ставка по договору.</w:t>
      </w:r>
    </w:p>
    <w:p w:rsidR="008D37F8" w:rsidRPr="00C27FA6" w:rsidRDefault="008D37F8" w:rsidP="008D37F8">
      <w:pPr>
        <w:spacing w:after="0" w:line="245" w:lineRule="auto"/>
        <w:ind w:firstLine="567"/>
        <w:jc w:val="both"/>
        <w:rPr>
          <w:rFonts w:ascii="Times New Roman" w:hAnsi="Times New Roman"/>
          <w:b/>
          <w:sz w:val="32"/>
          <w:szCs w:val="32"/>
        </w:rPr>
      </w:pPr>
    </w:p>
    <w:p w:rsidR="008D37F8" w:rsidRPr="00C27FA6" w:rsidRDefault="008D37F8" w:rsidP="008D37F8">
      <w:pPr>
        <w:shd w:val="clear" w:color="auto" w:fill="D9D9D9"/>
        <w:spacing w:after="0" w:line="245" w:lineRule="auto"/>
        <w:ind w:firstLine="567"/>
        <w:jc w:val="both"/>
        <w:rPr>
          <w:rFonts w:ascii="Times New Roman" w:hAnsi="Times New Roman"/>
          <w:b/>
          <w:sz w:val="32"/>
          <w:szCs w:val="32"/>
        </w:rPr>
      </w:pPr>
      <w:r w:rsidRPr="00C27FA6">
        <w:rPr>
          <w:rFonts w:ascii="Times New Roman" w:hAnsi="Times New Roman"/>
          <w:b/>
          <w:sz w:val="32"/>
          <w:szCs w:val="32"/>
        </w:rPr>
        <w:t>Задача 3.5.</w:t>
      </w:r>
    </w:p>
    <w:p w:rsidR="008D37F8" w:rsidRPr="00C27FA6" w:rsidRDefault="008D37F8" w:rsidP="008D37F8">
      <w:pPr>
        <w:spacing w:after="0" w:line="245" w:lineRule="auto"/>
        <w:ind w:firstLine="567"/>
        <w:jc w:val="both"/>
        <w:rPr>
          <w:rFonts w:ascii="Times New Roman" w:hAnsi="Times New Roman"/>
          <w:sz w:val="32"/>
          <w:szCs w:val="32"/>
        </w:rPr>
      </w:pPr>
      <w:r w:rsidRPr="00C27FA6">
        <w:rPr>
          <w:rFonts w:ascii="Times New Roman" w:hAnsi="Times New Roman"/>
          <w:sz w:val="32"/>
          <w:szCs w:val="32"/>
        </w:rPr>
        <w:t>Определите сумму ипотечного кредита (под залог приобр</w:t>
      </w:r>
      <w:r w:rsidRPr="00C27FA6">
        <w:rPr>
          <w:rFonts w:ascii="Times New Roman" w:hAnsi="Times New Roman"/>
          <w:sz w:val="32"/>
          <w:szCs w:val="32"/>
        </w:rPr>
        <w:t>е</w:t>
      </w:r>
      <w:r w:rsidRPr="00C27FA6">
        <w:rPr>
          <w:rFonts w:ascii="Times New Roman" w:hAnsi="Times New Roman"/>
          <w:sz w:val="32"/>
          <w:szCs w:val="32"/>
        </w:rPr>
        <w:t>таемого жилья в рублях), которую может получить семья Ник</w:t>
      </w:r>
      <w:r w:rsidRPr="00C27FA6">
        <w:rPr>
          <w:rFonts w:ascii="Times New Roman" w:hAnsi="Times New Roman"/>
          <w:sz w:val="32"/>
          <w:szCs w:val="32"/>
        </w:rPr>
        <w:t>и</w:t>
      </w:r>
      <w:r w:rsidRPr="00C27FA6">
        <w:rPr>
          <w:rFonts w:ascii="Times New Roman" w:hAnsi="Times New Roman"/>
          <w:sz w:val="32"/>
          <w:szCs w:val="32"/>
        </w:rPr>
        <w:t>ты, если сумма первоначального взноса на покупку квартиры в ипотеку 1 800 000 рублей составляет 40% стоимости покупаемого жилья.</w:t>
      </w:r>
    </w:p>
    <w:p w:rsidR="008D37F8" w:rsidRPr="00C27FA6" w:rsidRDefault="008D37F8" w:rsidP="008D37F8">
      <w:pPr>
        <w:spacing w:after="0" w:line="245" w:lineRule="auto"/>
        <w:ind w:firstLine="567"/>
        <w:jc w:val="both"/>
        <w:rPr>
          <w:rFonts w:ascii="Times New Roman" w:hAnsi="Times New Roman"/>
          <w:b/>
          <w:sz w:val="32"/>
          <w:szCs w:val="32"/>
        </w:rPr>
      </w:pPr>
    </w:p>
    <w:p w:rsidR="008D37F8" w:rsidRPr="00C27FA6" w:rsidRDefault="008D37F8" w:rsidP="008D37F8">
      <w:pPr>
        <w:shd w:val="clear" w:color="auto" w:fill="D9D9D9"/>
        <w:spacing w:after="0" w:line="245" w:lineRule="auto"/>
        <w:ind w:firstLine="567"/>
        <w:jc w:val="both"/>
        <w:rPr>
          <w:rFonts w:ascii="Times New Roman" w:hAnsi="Times New Roman"/>
          <w:sz w:val="32"/>
          <w:szCs w:val="32"/>
        </w:rPr>
      </w:pPr>
      <w:r w:rsidRPr="00C27FA6">
        <w:rPr>
          <w:rFonts w:ascii="Times New Roman" w:hAnsi="Times New Roman"/>
          <w:b/>
          <w:sz w:val="32"/>
          <w:szCs w:val="32"/>
        </w:rPr>
        <w:t>Задача 3.6.</w:t>
      </w:r>
    </w:p>
    <w:p w:rsidR="008D37F8" w:rsidRPr="00C27FA6" w:rsidRDefault="008D37F8" w:rsidP="008D37F8">
      <w:pPr>
        <w:spacing w:after="0" w:line="245" w:lineRule="auto"/>
        <w:ind w:firstLine="567"/>
        <w:jc w:val="both"/>
        <w:rPr>
          <w:rFonts w:ascii="Times New Roman" w:hAnsi="Times New Roman"/>
          <w:spacing w:val="-6"/>
          <w:sz w:val="32"/>
          <w:szCs w:val="32"/>
        </w:rPr>
      </w:pPr>
      <w:r w:rsidRPr="00C27FA6">
        <w:rPr>
          <w:rFonts w:ascii="Times New Roman" w:hAnsi="Times New Roman"/>
          <w:spacing w:val="-6"/>
          <w:sz w:val="32"/>
          <w:szCs w:val="32"/>
        </w:rPr>
        <w:t xml:space="preserve">Папа Наташи взял в банке кредит на три года в размере </w:t>
      </w:r>
      <w:r>
        <w:rPr>
          <w:rFonts w:ascii="Times New Roman" w:hAnsi="Times New Roman"/>
          <w:spacing w:val="-6"/>
          <w:sz w:val="32"/>
          <w:szCs w:val="32"/>
        </w:rPr>
        <w:br/>
      </w:r>
      <w:r w:rsidRPr="00C27FA6">
        <w:rPr>
          <w:rFonts w:ascii="Times New Roman" w:hAnsi="Times New Roman"/>
          <w:spacing w:val="-6"/>
          <w:sz w:val="32"/>
          <w:szCs w:val="32"/>
        </w:rPr>
        <w:t>150 000 рублей под 11% годовых. Выплата самого кредита осущес</w:t>
      </w:r>
      <w:r w:rsidRPr="00C27FA6">
        <w:rPr>
          <w:rFonts w:ascii="Times New Roman" w:hAnsi="Times New Roman"/>
          <w:spacing w:val="-6"/>
          <w:sz w:val="32"/>
          <w:szCs w:val="32"/>
        </w:rPr>
        <w:t>т</w:t>
      </w:r>
      <w:r w:rsidRPr="00C27FA6">
        <w:rPr>
          <w:rFonts w:ascii="Times New Roman" w:hAnsi="Times New Roman"/>
          <w:spacing w:val="-6"/>
          <w:sz w:val="32"/>
          <w:szCs w:val="32"/>
        </w:rPr>
        <w:t xml:space="preserve">вляется ежегодно в конце года равными долями от суммы кредита, проценты уплачиваются каждый месяц на сумму долга. </w:t>
      </w:r>
    </w:p>
    <w:p w:rsidR="008D37F8" w:rsidRPr="00C27FA6" w:rsidRDefault="008D37F8" w:rsidP="008D37F8">
      <w:pPr>
        <w:spacing w:after="0" w:line="245" w:lineRule="auto"/>
        <w:ind w:firstLine="567"/>
        <w:jc w:val="both"/>
        <w:rPr>
          <w:rFonts w:ascii="Times New Roman" w:hAnsi="Times New Roman"/>
          <w:spacing w:val="-6"/>
          <w:sz w:val="32"/>
          <w:szCs w:val="32"/>
        </w:rPr>
      </w:pPr>
      <w:r w:rsidRPr="00C27FA6">
        <w:rPr>
          <w:rFonts w:ascii="Times New Roman" w:hAnsi="Times New Roman"/>
          <w:spacing w:val="-6"/>
          <w:sz w:val="32"/>
          <w:szCs w:val="32"/>
        </w:rPr>
        <w:t>Определите, насколько больше денег (в рублях) уплатил бы п</w:t>
      </w:r>
      <w:r w:rsidRPr="00C27FA6">
        <w:rPr>
          <w:rFonts w:ascii="Times New Roman" w:hAnsi="Times New Roman"/>
          <w:spacing w:val="-6"/>
          <w:sz w:val="32"/>
          <w:szCs w:val="32"/>
        </w:rPr>
        <w:t>а</w:t>
      </w:r>
      <w:r w:rsidRPr="00C27FA6">
        <w:rPr>
          <w:rFonts w:ascii="Times New Roman" w:hAnsi="Times New Roman"/>
          <w:spacing w:val="-6"/>
          <w:sz w:val="32"/>
          <w:szCs w:val="32"/>
        </w:rPr>
        <w:t>па Наташи банку в случае, если бы он платил банку только проце</w:t>
      </w:r>
      <w:r w:rsidRPr="00C27FA6">
        <w:rPr>
          <w:rFonts w:ascii="Times New Roman" w:hAnsi="Times New Roman"/>
          <w:spacing w:val="-6"/>
          <w:sz w:val="32"/>
          <w:szCs w:val="32"/>
        </w:rPr>
        <w:t>н</w:t>
      </w:r>
      <w:r w:rsidRPr="00C27FA6">
        <w:rPr>
          <w:rFonts w:ascii="Times New Roman" w:hAnsi="Times New Roman"/>
          <w:spacing w:val="-6"/>
          <w:sz w:val="32"/>
          <w:szCs w:val="32"/>
        </w:rPr>
        <w:t>ты по кредиту, а сумму долга возвратил бы в конце срока кредит</w:t>
      </w:r>
      <w:r w:rsidRPr="00C27FA6">
        <w:rPr>
          <w:rFonts w:ascii="Times New Roman" w:hAnsi="Times New Roman"/>
          <w:spacing w:val="-6"/>
          <w:sz w:val="32"/>
          <w:szCs w:val="32"/>
        </w:rPr>
        <w:t>о</w:t>
      </w:r>
      <w:r w:rsidRPr="00C27FA6">
        <w:rPr>
          <w:rFonts w:ascii="Times New Roman" w:hAnsi="Times New Roman"/>
          <w:spacing w:val="-6"/>
          <w:sz w:val="32"/>
          <w:szCs w:val="32"/>
        </w:rPr>
        <w:t>вания? Ответ округлите до сотых.</w:t>
      </w:r>
    </w:p>
    <w:p w:rsidR="008D37F8" w:rsidRPr="00C27FA6" w:rsidRDefault="008D37F8" w:rsidP="008D37F8">
      <w:pPr>
        <w:pStyle w:val="a3"/>
        <w:spacing w:after="0" w:line="245" w:lineRule="auto"/>
        <w:ind w:left="993"/>
        <w:jc w:val="both"/>
        <w:rPr>
          <w:rFonts w:ascii="Times New Roman" w:hAnsi="Times New Roman"/>
          <w:sz w:val="32"/>
          <w:szCs w:val="32"/>
        </w:rPr>
      </w:pPr>
    </w:p>
    <w:p w:rsidR="008D37F8" w:rsidRPr="00C27FA6" w:rsidRDefault="008D37F8" w:rsidP="008D37F8">
      <w:pPr>
        <w:shd w:val="clear" w:color="auto" w:fill="D9D9D9"/>
        <w:spacing w:after="0" w:line="245" w:lineRule="auto"/>
        <w:ind w:firstLine="567"/>
        <w:jc w:val="both"/>
        <w:rPr>
          <w:rFonts w:ascii="Times New Roman" w:hAnsi="Times New Roman"/>
          <w:sz w:val="32"/>
          <w:szCs w:val="32"/>
        </w:rPr>
      </w:pPr>
      <w:r w:rsidRPr="00C27FA6">
        <w:rPr>
          <w:rFonts w:ascii="Times New Roman" w:hAnsi="Times New Roman"/>
          <w:b/>
          <w:sz w:val="32"/>
          <w:szCs w:val="32"/>
        </w:rPr>
        <w:t>Задача 3.7*.</w:t>
      </w:r>
    </w:p>
    <w:p w:rsidR="008D37F8" w:rsidRPr="00C27FA6" w:rsidRDefault="008D37F8" w:rsidP="008D37F8">
      <w:pPr>
        <w:spacing w:after="0" w:line="245" w:lineRule="auto"/>
        <w:ind w:firstLine="567"/>
        <w:jc w:val="both"/>
        <w:rPr>
          <w:rFonts w:ascii="Times New Roman" w:hAnsi="Times New Roman"/>
          <w:sz w:val="32"/>
          <w:szCs w:val="32"/>
        </w:rPr>
      </w:pPr>
      <w:r w:rsidRPr="00C27FA6">
        <w:rPr>
          <w:rFonts w:ascii="Times New Roman" w:hAnsi="Times New Roman"/>
          <w:sz w:val="32"/>
          <w:szCs w:val="32"/>
        </w:rPr>
        <w:t>Мама Афанасия положила 300 000 рублей в банк на полтора года под 8% годовых с ежеквартальным начислением процентов и присоединением их к сумме вклада. По условиям депозита в случае его досрочного возврата, если вклад пролежал на счете один год и более, проценты начисляются исходя из размера 5% годовых на весь срок нахождения денежных средств на вкладе. Спустя один год маме Афанасия потребовались денежные сре</w:t>
      </w:r>
      <w:r w:rsidRPr="00C27FA6">
        <w:rPr>
          <w:rFonts w:ascii="Times New Roman" w:hAnsi="Times New Roman"/>
          <w:sz w:val="32"/>
          <w:szCs w:val="32"/>
        </w:rPr>
        <w:t>д</w:t>
      </w:r>
      <w:r w:rsidRPr="00C27FA6">
        <w:rPr>
          <w:rFonts w:ascii="Times New Roman" w:hAnsi="Times New Roman"/>
          <w:sz w:val="32"/>
          <w:szCs w:val="32"/>
        </w:rPr>
        <w:lastRenderedPageBreak/>
        <w:t>ства в размере 300 000 рублей. Банк может предоставить данную сумму в кредит на полгода под 16% годовых с условием ежем</w:t>
      </w:r>
      <w:r w:rsidRPr="00C27FA6">
        <w:rPr>
          <w:rFonts w:ascii="Times New Roman" w:hAnsi="Times New Roman"/>
          <w:sz w:val="32"/>
          <w:szCs w:val="32"/>
        </w:rPr>
        <w:t>е</w:t>
      </w:r>
      <w:r w:rsidRPr="00C27FA6">
        <w:rPr>
          <w:rFonts w:ascii="Times New Roman" w:hAnsi="Times New Roman"/>
          <w:sz w:val="32"/>
          <w:szCs w:val="32"/>
        </w:rPr>
        <w:t>сячной уплаты процентов (на что у мамы Афанасия будет дост</w:t>
      </w:r>
      <w:r w:rsidRPr="00C27FA6">
        <w:rPr>
          <w:rFonts w:ascii="Times New Roman" w:hAnsi="Times New Roman"/>
          <w:sz w:val="32"/>
          <w:szCs w:val="32"/>
        </w:rPr>
        <w:t>а</w:t>
      </w:r>
      <w:r w:rsidRPr="00C27FA6">
        <w:rPr>
          <w:rFonts w:ascii="Times New Roman" w:hAnsi="Times New Roman"/>
          <w:sz w:val="32"/>
          <w:szCs w:val="32"/>
        </w:rPr>
        <w:t>точно денежных средств) и возвратом суммы в конце срока кр</w:t>
      </w:r>
      <w:r w:rsidRPr="00C27FA6">
        <w:rPr>
          <w:rFonts w:ascii="Times New Roman" w:hAnsi="Times New Roman"/>
          <w:sz w:val="32"/>
          <w:szCs w:val="32"/>
        </w:rPr>
        <w:t>е</w:t>
      </w:r>
      <w:r w:rsidRPr="00C27FA6">
        <w:rPr>
          <w:rFonts w:ascii="Times New Roman" w:hAnsi="Times New Roman"/>
          <w:sz w:val="32"/>
          <w:szCs w:val="32"/>
        </w:rPr>
        <w:t>дитования.</w:t>
      </w:r>
    </w:p>
    <w:p w:rsidR="008D37F8" w:rsidRPr="00C27FA6" w:rsidRDefault="008D37F8" w:rsidP="008D37F8">
      <w:pPr>
        <w:spacing w:after="0" w:line="245" w:lineRule="auto"/>
        <w:ind w:firstLine="567"/>
        <w:jc w:val="both"/>
        <w:rPr>
          <w:rFonts w:ascii="Times New Roman" w:hAnsi="Times New Roman"/>
          <w:sz w:val="32"/>
          <w:szCs w:val="32"/>
        </w:rPr>
      </w:pPr>
      <w:r w:rsidRPr="00C27FA6">
        <w:rPr>
          <w:rFonts w:ascii="Times New Roman" w:hAnsi="Times New Roman"/>
          <w:sz w:val="32"/>
          <w:szCs w:val="32"/>
        </w:rPr>
        <w:t>Определите наиболее выгодный для мамы Афанасия вариант:</w:t>
      </w:r>
    </w:p>
    <w:p w:rsidR="008D37F8" w:rsidRPr="00C27FA6" w:rsidRDefault="008D37F8" w:rsidP="008D37F8">
      <w:pPr>
        <w:spacing w:after="0" w:line="245" w:lineRule="auto"/>
        <w:ind w:firstLine="567"/>
        <w:jc w:val="both"/>
        <w:rPr>
          <w:rFonts w:ascii="Times New Roman" w:hAnsi="Times New Roman"/>
          <w:sz w:val="32"/>
          <w:szCs w:val="32"/>
        </w:rPr>
      </w:pPr>
      <w:r w:rsidRPr="00C27FA6">
        <w:rPr>
          <w:rFonts w:ascii="Times New Roman" w:hAnsi="Times New Roman"/>
          <w:sz w:val="32"/>
          <w:szCs w:val="32"/>
        </w:rPr>
        <w:t>Первый вариант – досрочно закрыть депозит.</w:t>
      </w:r>
    </w:p>
    <w:p w:rsidR="008D37F8" w:rsidRPr="00C27FA6" w:rsidRDefault="008D37F8" w:rsidP="008D37F8">
      <w:pPr>
        <w:spacing w:after="0" w:line="245" w:lineRule="auto"/>
        <w:ind w:firstLine="567"/>
        <w:jc w:val="both"/>
        <w:rPr>
          <w:rFonts w:ascii="Times New Roman" w:hAnsi="Times New Roman"/>
          <w:sz w:val="32"/>
          <w:szCs w:val="32"/>
        </w:rPr>
      </w:pPr>
      <w:r w:rsidRPr="00C27FA6">
        <w:rPr>
          <w:rFonts w:ascii="Times New Roman" w:hAnsi="Times New Roman"/>
          <w:sz w:val="32"/>
          <w:szCs w:val="32"/>
        </w:rPr>
        <w:t>Второй вариант – взять кредит на 6 месяцев и погасить его денежными средствами с закончившегося депозита.</w:t>
      </w:r>
    </w:p>
    <w:p w:rsidR="008D37F8" w:rsidRPr="00C27FA6" w:rsidRDefault="008D37F8" w:rsidP="008D37F8">
      <w:pPr>
        <w:spacing w:after="0" w:line="245" w:lineRule="auto"/>
        <w:ind w:firstLine="567"/>
        <w:jc w:val="both"/>
        <w:rPr>
          <w:rFonts w:ascii="Times New Roman" w:hAnsi="Times New Roman"/>
          <w:sz w:val="32"/>
          <w:szCs w:val="32"/>
        </w:rPr>
      </w:pPr>
      <w:r w:rsidRPr="00C27FA6">
        <w:rPr>
          <w:rFonts w:ascii="Times New Roman" w:hAnsi="Times New Roman"/>
          <w:sz w:val="32"/>
          <w:szCs w:val="32"/>
        </w:rPr>
        <w:t>Расчеты округлите до 4 знака после запятой.</w:t>
      </w:r>
    </w:p>
    <w:p w:rsidR="008D37F8" w:rsidRPr="00877BC2" w:rsidRDefault="008D37F8" w:rsidP="008D37F8">
      <w:pPr>
        <w:spacing w:after="0" w:line="245" w:lineRule="auto"/>
        <w:ind w:firstLine="567"/>
        <w:jc w:val="both"/>
        <w:rPr>
          <w:rFonts w:ascii="Times New Roman" w:hAnsi="Times New Roman"/>
          <w:sz w:val="36"/>
          <w:szCs w:val="32"/>
        </w:rPr>
      </w:pPr>
    </w:p>
    <w:p w:rsidR="008D37F8" w:rsidRPr="00C27FA6" w:rsidRDefault="008D37F8" w:rsidP="008D37F8">
      <w:pPr>
        <w:shd w:val="clear" w:color="auto" w:fill="D9D9D9"/>
        <w:spacing w:after="0" w:line="245" w:lineRule="auto"/>
        <w:ind w:firstLine="567"/>
        <w:jc w:val="both"/>
        <w:rPr>
          <w:rFonts w:ascii="Times New Roman" w:hAnsi="Times New Roman"/>
          <w:b/>
          <w:sz w:val="32"/>
          <w:szCs w:val="32"/>
        </w:rPr>
      </w:pPr>
      <w:r w:rsidRPr="00C27FA6">
        <w:rPr>
          <w:rFonts w:ascii="Times New Roman" w:hAnsi="Times New Roman"/>
          <w:b/>
          <w:sz w:val="32"/>
          <w:szCs w:val="32"/>
        </w:rPr>
        <w:t>Задача 3.8*.</w:t>
      </w:r>
    </w:p>
    <w:p w:rsidR="008D37F8" w:rsidRPr="00C27FA6" w:rsidRDefault="008D37F8" w:rsidP="008D37F8">
      <w:pPr>
        <w:spacing w:after="0" w:line="245" w:lineRule="auto"/>
        <w:ind w:firstLine="567"/>
        <w:jc w:val="both"/>
        <w:rPr>
          <w:rFonts w:ascii="Times New Roman" w:hAnsi="Times New Roman"/>
          <w:sz w:val="32"/>
          <w:szCs w:val="32"/>
        </w:rPr>
      </w:pPr>
      <w:r w:rsidRPr="00C27FA6">
        <w:rPr>
          <w:rFonts w:ascii="Times New Roman" w:hAnsi="Times New Roman"/>
          <w:sz w:val="32"/>
          <w:szCs w:val="32"/>
        </w:rPr>
        <w:t>Мама Олега взяла в банке кредит в размере 500 000 рублей. Схема выплаты кредита следующая: в конце года банк начисляет проценты на сумму долга, затем заемщик вносит в банк 280 000 рублей. В конце второго года банк опять начисляет те же проце</w:t>
      </w:r>
      <w:r w:rsidRPr="00C27FA6">
        <w:rPr>
          <w:rFonts w:ascii="Times New Roman" w:hAnsi="Times New Roman"/>
          <w:sz w:val="32"/>
          <w:szCs w:val="32"/>
        </w:rPr>
        <w:t>н</w:t>
      </w:r>
      <w:r w:rsidRPr="00C27FA6">
        <w:rPr>
          <w:rFonts w:ascii="Times New Roman" w:hAnsi="Times New Roman"/>
          <w:sz w:val="32"/>
          <w:szCs w:val="32"/>
        </w:rPr>
        <w:t>ты по кредиту, а мама Олега погашает свой кредит, внося в банк 280 800 рублей. Сколько процентов по кредиту начислял банк каждый год?</w:t>
      </w:r>
    </w:p>
    <w:p w:rsidR="008D37F8" w:rsidRPr="00877BC2" w:rsidRDefault="008D37F8" w:rsidP="008D37F8">
      <w:pPr>
        <w:spacing w:after="0" w:line="245" w:lineRule="auto"/>
        <w:ind w:firstLine="567"/>
        <w:jc w:val="both"/>
        <w:rPr>
          <w:rFonts w:ascii="Times New Roman" w:hAnsi="Times New Roman"/>
          <w:i/>
          <w:sz w:val="36"/>
          <w:szCs w:val="32"/>
          <w:u w:val="single"/>
        </w:rPr>
      </w:pPr>
    </w:p>
    <w:p w:rsidR="008D37F8" w:rsidRPr="00C27FA6" w:rsidRDefault="008D37F8" w:rsidP="008D37F8">
      <w:pPr>
        <w:spacing w:after="0" w:line="245" w:lineRule="auto"/>
        <w:ind w:firstLine="567"/>
        <w:jc w:val="both"/>
        <w:rPr>
          <w:rFonts w:ascii="Times New Roman" w:hAnsi="Times New Roman"/>
          <w:i/>
          <w:sz w:val="32"/>
          <w:szCs w:val="32"/>
          <w:u w:val="single"/>
        </w:rPr>
      </w:pPr>
      <w:r w:rsidRPr="00C27FA6">
        <w:rPr>
          <w:rFonts w:ascii="Times New Roman" w:hAnsi="Times New Roman"/>
          <w:i/>
          <w:sz w:val="32"/>
          <w:szCs w:val="32"/>
          <w:u w:val="single"/>
        </w:rPr>
        <w:t>Дополнительная информация</w:t>
      </w:r>
    </w:p>
    <w:p w:rsidR="008D37F8" w:rsidRPr="00C27FA6" w:rsidRDefault="008D37F8" w:rsidP="008D37F8">
      <w:pPr>
        <w:spacing w:after="0" w:line="245" w:lineRule="auto"/>
        <w:ind w:firstLine="567"/>
        <w:jc w:val="both"/>
        <w:rPr>
          <w:rFonts w:ascii="Times New Roman" w:hAnsi="Times New Roman"/>
          <w:i/>
          <w:sz w:val="32"/>
          <w:szCs w:val="32"/>
        </w:rPr>
      </w:pPr>
      <w:r w:rsidRPr="00C27FA6">
        <w:rPr>
          <w:rFonts w:ascii="Times New Roman" w:hAnsi="Times New Roman"/>
          <w:i/>
          <w:sz w:val="32"/>
          <w:szCs w:val="32"/>
        </w:rPr>
        <w:t>Заемщик – лицо, получающее по договору займа или банко</w:t>
      </w:r>
      <w:r w:rsidRPr="00C27FA6">
        <w:rPr>
          <w:rFonts w:ascii="Times New Roman" w:hAnsi="Times New Roman"/>
          <w:i/>
          <w:sz w:val="32"/>
          <w:szCs w:val="32"/>
        </w:rPr>
        <w:t>в</w:t>
      </w:r>
      <w:r w:rsidRPr="00C27FA6">
        <w:rPr>
          <w:rFonts w:ascii="Times New Roman" w:hAnsi="Times New Roman"/>
          <w:i/>
          <w:sz w:val="32"/>
          <w:szCs w:val="32"/>
        </w:rPr>
        <w:t>ского кредита денежную сумму, которую обязуется вернуть в установленный срок.</w:t>
      </w:r>
    </w:p>
    <w:p w:rsidR="008D37F8" w:rsidRPr="00877BC2" w:rsidRDefault="008D37F8" w:rsidP="008D37F8">
      <w:pPr>
        <w:spacing w:after="0" w:line="245" w:lineRule="auto"/>
        <w:ind w:firstLine="567"/>
        <w:jc w:val="both"/>
        <w:rPr>
          <w:rFonts w:ascii="Times New Roman" w:hAnsi="Times New Roman"/>
          <w:b/>
          <w:sz w:val="36"/>
          <w:szCs w:val="32"/>
        </w:rPr>
      </w:pPr>
    </w:p>
    <w:p w:rsidR="008D37F8" w:rsidRPr="00C27FA6" w:rsidRDefault="008D37F8" w:rsidP="008D37F8">
      <w:pPr>
        <w:shd w:val="clear" w:color="auto" w:fill="D9D9D9"/>
        <w:spacing w:after="0" w:line="245" w:lineRule="auto"/>
        <w:ind w:firstLine="567"/>
        <w:jc w:val="both"/>
        <w:rPr>
          <w:rFonts w:ascii="Times New Roman" w:hAnsi="Times New Roman"/>
          <w:b/>
          <w:sz w:val="32"/>
          <w:szCs w:val="32"/>
        </w:rPr>
      </w:pPr>
      <w:r w:rsidRPr="00C27FA6">
        <w:rPr>
          <w:rFonts w:ascii="Times New Roman" w:hAnsi="Times New Roman"/>
          <w:b/>
          <w:sz w:val="32"/>
          <w:szCs w:val="32"/>
        </w:rPr>
        <w:t>Задача 3.9*.</w:t>
      </w:r>
    </w:p>
    <w:p w:rsidR="008D37F8" w:rsidRPr="00C27FA6" w:rsidRDefault="008D37F8" w:rsidP="008D37F8">
      <w:pPr>
        <w:spacing w:after="0" w:line="245" w:lineRule="auto"/>
        <w:ind w:firstLine="567"/>
        <w:jc w:val="both"/>
        <w:rPr>
          <w:rFonts w:ascii="Times New Roman" w:hAnsi="Times New Roman"/>
          <w:sz w:val="32"/>
          <w:szCs w:val="32"/>
        </w:rPr>
      </w:pPr>
      <w:r w:rsidRPr="00C27FA6">
        <w:rPr>
          <w:rFonts w:ascii="Times New Roman" w:hAnsi="Times New Roman"/>
          <w:sz w:val="32"/>
          <w:szCs w:val="32"/>
        </w:rPr>
        <w:t>1 января 2018 г. дедушка Натальи взял в банке кредит в ра</w:t>
      </w:r>
      <w:r w:rsidRPr="00C27FA6">
        <w:rPr>
          <w:rFonts w:ascii="Times New Roman" w:hAnsi="Times New Roman"/>
          <w:sz w:val="32"/>
          <w:szCs w:val="32"/>
        </w:rPr>
        <w:t>з</w:t>
      </w:r>
      <w:r w:rsidRPr="00C27FA6">
        <w:rPr>
          <w:rFonts w:ascii="Times New Roman" w:hAnsi="Times New Roman"/>
          <w:sz w:val="32"/>
          <w:szCs w:val="32"/>
        </w:rPr>
        <w:t>мере 200</w:t>
      </w:r>
      <w:r>
        <w:rPr>
          <w:rFonts w:ascii="Times New Roman" w:hAnsi="Times New Roman"/>
          <w:sz w:val="32"/>
          <w:szCs w:val="32"/>
        </w:rPr>
        <w:t> </w:t>
      </w:r>
      <w:r w:rsidRPr="00C27FA6">
        <w:rPr>
          <w:rFonts w:ascii="Times New Roman" w:hAnsi="Times New Roman"/>
          <w:sz w:val="32"/>
          <w:szCs w:val="32"/>
        </w:rPr>
        <w:t>000</w:t>
      </w:r>
      <w:r>
        <w:rPr>
          <w:rFonts w:ascii="Times New Roman" w:hAnsi="Times New Roman"/>
          <w:sz w:val="32"/>
          <w:szCs w:val="32"/>
        </w:rPr>
        <w:t xml:space="preserve"> </w:t>
      </w:r>
      <w:r w:rsidRPr="00C27FA6">
        <w:rPr>
          <w:rFonts w:ascii="Times New Roman" w:hAnsi="Times New Roman"/>
          <w:sz w:val="32"/>
          <w:szCs w:val="32"/>
        </w:rPr>
        <w:t>рублей под 10% годовых. Схема выплаты кредита следующая: 1 января каждого следующего года банк начисляет годовой процент на оставшуюся сумму долга (т.е. увеличивает долг на 10%), затем дедушка Натальи переводит в банк платеж.</w:t>
      </w:r>
    </w:p>
    <w:p w:rsidR="008D37F8" w:rsidRPr="00C27FA6" w:rsidRDefault="008D37F8" w:rsidP="008D37F8">
      <w:pPr>
        <w:spacing w:after="0" w:line="245" w:lineRule="auto"/>
        <w:ind w:firstLine="567"/>
        <w:jc w:val="both"/>
        <w:rPr>
          <w:rFonts w:ascii="Times New Roman" w:hAnsi="Times New Roman"/>
          <w:sz w:val="32"/>
          <w:szCs w:val="32"/>
        </w:rPr>
      </w:pPr>
      <w:r w:rsidRPr="00C27FA6">
        <w:rPr>
          <w:rFonts w:ascii="Times New Roman" w:hAnsi="Times New Roman"/>
          <w:sz w:val="32"/>
          <w:szCs w:val="32"/>
        </w:rPr>
        <w:t>Определите минимальный срок кредита для дедушки Нат</w:t>
      </w:r>
      <w:r w:rsidRPr="00C27FA6">
        <w:rPr>
          <w:rFonts w:ascii="Times New Roman" w:hAnsi="Times New Roman"/>
          <w:sz w:val="32"/>
          <w:szCs w:val="32"/>
        </w:rPr>
        <w:t>а</w:t>
      </w:r>
      <w:r w:rsidRPr="00C27FA6">
        <w:rPr>
          <w:rFonts w:ascii="Times New Roman" w:hAnsi="Times New Roman"/>
          <w:sz w:val="32"/>
          <w:szCs w:val="32"/>
        </w:rPr>
        <w:t>льи при ежегодной выплате не более 50</w:t>
      </w:r>
      <w:r>
        <w:rPr>
          <w:rFonts w:ascii="Times New Roman" w:hAnsi="Times New Roman"/>
          <w:sz w:val="32"/>
          <w:szCs w:val="32"/>
        </w:rPr>
        <w:t> </w:t>
      </w:r>
      <w:r w:rsidRPr="00C27FA6">
        <w:rPr>
          <w:rFonts w:ascii="Times New Roman" w:hAnsi="Times New Roman"/>
          <w:sz w:val="32"/>
          <w:szCs w:val="32"/>
        </w:rPr>
        <w:t>000</w:t>
      </w:r>
      <w:r>
        <w:rPr>
          <w:rFonts w:ascii="Times New Roman" w:hAnsi="Times New Roman"/>
          <w:sz w:val="32"/>
          <w:szCs w:val="32"/>
        </w:rPr>
        <w:t xml:space="preserve"> </w:t>
      </w:r>
      <w:r w:rsidRPr="00C27FA6">
        <w:rPr>
          <w:rFonts w:ascii="Times New Roman" w:hAnsi="Times New Roman"/>
          <w:sz w:val="32"/>
          <w:szCs w:val="32"/>
        </w:rPr>
        <w:t>рублей?</w:t>
      </w:r>
    </w:p>
    <w:p w:rsidR="008D37F8" w:rsidRPr="00C27FA6" w:rsidRDefault="008D37F8" w:rsidP="008D37F8">
      <w:pPr>
        <w:spacing w:after="0" w:line="245" w:lineRule="auto"/>
        <w:ind w:firstLine="567"/>
        <w:jc w:val="both"/>
        <w:rPr>
          <w:rFonts w:ascii="Times New Roman" w:hAnsi="Times New Roman"/>
          <w:sz w:val="32"/>
          <w:szCs w:val="32"/>
        </w:rPr>
      </w:pPr>
      <w:r w:rsidRPr="00C27FA6">
        <w:rPr>
          <w:rFonts w:ascii="Times New Roman" w:hAnsi="Times New Roman"/>
          <w:sz w:val="32"/>
          <w:szCs w:val="32"/>
        </w:rPr>
        <w:t>Для решения задачи заполните таблицу.</w:t>
      </w:r>
    </w:p>
    <w:p w:rsidR="008D37F8" w:rsidRDefault="008D37F8" w:rsidP="008D37F8">
      <w:pPr>
        <w:spacing w:after="0" w:line="245" w:lineRule="auto"/>
        <w:ind w:firstLine="567"/>
        <w:jc w:val="both"/>
        <w:rPr>
          <w:rFonts w:ascii="Times New Roman" w:hAnsi="Times New Roman"/>
          <w:sz w:val="32"/>
          <w:szCs w:val="32"/>
        </w:rPr>
      </w:pPr>
    </w:p>
    <w:p w:rsidR="00877BC2" w:rsidRDefault="00877BC2" w:rsidP="008D37F8">
      <w:pPr>
        <w:spacing w:after="0" w:line="245" w:lineRule="auto"/>
        <w:ind w:firstLine="567"/>
        <w:jc w:val="both"/>
        <w:rPr>
          <w:rFonts w:ascii="Times New Roman" w:hAnsi="Times New Roman"/>
          <w:sz w:val="32"/>
          <w:szCs w:val="3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43"/>
        <w:gridCol w:w="7729"/>
      </w:tblGrid>
      <w:tr w:rsidR="008D37F8" w:rsidRPr="00C27FA6" w:rsidTr="00014F7D">
        <w:tc>
          <w:tcPr>
            <w:tcW w:w="1343" w:type="dxa"/>
            <w:vAlign w:val="center"/>
          </w:tcPr>
          <w:p w:rsidR="008D37F8" w:rsidRPr="00C27FA6" w:rsidRDefault="008D37F8" w:rsidP="00014F7D">
            <w:pPr>
              <w:spacing w:after="0" w:line="245" w:lineRule="auto"/>
              <w:jc w:val="center"/>
              <w:rPr>
                <w:rFonts w:ascii="Times New Roman" w:hAnsi="Times New Roman"/>
                <w:b/>
                <w:sz w:val="32"/>
                <w:szCs w:val="32"/>
              </w:rPr>
            </w:pPr>
            <w:r w:rsidRPr="00C27FA6">
              <w:rPr>
                <w:rFonts w:ascii="Times New Roman" w:hAnsi="Times New Roman"/>
                <w:b/>
                <w:sz w:val="32"/>
                <w:szCs w:val="32"/>
              </w:rPr>
              <w:lastRenderedPageBreak/>
              <w:t>Год</w:t>
            </w:r>
          </w:p>
        </w:tc>
        <w:tc>
          <w:tcPr>
            <w:tcW w:w="7729" w:type="dxa"/>
            <w:vAlign w:val="center"/>
          </w:tcPr>
          <w:p w:rsidR="008D37F8" w:rsidRPr="00C27FA6" w:rsidRDefault="008D37F8" w:rsidP="00014F7D">
            <w:pPr>
              <w:spacing w:after="0" w:line="245" w:lineRule="auto"/>
              <w:jc w:val="center"/>
              <w:rPr>
                <w:rFonts w:ascii="Times New Roman" w:hAnsi="Times New Roman"/>
                <w:b/>
                <w:sz w:val="32"/>
                <w:szCs w:val="32"/>
              </w:rPr>
            </w:pPr>
            <w:r w:rsidRPr="00C27FA6">
              <w:rPr>
                <w:rFonts w:ascii="Times New Roman" w:hAnsi="Times New Roman"/>
                <w:b/>
                <w:sz w:val="32"/>
                <w:szCs w:val="32"/>
              </w:rPr>
              <w:t>Остаток после начисления процентов и платежа</w:t>
            </w:r>
            <w:r w:rsidRPr="00C27FA6">
              <w:rPr>
                <w:rFonts w:ascii="Times New Roman" w:hAnsi="Times New Roman"/>
                <w:b/>
                <w:sz w:val="32"/>
                <w:szCs w:val="32"/>
              </w:rPr>
              <w:br/>
              <w:t>(в последний год сумма к выплате), руб.</w:t>
            </w:r>
          </w:p>
        </w:tc>
      </w:tr>
      <w:tr w:rsidR="008D37F8" w:rsidRPr="00C27FA6" w:rsidTr="00014F7D">
        <w:tc>
          <w:tcPr>
            <w:tcW w:w="1343" w:type="dxa"/>
          </w:tcPr>
          <w:p w:rsidR="008D37F8" w:rsidRPr="00C27FA6" w:rsidRDefault="008D37F8" w:rsidP="00014F7D">
            <w:pPr>
              <w:spacing w:after="0" w:line="245" w:lineRule="auto"/>
              <w:jc w:val="both"/>
              <w:rPr>
                <w:rFonts w:ascii="Times New Roman" w:hAnsi="Times New Roman"/>
                <w:sz w:val="32"/>
                <w:szCs w:val="32"/>
              </w:rPr>
            </w:pPr>
            <w:r w:rsidRPr="00C27FA6">
              <w:rPr>
                <w:rFonts w:ascii="Times New Roman" w:hAnsi="Times New Roman"/>
                <w:sz w:val="32"/>
                <w:szCs w:val="32"/>
              </w:rPr>
              <w:t>0</w:t>
            </w:r>
          </w:p>
        </w:tc>
        <w:tc>
          <w:tcPr>
            <w:tcW w:w="7729" w:type="dxa"/>
          </w:tcPr>
          <w:p w:rsidR="008D37F8" w:rsidRPr="00C27FA6" w:rsidRDefault="008D37F8" w:rsidP="00014F7D">
            <w:pPr>
              <w:spacing w:after="0" w:line="245" w:lineRule="auto"/>
              <w:jc w:val="center"/>
              <w:rPr>
                <w:rFonts w:ascii="Times New Roman" w:hAnsi="Times New Roman"/>
                <w:sz w:val="32"/>
                <w:szCs w:val="32"/>
              </w:rPr>
            </w:pPr>
            <w:r w:rsidRPr="00C27FA6">
              <w:rPr>
                <w:rFonts w:ascii="Times New Roman" w:hAnsi="Times New Roman"/>
                <w:sz w:val="32"/>
                <w:szCs w:val="32"/>
              </w:rPr>
              <w:t>200 000</w:t>
            </w:r>
          </w:p>
        </w:tc>
      </w:tr>
      <w:tr w:rsidR="008D37F8" w:rsidRPr="00C27FA6" w:rsidTr="00014F7D">
        <w:tc>
          <w:tcPr>
            <w:tcW w:w="1343" w:type="dxa"/>
          </w:tcPr>
          <w:p w:rsidR="008D37F8" w:rsidRPr="00C27FA6" w:rsidRDefault="008D37F8" w:rsidP="00014F7D">
            <w:pPr>
              <w:spacing w:after="0" w:line="245" w:lineRule="auto"/>
              <w:jc w:val="both"/>
              <w:rPr>
                <w:rFonts w:ascii="Times New Roman" w:hAnsi="Times New Roman"/>
                <w:sz w:val="32"/>
                <w:szCs w:val="32"/>
              </w:rPr>
            </w:pPr>
            <w:r w:rsidRPr="00C27FA6">
              <w:rPr>
                <w:rFonts w:ascii="Times New Roman" w:hAnsi="Times New Roman"/>
                <w:sz w:val="32"/>
                <w:szCs w:val="32"/>
              </w:rPr>
              <w:t>1-й</w:t>
            </w:r>
          </w:p>
        </w:tc>
        <w:tc>
          <w:tcPr>
            <w:tcW w:w="7729" w:type="dxa"/>
          </w:tcPr>
          <w:p w:rsidR="008D37F8" w:rsidRPr="00C27FA6" w:rsidRDefault="008D37F8" w:rsidP="00014F7D">
            <w:pPr>
              <w:spacing w:after="0" w:line="245" w:lineRule="auto"/>
              <w:jc w:val="center"/>
              <w:rPr>
                <w:rFonts w:ascii="Times New Roman" w:hAnsi="Times New Roman"/>
                <w:sz w:val="32"/>
                <w:szCs w:val="32"/>
              </w:rPr>
            </w:pPr>
            <w:r w:rsidRPr="00C27FA6">
              <w:rPr>
                <w:rFonts w:ascii="Times New Roman" w:hAnsi="Times New Roman"/>
                <w:sz w:val="32"/>
                <w:szCs w:val="32"/>
              </w:rPr>
              <w:t xml:space="preserve">200 000 × 1,1 – 50 000 = </w:t>
            </w:r>
          </w:p>
        </w:tc>
      </w:tr>
      <w:tr w:rsidR="008D37F8" w:rsidRPr="00C27FA6" w:rsidTr="00014F7D">
        <w:tc>
          <w:tcPr>
            <w:tcW w:w="1343" w:type="dxa"/>
          </w:tcPr>
          <w:p w:rsidR="008D37F8" w:rsidRPr="00C27FA6" w:rsidRDefault="008D37F8" w:rsidP="00014F7D">
            <w:pPr>
              <w:spacing w:after="0" w:line="245" w:lineRule="auto"/>
              <w:jc w:val="both"/>
              <w:rPr>
                <w:rFonts w:ascii="Times New Roman" w:hAnsi="Times New Roman"/>
                <w:sz w:val="32"/>
                <w:szCs w:val="32"/>
              </w:rPr>
            </w:pPr>
            <w:r w:rsidRPr="00C27FA6">
              <w:rPr>
                <w:rFonts w:ascii="Times New Roman" w:hAnsi="Times New Roman"/>
                <w:sz w:val="32"/>
                <w:szCs w:val="32"/>
              </w:rPr>
              <w:t>2-й</w:t>
            </w:r>
          </w:p>
        </w:tc>
        <w:tc>
          <w:tcPr>
            <w:tcW w:w="7729" w:type="dxa"/>
          </w:tcPr>
          <w:p w:rsidR="008D37F8" w:rsidRPr="00C27FA6" w:rsidRDefault="008D37F8" w:rsidP="00014F7D">
            <w:pPr>
              <w:spacing w:after="0" w:line="245" w:lineRule="auto"/>
              <w:jc w:val="center"/>
              <w:rPr>
                <w:rFonts w:ascii="Times New Roman" w:hAnsi="Times New Roman"/>
                <w:sz w:val="32"/>
                <w:szCs w:val="32"/>
              </w:rPr>
            </w:pPr>
          </w:p>
        </w:tc>
      </w:tr>
      <w:tr w:rsidR="008D37F8" w:rsidRPr="00C27FA6" w:rsidTr="00014F7D">
        <w:tc>
          <w:tcPr>
            <w:tcW w:w="1343" w:type="dxa"/>
          </w:tcPr>
          <w:p w:rsidR="008D37F8" w:rsidRPr="00C27FA6" w:rsidRDefault="008D37F8" w:rsidP="00014F7D">
            <w:pPr>
              <w:spacing w:after="0" w:line="245" w:lineRule="auto"/>
              <w:jc w:val="both"/>
              <w:rPr>
                <w:rFonts w:ascii="Times New Roman" w:hAnsi="Times New Roman"/>
                <w:sz w:val="32"/>
                <w:szCs w:val="32"/>
              </w:rPr>
            </w:pPr>
            <w:r w:rsidRPr="00C27FA6">
              <w:rPr>
                <w:rFonts w:ascii="Times New Roman" w:hAnsi="Times New Roman"/>
                <w:sz w:val="32"/>
                <w:szCs w:val="32"/>
              </w:rPr>
              <w:t>….</w:t>
            </w:r>
          </w:p>
        </w:tc>
        <w:tc>
          <w:tcPr>
            <w:tcW w:w="7729" w:type="dxa"/>
          </w:tcPr>
          <w:p w:rsidR="008D37F8" w:rsidRPr="00C27FA6" w:rsidRDefault="008D37F8" w:rsidP="00014F7D">
            <w:pPr>
              <w:spacing w:after="0" w:line="245" w:lineRule="auto"/>
              <w:jc w:val="center"/>
              <w:rPr>
                <w:rFonts w:ascii="Times New Roman" w:hAnsi="Times New Roman"/>
                <w:sz w:val="32"/>
                <w:szCs w:val="32"/>
              </w:rPr>
            </w:pPr>
          </w:p>
        </w:tc>
      </w:tr>
    </w:tbl>
    <w:p w:rsidR="008D37F8" w:rsidRPr="00C27FA6" w:rsidRDefault="008D37F8" w:rsidP="008D37F8">
      <w:pPr>
        <w:spacing w:after="0" w:line="245" w:lineRule="auto"/>
        <w:ind w:firstLine="567"/>
        <w:jc w:val="both"/>
        <w:rPr>
          <w:rFonts w:ascii="Times New Roman" w:hAnsi="Times New Roman"/>
          <w:sz w:val="32"/>
          <w:szCs w:val="32"/>
        </w:rPr>
      </w:pPr>
    </w:p>
    <w:p w:rsidR="008D37F8" w:rsidRPr="00C27FA6" w:rsidRDefault="008D37F8" w:rsidP="008D37F8">
      <w:pPr>
        <w:shd w:val="clear" w:color="auto" w:fill="D9D9D9"/>
        <w:spacing w:after="0" w:line="245" w:lineRule="auto"/>
        <w:ind w:firstLine="567"/>
        <w:jc w:val="both"/>
        <w:rPr>
          <w:rFonts w:ascii="Times New Roman" w:hAnsi="Times New Roman"/>
          <w:b/>
          <w:sz w:val="32"/>
          <w:szCs w:val="32"/>
        </w:rPr>
      </w:pPr>
      <w:r w:rsidRPr="00C27FA6">
        <w:rPr>
          <w:rFonts w:ascii="Times New Roman" w:hAnsi="Times New Roman"/>
          <w:b/>
          <w:sz w:val="32"/>
          <w:szCs w:val="32"/>
        </w:rPr>
        <w:t>Задача 3.10*.</w:t>
      </w:r>
    </w:p>
    <w:p w:rsidR="008D37F8" w:rsidRPr="00C27FA6" w:rsidRDefault="008D37F8" w:rsidP="008D37F8">
      <w:pPr>
        <w:spacing w:after="0" w:line="245" w:lineRule="auto"/>
        <w:ind w:firstLine="567"/>
        <w:jc w:val="both"/>
        <w:rPr>
          <w:rFonts w:ascii="Times New Roman" w:hAnsi="Times New Roman"/>
          <w:sz w:val="32"/>
          <w:szCs w:val="32"/>
        </w:rPr>
      </w:pPr>
      <w:r w:rsidRPr="00C27FA6">
        <w:rPr>
          <w:rFonts w:ascii="Times New Roman" w:hAnsi="Times New Roman"/>
          <w:sz w:val="32"/>
          <w:szCs w:val="32"/>
        </w:rPr>
        <w:t>Михаил взял в банке кредит в сумме 350 000 рублей под 9% годовых. Схема выплаты кредита следующая: в конце года банк начисляет проценты на оставшуюся сумму долга (т.е. увеличив</w:t>
      </w:r>
      <w:r w:rsidRPr="00C27FA6">
        <w:rPr>
          <w:rFonts w:ascii="Times New Roman" w:hAnsi="Times New Roman"/>
          <w:sz w:val="32"/>
          <w:szCs w:val="32"/>
        </w:rPr>
        <w:t>а</w:t>
      </w:r>
      <w:r w:rsidRPr="00C27FA6">
        <w:rPr>
          <w:rFonts w:ascii="Times New Roman" w:hAnsi="Times New Roman"/>
          <w:sz w:val="32"/>
          <w:szCs w:val="32"/>
        </w:rPr>
        <w:t>ет долг на 9%), Михаил переводит в банк сумму ежегодного пл</w:t>
      </w:r>
      <w:r w:rsidRPr="00C27FA6">
        <w:rPr>
          <w:rFonts w:ascii="Times New Roman" w:hAnsi="Times New Roman"/>
          <w:sz w:val="32"/>
          <w:szCs w:val="32"/>
        </w:rPr>
        <w:t>а</w:t>
      </w:r>
      <w:r w:rsidRPr="00C27FA6">
        <w:rPr>
          <w:rFonts w:ascii="Times New Roman" w:hAnsi="Times New Roman"/>
          <w:sz w:val="32"/>
          <w:szCs w:val="32"/>
        </w:rPr>
        <w:t>тежа.</w:t>
      </w:r>
    </w:p>
    <w:p w:rsidR="008D37F8" w:rsidRPr="00C27FA6" w:rsidRDefault="008D37F8" w:rsidP="008D37F8">
      <w:pPr>
        <w:spacing w:after="0" w:line="245" w:lineRule="auto"/>
        <w:ind w:firstLine="567"/>
        <w:jc w:val="both"/>
        <w:rPr>
          <w:rFonts w:ascii="Times New Roman" w:hAnsi="Times New Roman"/>
          <w:sz w:val="32"/>
          <w:szCs w:val="32"/>
        </w:rPr>
      </w:pPr>
      <w:r w:rsidRPr="00C27FA6">
        <w:rPr>
          <w:rFonts w:ascii="Times New Roman" w:hAnsi="Times New Roman"/>
          <w:sz w:val="32"/>
          <w:szCs w:val="32"/>
        </w:rPr>
        <w:t>Какой должна быть сумма ежегодного платежа, чтобы Мих</w:t>
      </w:r>
      <w:r w:rsidRPr="00C27FA6">
        <w:rPr>
          <w:rFonts w:ascii="Times New Roman" w:hAnsi="Times New Roman"/>
          <w:sz w:val="32"/>
          <w:szCs w:val="32"/>
        </w:rPr>
        <w:t>а</w:t>
      </w:r>
      <w:r w:rsidRPr="00C27FA6">
        <w:rPr>
          <w:rFonts w:ascii="Times New Roman" w:hAnsi="Times New Roman"/>
          <w:sz w:val="32"/>
          <w:szCs w:val="32"/>
        </w:rPr>
        <w:t>ил выплатил долг за два года двумя равными платежами? Ответ округлите до сотых. Ответ округлите до целого числа.</w:t>
      </w:r>
    </w:p>
    <w:p w:rsidR="008D37F8" w:rsidRPr="00C27FA6" w:rsidRDefault="008D37F8" w:rsidP="008D37F8">
      <w:pPr>
        <w:spacing w:after="0" w:line="245" w:lineRule="auto"/>
        <w:ind w:firstLine="567"/>
        <w:jc w:val="both"/>
        <w:rPr>
          <w:rFonts w:ascii="Times New Roman" w:hAnsi="Times New Roman"/>
          <w:b/>
          <w:iCs/>
          <w:sz w:val="32"/>
          <w:szCs w:val="32"/>
        </w:rPr>
      </w:pPr>
    </w:p>
    <w:p w:rsidR="008D37F8" w:rsidRPr="00C27FA6" w:rsidRDefault="008D37F8" w:rsidP="008D37F8">
      <w:pPr>
        <w:shd w:val="clear" w:color="auto" w:fill="D9D9D9"/>
        <w:spacing w:after="0" w:line="245" w:lineRule="auto"/>
        <w:ind w:firstLine="567"/>
        <w:jc w:val="both"/>
        <w:rPr>
          <w:rFonts w:ascii="Times New Roman" w:hAnsi="Times New Roman"/>
          <w:b/>
          <w:sz w:val="32"/>
          <w:szCs w:val="32"/>
        </w:rPr>
      </w:pPr>
      <w:r w:rsidRPr="00C27FA6">
        <w:rPr>
          <w:rFonts w:ascii="Times New Roman" w:hAnsi="Times New Roman"/>
          <w:b/>
          <w:sz w:val="32"/>
          <w:szCs w:val="32"/>
        </w:rPr>
        <w:t>Задача 3.11</w:t>
      </w:r>
      <w:r w:rsidRPr="00C27FA6">
        <w:rPr>
          <w:rFonts w:ascii="Times New Roman" w:hAnsi="Times New Roman"/>
          <w:b/>
          <w:sz w:val="32"/>
          <w:szCs w:val="32"/>
          <w:vertAlign w:val="superscript"/>
        </w:rPr>
        <w:t>*</w:t>
      </w:r>
      <w:r w:rsidRPr="00C27FA6">
        <w:rPr>
          <w:rFonts w:ascii="Times New Roman" w:hAnsi="Times New Roman"/>
          <w:b/>
          <w:sz w:val="32"/>
          <w:szCs w:val="32"/>
        </w:rPr>
        <w:t>.</w:t>
      </w:r>
    </w:p>
    <w:p w:rsidR="008D37F8" w:rsidRPr="00C27FA6" w:rsidRDefault="008D37F8" w:rsidP="008D37F8">
      <w:pPr>
        <w:shd w:val="clear" w:color="auto" w:fill="FFFFFF"/>
        <w:spacing w:after="0" w:line="245" w:lineRule="auto"/>
        <w:ind w:firstLine="567"/>
        <w:jc w:val="both"/>
        <w:rPr>
          <w:rFonts w:ascii="Times New Roman" w:hAnsi="Times New Roman"/>
          <w:spacing w:val="-4"/>
          <w:sz w:val="32"/>
          <w:szCs w:val="32"/>
        </w:rPr>
      </w:pPr>
      <w:r w:rsidRPr="00C27FA6">
        <w:rPr>
          <w:rFonts w:ascii="Times New Roman" w:hAnsi="Times New Roman"/>
          <w:spacing w:val="-4"/>
          <w:sz w:val="32"/>
          <w:szCs w:val="32"/>
        </w:rPr>
        <w:t xml:space="preserve">Дедушка Александры взял в банке кредит под 16% </w:t>
      </w:r>
      <w:proofErr w:type="gramStart"/>
      <w:r w:rsidRPr="00C27FA6">
        <w:rPr>
          <w:rFonts w:ascii="Times New Roman" w:hAnsi="Times New Roman"/>
          <w:spacing w:val="-4"/>
          <w:sz w:val="32"/>
          <w:szCs w:val="32"/>
        </w:rPr>
        <w:t>годовых</w:t>
      </w:r>
      <w:proofErr w:type="gramEnd"/>
      <w:r w:rsidRPr="00C27FA6">
        <w:rPr>
          <w:rFonts w:ascii="Times New Roman" w:hAnsi="Times New Roman"/>
          <w:spacing w:val="-4"/>
          <w:sz w:val="32"/>
          <w:szCs w:val="32"/>
        </w:rPr>
        <w:t xml:space="preserve"> на один год. Инфляция за год составила 7%. Определить реальную г</w:t>
      </w:r>
      <w:r w:rsidRPr="00C27FA6">
        <w:rPr>
          <w:rFonts w:ascii="Times New Roman" w:hAnsi="Times New Roman"/>
          <w:spacing w:val="-4"/>
          <w:sz w:val="32"/>
          <w:szCs w:val="32"/>
        </w:rPr>
        <w:t>о</w:t>
      </w:r>
      <w:r w:rsidRPr="00C27FA6">
        <w:rPr>
          <w:rFonts w:ascii="Times New Roman" w:hAnsi="Times New Roman"/>
          <w:spacing w:val="-4"/>
          <w:sz w:val="32"/>
          <w:szCs w:val="32"/>
        </w:rPr>
        <w:t>довую ставку по кредиту в процентах с учетом инфляции. Расчеты округлите до 4 знака после запятой. Ответ округлите до сотых.</w:t>
      </w:r>
    </w:p>
    <w:p w:rsidR="008D37F8" w:rsidRPr="00C27FA6" w:rsidRDefault="008D37F8" w:rsidP="008D37F8">
      <w:pPr>
        <w:shd w:val="clear" w:color="auto" w:fill="FFFFFF"/>
        <w:spacing w:after="0" w:line="245" w:lineRule="auto"/>
        <w:ind w:firstLine="567"/>
        <w:jc w:val="both"/>
        <w:rPr>
          <w:rFonts w:ascii="Times New Roman" w:hAnsi="Times New Roman"/>
          <w:b/>
          <w:sz w:val="32"/>
          <w:szCs w:val="32"/>
        </w:rPr>
      </w:pPr>
    </w:p>
    <w:p w:rsidR="008D37F8" w:rsidRPr="00C27FA6" w:rsidRDefault="008D37F8" w:rsidP="008D37F8">
      <w:pPr>
        <w:shd w:val="clear" w:color="auto" w:fill="D9D9D9"/>
        <w:spacing w:after="0" w:line="245" w:lineRule="auto"/>
        <w:ind w:firstLine="567"/>
        <w:jc w:val="both"/>
        <w:rPr>
          <w:rFonts w:ascii="Times New Roman" w:hAnsi="Times New Roman"/>
          <w:b/>
          <w:sz w:val="32"/>
          <w:szCs w:val="32"/>
        </w:rPr>
      </w:pPr>
      <w:r w:rsidRPr="00C27FA6">
        <w:rPr>
          <w:rFonts w:ascii="Times New Roman" w:hAnsi="Times New Roman"/>
          <w:b/>
          <w:sz w:val="32"/>
          <w:szCs w:val="32"/>
        </w:rPr>
        <w:t>Задача 3.12*.</w:t>
      </w:r>
    </w:p>
    <w:p w:rsidR="008D37F8" w:rsidRPr="00C27FA6" w:rsidRDefault="008D37F8" w:rsidP="008D37F8">
      <w:pPr>
        <w:spacing w:after="0" w:line="245" w:lineRule="auto"/>
        <w:ind w:firstLine="567"/>
        <w:jc w:val="both"/>
        <w:rPr>
          <w:rFonts w:ascii="Times New Roman" w:hAnsi="Times New Roman"/>
          <w:sz w:val="32"/>
          <w:szCs w:val="32"/>
        </w:rPr>
      </w:pPr>
      <w:r w:rsidRPr="00C27FA6">
        <w:rPr>
          <w:rFonts w:ascii="Times New Roman" w:hAnsi="Times New Roman"/>
          <w:sz w:val="32"/>
          <w:szCs w:val="32"/>
        </w:rPr>
        <w:t>Папа Андрея взял кредит на 3 месяца в размере 300 000 ру</w:t>
      </w:r>
      <w:r w:rsidRPr="00C27FA6">
        <w:rPr>
          <w:rFonts w:ascii="Times New Roman" w:hAnsi="Times New Roman"/>
          <w:sz w:val="32"/>
          <w:szCs w:val="32"/>
        </w:rPr>
        <w:t>б</w:t>
      </w:r>
      <w:r w:rsidRPr="00C27FA6">
        <w:rPr>
          <w:rFonts w:ascii="Times New Roman" w:hAnsi="Times New Roman"/>
          <w:sz w:val="32"/>
          <w:szCs w:val="32"/>
        </w:rPr>
        <w:t>лей под 9,6% годовых. Рассчитайте размер ежемесячного платежа папы Андрея по кредиту равными частями (</w:t>
      </w:r>
      <w:proofErr w:type="spellStart"/>
      <w:r w:rsidRPr="00C27FA6">
        <w:rPr>
          <w:rFonts w:ascii="Times New Roman" w:hAnsi="Times New Roman"/>
          <w:sz w:val="32"/>
          <w:szCs w:val="32"/>
        </w:rPr>
        <w:t>аннуитетный</w:t>
      </w:r>
      <w:proofErr w:type="spellEnd"/>
      <w:r w:rsidRPr="00C27FA6">
        <w:rPr>
          <w:rFonts w:ascii="Times New Roman" w:hAnsi="Times New Roman"/>
          <w:sz w:val="32"/>
          <w:szCs w:val="32"/>
        </w:rPr>
        <w:t xml:space="preserve"> пл</w:t>
      </w:r>
      <w:r w:rsidRPr="00C27FA6">
        <w:rPr>
          <w:rFonts w:ascii="Times New Roman" w:hAnsi="Times New Roman"/>
          <w:sz w:val="32"/>
          <w:szCs w:val="32"/>
        </w:rPr>
        <w:t>а</w:t>
      </w:r>
      <w:r w:rsidRPr="00C27FA6">
        <w:rPr>
          <w:rFonts w:ascii="Times New Roman" w:hAnsi="Times New Roman"/>
          <w:sz w:val="32"/>
          <w:szCs w:val="32"/>
        </w:rPr>
        <w:t>теж). Расчеты округлите до 4 знака после запятой. Ответ окру</w:t>
      </w:r>
      <w:r w:rsidRPr="00C27FA6">
        <w:rPr>
          <w:rFonts w:ascii="Times New Roman" w:hAnsi="Times New Roman"/>
          <w:sz w:val="32"/>
          <w:szCs w:val="32"/>
        </w:rPr>
        <w:t>г</w:t>
      </w:r>
      <w:r w:rsidRPr="00C27FA6">
        <w:rPr>
          <w:rFonts w:ascii="Times New Roman" w:hAnsi="Times New Roman"/>
          <w:sz w:val="32"/>
          <w:szCs w:val="32"/>
        </w:rPr>
        <w:t>лите до целого числа.</w:t>
      </w:r>
    </w:p>
    <w:p w:rsidR="001B7B7E" w:rsidRPr="00233FB4" w:rsidRDefault="001B7B7E" w:rsidP="00080FC9">
      <w:pPr>
        <w:spacing w:after="0" w:line="240" w:lineRule="auto"/>
        <w:ind w:firstLine="567"/>
        <w:jc w:val="both"/>
        <w:rPr>
          <w:rFonts w:ascii="Times New Roman" w:hAnsi="Times New Roman"/>
          <w:i/>
          <w:sz w:val="32"/>
          <w:szCs w:val="32"/>
        </w:rPr>
      </w:pPr>
    </w:p>
    <w:p w:rsidR="00BD0F5E" w:rsidRDefault="00BD0F5E">
      <w:pPr>
        <w:spacing w:after="160" w:line="259" w:lineRule="auto"/>
        <w:rPr>
          <w:rFonts w:ascii="Times New Roman" w:hAnsi="Times New Roman"/>
          <w:sz w:val="32"/>
          <w:szCs w:val="32"/>
        </w:rPr>
        <w:sectPr w:rsidR="00BD0F5E" w:rsidSect="0028227B">
          <w:headerReference w:type="even" r:id="rId17"/>
          <w:pgSz w:w="11906" w:h="16838" w:code="9"/>
          <w:pgMar w:top="1418" w:right="1418" w:bottom="1418" w:left="1418" w:header="709" w:footer="709" w:gutter="0"/>
          <w:cols w:space="708"/>
          <w:docGrid w:linePitch="360"/>
        </w:sectPr>
      </w:pPr>
    </w:p>
    <w:p w:rsidR="004F38C6" w:rsidRPr="00233FB4" w:rsidRDefault="004F38C6" w:rsidP="00BD068D">
      <w:pPr>
        <w:shd w:val="clear" w:color="auto" w:fill="FFFFFF"/>
        <w:spacing w:after="0" w:line="230" w:lineRule="auto"/>
        <w:jc w:val="center"/>
        <w:rPr>
          <w:rFonts w:ascii="Bookman Old Style" w:eastAsia="Times New Roman" w:hAnsi="Bookman Old Style"/>
          <w:b/>
          <w:sz w:val="36"/>
          <w:szCs w:val="36"/>
          <w:lang w:eastAsia="ru-RU"/>
        </w:rPr>
      </w:pPr>
      <w:r w:rsidRPr="00233FB4">
        <w:rPr>
          <w:rFonts w:ascii="Bookman Old Style" w:eastAsia="Times New Roman" w:hAnsi="Bookman Old Style"/>
          <w:b/>
          <w:sz w:val="36"/>
          <w:szCs w:val="36"/>
          <w:lang w:eastAsia="ru-RU"/>
        </w:rPr>
        <w:lastRenderedPageBreak/>
        <w:t>РАЗДЕЛ 4</w:t>
      </w:r>
    </w:p>
    <w:p w:rsidR="004F38C6" w:rsidRPr="00233FB4" w:rsidRDefault="004F38C6" w:rsidP="00BD068D">
      <w:pPr>
        <w:shd w:val="clear" w:color="auto" w:fill="FFFFFF"/>
        <w:spacing w:after="0" w:line="230" w:lineRule="auto"/>
        <w:jc w:val="center"/>
        <w:rPr>
          <w:rFonts w:ascii="Bookman Old Style" w:eastAsia="Times New Roman" w:hAnsi="Bookman Old Style"/>
          <w:b/>
          <w:sz w:val="36"/>
          <w:szCs w:val="36"/>
          <w:lang w:eastAsia="ru-RU"/>
        </w:rPr>
      </w:pPr>
      <w:r w:rsidRPr="00233FB4">
        <w:rPr>
          <w:rFonts w:ascii="Bookman Old Style" w:eastAsia="Times New Roman" w:hAnsi="Bookman Old Style"/>
          <w:b/>
          <w:sz w:val="36"/>
          <w:szCs w:val="36"/>
          <w:lang w:eastAsia="ru-RU"/>
        </w:rPr>
        <w:t>РАСЧЕТНО-КАССОВЫЕ ОПЕРАЦИИ</w:t>
      </w:r>
    </w:p>
    <w:p w:rsidR="004F38C6" w:rsidRPr="00233FB4" w:rsidRDefault="004F38C6" w:rsidP="00BD068D">
      <w:pPr>
        <w:spacing w:after="0" w:line="230" w:lineRule="auto"/>
        <w:jc w:val="center"/>
        <w:rPr>
          <w:rFonts w:ascii="Times New Roman" w:hAnsi="Times New Roman"/>
          <w:sz w:val="32"/>
          <w:szCs w:val="32"/>
        </w:rPr>
      </w:pPr>
    </w:p>
    <w:p w:rsidR="00A75445" w:rsidRPr="00C27FA6" w:rsidRDefault="00A75445" w:rsidP="00A75445">
      <w:pPr>
        <w:shd w:val="clear" w:color="auto" w:fill="D9D9D9"/>
        <w:spacing w:after="0" w:line="245" w:lineRule="auto"/>
        <w:ind w:firstLine="567"/>
        <w:jc w:val="both"/>
        <w:rPr>
          <w:rFonts w:ascii="Times New Roman" w:hAnsi="Times New Roman"/>
          <w:b/>
          <w:sz w:val="32"/>
          <w:szCs w:val="32"/>
        </w:rPr>
      </w:pPr>
      <w:r w:rsidRPr="00C27FA6">
        <w:rPr>
          <w:rFonts w:ascii="Times New Roman" w:hAnsi="Times New Roman"/>
          <w:b/>
          <w:sz w:val="32"/>
          <w:szCs w:val="32"/>
        </w:rPr>
        <w:t>Задача 4.1.</w:t>
      </w:r>
    </w:p>
    <w:p w:rsidR="00A75445" w:rsidRPr="00C27FA6" w:rsidRDefault="00A75445" w:rsidP="00A75445">
      <w:pPr>
        <w:spacing w:after="0" w:line="245" w:lineRule="auto"/>
        <w:ind w:firstLine="567"/>
        <w:jc w:val="both"/>
        <w:rPr>
          <w:rFonts w:ascii="Times New Roman" w:hAnsi="Times New Roman"/>
          <w:sz w:val="32"/>
          <w:szCs w:val="32"/>
        </w:rPr>
      </w:pPr>
      <w:r w:rsidRPr="00C27FA6">
        <w:rPr>
          <w:rFonts w:ascii="Times New Roman" w:hAnsi="Times New Roman"/>
          <w:sz w:val="32"/>
          <w:szCs w:val="32"/>
        </w:rPr>
        <w:t>Маме Наташи необходимо оплатить счет в банке «А» за электроэнергию за ноябрь. Стоимость услуги с учетом комиссии банка за перевод составляет 565 рублей. Если бы мама Наташи оплачивала электроэнергию в банке «Б», где комиссия за перевод в два раза больше, то она заплатила бы 588 рублей с учетом к</w:t>
      </w:r>
      <w:r w:rsidRPr="00C27FA6">
        <w:rPr>
          <w:rFonts w:ascii="Times New Roman" w:hAnsi="Times New Roman"/>
          <w:sz w:val="32"/>
          <w:szCs w:val="32"/>
        </w:rPr>
        <w:t>о</w:t>
      </w:r>
      <w:r w:rsidRPr="00C27FA6">
        <w:rPr>
          <w:rFonts w:ascii="Times New Roman" w:hAnsi="Times New Roman"/>
          <w:sz w:val="32"/>
          <w:szCs w:val="32"/>
        </w:rPr>
        <w:t>миссии за перевод. Сколько заплатила мама Наташи за электр</w:t>
      </w:r>
      <w:r w:rsidRPr="00C27FA6">
        <w:rPr>
          <w:rFonts w:ascii="Times New Roman" w:hAnsi="Times New Roman"/>
          <w:sz w:val="32"/>
          <w:szCs w:val="32"/>
        </w:rPr>
        <w:t>о</w:t>
      </w:r>
      <w:r w:rsidRPr="00C27FA6">
        <w:rPr>
          <w:rFonts w:ascii="Times New Roman" w:hAnsi="Times New Roman"/>
          <w:sz w:val="32"/>
          <w:szCs w:val="32"/>
        </w:rPr>
        <w:t>энергию? Какова комиссия банка «А» за перевод? Какова коми</w:t>
      </w:r>
      <w:r w:rsidRPr="00C27FA6">
        <w:rPr>
          <w:rFonts w:ascii="Times New Roman" w:hAnsi="Times New Roman"/>
          <w:sz w:val="32"/>
          <w:szCs w:val="32"/>
        </w:rPr>
        <w:t>с</w:t>
      </w:r>
      <w:r w:rsidRPr="00C27FA6">
        <w:rPr>
          <w:rFonts w:ascii="Times New Roman" w:hAnsi="Times New Roman"/>
          <w:sz w:val="32"/>
          <w:szCs w:val="32"/>
        </w:rPr>
        <w:t>сия банка «Б»?</w:t>
      </w:r>
    </w:p>
    <w:p w:rsidR="00A75445" w:rsidRPr="00C27FA6" w:rsidRDefault="00A75445" w:rsidP="00A75445">
      <w:pPr>
        <w:spacing w:after="0" w:line="245" w:lineRule="auto"/>
        <w:ind w:firstLine="567"/>
        <w:jc w:val="both"/>
        <w:rPr>
          <w:rFonts w:ascii="Times New Roman" w:hAnsi="Times New Roman"/>
          <w:sz w:val="32"/>
          <w:szCs w:val="32"/>
        </w:rPr>
      </w:pPr>
    </w:p>
    <w:p w:rsidR="00A75445" w:rsidRPr="00C27FA6" w:rsidRDefault="00A75445" w:rsidP="00A75445">
      <w:pPr>
        <w:shd w:val="clear" w:color="auto" w:fill="D9D9D9"/>
        <w:spacing w:after="0" w:line="245" w:lineRule="auto"/>
        <w:ind w:firstLine="567"/>
        <w:jc w:val="both"/>
        <w:rPr>
          <w:rFonts w:ascii="Times New Roman" w:hAnsi="Times New Roman"/>
          <w:sz w:val="32"/>
          <w:szCs w:val="32"/>
        </w:rPr>
      </w:pPr>
      <w:r w:rsidRPr="00C27FA6">
        <w:rPr>
          <w:rFonts w:ascii="Times New Roman" w:hAnsi="Times New Roman"/>
          <w:b/>
          <w:sz w:val="32"/>
          <w:szCs w:val="32"/>
        </w:rPr>
        <w:t xml:space="preserve">Задача </w:t>
      </w:r>
      <w:r w:rsidRPr="00C27FA6">
        <w:rPr>
          <w:rFonts w:ascii="Times New Roman" w:eastAsia="Times New Roman" w:hAnsi="Times New Roman"/>
          <w:b/>
          <w:bCs/>
          <w:iCs/>
          <w:sz w:val="32"/>
          <w:szCs w:val="32"/>
          <w:lang w:eastAsia="ru-RU"/>
        </w:rPr>
        <w:t>4.2.</w:t>
      </w:r>
    </w:p>
    <w:p w:rsidR="00A75445" w:rsidRPr="00C27FA6" w:rsidRDefault="00A75445" w:rsidP="00A75445">
      <w:pPr>
        <w:spacing w:after="0" w:line="245" w:lineRule="auto"/>
        <w:ind w:firstLine="567"/>
        <w:jc w:val="both"/>
        <w:rPr>
          <w:rFonts w:ascii="Times New Roman" w:hAnsi="Times New Roman"/>
          <w:sz w:val="32"/>
          <w:szCs w:val="32"/>
        </w:rPr>
      </w:pPr>
      <w:r w:rsidRPr="00C27FA6">
        <w:rPr>
          <w:rFonts w:ascii="Times New Roman" w:hAnsi="Times New Roman"/>
          <w:sz w:val="32"/>
          <w:szCs w:val="32"/>
        </w:rPr>
        <w:t>Банк предлагает индивидуальному предпринимателю Сав</w:t>
      </w:r>
      <w:r w:rsidRPr="00C27FA6">
        <w:rPr>
          <w:rFonts w:ascii="Times New Roman" w:hAnsi="Times New Roman"/>
          <w:sz w:val="32"/>
          <w:szCs w:val="32"/>
        </w:rPr>
        <w:t>е</w:t>
      </w:r>
      <w:r w:rsidRPr="00C27FA6">
        <w:rPr>
          <w:rFonts w:ascii="Times New Roman" w:hAnsi="Times New Roman"/>
          <w:sz w:val="32"/>
          <w:szCs w:val="32"/>
        </w:rPr>
        <w:t xml:space="preserve">лию следующие условия договора на ведение расчетного счета: оплата за договор – </w:t>
      </w:r>
      <w:r w:rsidRPr="00C27FA6">
        <w:rPr>
          <w:rFonts w:ascii="Times New Roman" w:hAnsi="Times New Roman"/>
          <w:spacing w:val="-4"/>
          <w:sz w:val="32"/>
          <w:szCs w:val="32"/>
        </w:rPr>
        <w:t>1500 рублей/месяц, снятие наличных – бе</w:t>
      </w:r>
      <w:r w:rsidRPr="00C27FA6">
        <w:rPr>
          <w:rFonts w:ascii="Times New Roman" w:hAnsi="Times New Roman"/>
          <w:spacing w:val="-4"/>
          <w:sz w:val="32"/>
          <w:szCs w:val="32"/>
        </w:rPr>
        <w:t>с</w:t>
      </w:r>
      <w:r w:rsidRPr="00C27FA6">
        <w:rPr>
          <w:rFonts w:ascii="Times New Roman" w:hAnsi="Times New Roman"/>
          <w:spacing w:val="-4"/>
          <w:sz w:val="32"/>
          <w:szCs w:val="32"/>
        </w:rPr>
        <w:t>платно, пополнение карт через банкомат банка – бесплатно, платеж другому индивидуальному предпринимателю или организации – 25 рублей, перевод денег на свой расчетный счет – бесплатно, ежем</w:t>
      </w:r>
      <w:r w:rsidRPr="00C27FA6">
        <w:rPr>
          <w:rFonts w:ascii="Times New Roman" w:hAnsi="Times New Roman"/>
          <w:spacing w:val="-4"/>
          <w:sz w:val="32"/>
          <w:szCs w:val="32"/>
        </w:rPr>
        <w:t>е</w:t>
      </w:r>
      <w:r w:rsidRPr="00C27FA6">
        <w:rPr>
          <w:rFonts w:ascii="Times New Roman" w:hAnsi="Times New Roman"/>
          <w:spacing w:val="-4"/>
          <w:sz w:val="32"/>
          <w:szCs w:val="32"/>
        </w:rPr>
        <w:t>сячное начисление на остаток на счете – 2% годовых.</w:t>
      </w:r>
    </w:p>
    <w:p w:rsidR="00A75445" w:rsidRPr="00C27FA6" w:rsidRDefault="00A75445" w:rsidP="00A75445">
      <w:pPr>
        <w:tabs>
          <w:tab w:val="left" w:pos="851"/>
        </w:tabs>
        <w:spacing w:after="0" w:line="245" w:lineRule="auto"/>
        <w:ind w:firstLine="567"/>
        <w:jc w:val="both"/>
        <w:rPr>
          <w:rFonts w:ascii="Times New Roman" w:hAnsi="Times New Roman"/>
          <w:sz w:val="32"/>
          <w:szCs w:val="32"/>
        </w:rPr>
      </w:pPr>
      <w:r w:rsidRPr="00C27FA6">
        <w:rPr>
          <w:rFonts w:ascii="Times New Roman" w:hAnsi="Times New Roman"/>
          <w:sz w:val="32"/>
          <w:szCs w:val="32"/>
        </w:rPr>
        <w:t>Определите, какую сумму заплатит за месяц банку индивид</w:t>
      </w:r>
      <w:r w:rsidRPr="00C27FA6">
        <w:rPr>
          <w:rFonts w:ascii="Times New Roman" w:hAnsi="Times New Roman"/>
          <w:sz w:val="32"/>
          <w:szCs w:val="32"/>
        </w:rPr>
        <w:t>у</w:t>
      </w:r>
      <w:r w:rsidRPr="00C27FA6">
        <w:rPr>
          <w:rFonts w:ascii="Times New Roman" w:hAnsi="Times New Roman"/>
          <w:sz w:val="32"/>
          <w:szCs w:val="32"/>
        </w:rPr>
        <w:t>альный предприниматель Савелий, если им за данный месяц б</w:t>
      </w:r>
      <w:r w:rsidRPr="00C27FA6">
        <w:rPr>
          <w:rFonts w:ascii="Times New Roman" w:hAnsi="Times New Roman"/>
          <w:sz w:val="32"/>
          <w:szCs w:val="32"/>
        </w:rPr>
        <w:t>ы</w:t>
      </w:r>
      <w:r w:rsidRPr="00C27FA6">
        <w:rPr>
          <w:rFonts w:ascii="Times New Roman" w:hAnsi="Times New Roman"/>
          <w:sz w:val="32"/>
          <w:szCs w:val="32"/>
        </w:rPr>
        <w:t>ли проведены следующие операции:</w:t>
      </w:r>
    </w:p>
    <w:p w:rsidR="00A75445" w:rsidRPr="00C27FA6" w:rsidRDefault="00A75445" w:rsidP="00A75445">
      <w:pPr>
        <w:pStyle w:val="a3"/>
        <w:numPr>
          <w:ilvl w:val="0"/>
          <w:numId w:val="44"/>
        </w:numPr>
        <w:tabs>
          <w:tab w:val="left" w:pos="851"/>
        </w:tabs>
        <w:spacing w:after="0" w:line="245" w:lineRule="auto"/>
        <w:ind w:left="851"/>
        <w:jc w:val="both"/>
        <w:rPr>
          <w:rFonts w:ascii="Times New Roman" w:hAnsi="Times New Roman"/>
          <w:sz w:val="32"/>
          <w:szCs w:val="32"/>
        </w:rPr>
      </w:pPr>
      <w:r w:rsidRPr="00C27FA6">
        <w:rPr>
          <w:rFonts w:ascii="Times New Roman" w:hAnsi="Times New Roman"/>
          <w:sz w:val="32"/>
          <w:szCs w:val="32"/>
        </w:rPr>
        <w:t>Снятие наличных денег на сумму 700 000 рублей.</w:t>
      </w:r>
    </w:p>
    <w:p w:rsidR="00A75445" w:rsidRPr="00C27FA6" w:rsidRDefault="00A75445" w:rsidP="00A75445">
      <w:pPr>
        <w:pStyle w:val="a3"/>
        <w:numPr>
          <w:ilvl w:val="0"/>
          <w:numId w:val="44"/>
        </w:numPr>
        <w:tabs>
          <w:tab w:val="left" w:pos="851"/>
        </w:tabs>
        <w:spacing w:after="0" w:line="245" w:lineRule="auto"/>
        <w:ind w:left="851"/>
        <w:jc w:val="both"/>
        <w:rPr>
          <w:rFonts w:ascii="Times New Roman" w:hAnsi="Times New Roman"/>
          <w:sz w:val="32"/>
          <w:szCs w:val="32"/>
        </w:rPr>
      </w:pPr>
      <w:r w:rsidRPr="00C27FA6">
        <w:rPr>
          <w:rFonts w:ascii="Times New Roman" w:hAnsi="Times New Roman"/>
          <w:sz w:val="32"/>
          <w:szCs w:val="32"/>
        </w:rPr>
        <w:t>120 переводов индивидуальным предпринимателям и др</w:t>
      </w:r>
      <w:r w:rsidRPr="00C27FA6">
        <w:rPr>
          <w:rFonts w:ascii="Times New Roman" w:hAnsi="Times New Roman"/>
          <w:sz w:val="32"/>
          <w:szCs w:val="32"/>
        </w:rPr>
        <w:t>у</w:t>
      </w:r>
      <w:r w:rsidRPr="00C27FA6">
        <w:rPr>
          <w:rFonts w:ascii="Times New Roman" w:hAnsi="Times New Roman"/>
          <w:sz w:val="32"/>
          <w:szCs w:val="32"/>
        </w:rPr>
        <w:t>гим организациям.</w:t>
      </w:r>
    </w:p>
    <w:p w:rsidR="00A75445" w:rsidRPr="00C27FA6" w:rsidRDefault="00A75445" w:rsidP="00A75445">
      <w:pPr>
        <w:pStyle w:val="a3"/>
        <w:numPr>
          <w:ilvl w:val="0"/>
          <w:numId w:val="44"/>
        </w:numPr>
        <w:tabs>
          <w:tab w:val="left" w:pos="851"/>
        </w:tabs>
        <w:spacing w:after="0" w:line="245" w:lineRule="auto"/>
        <w:ind w:left="851"/>
        <w:jc w:val="both"/>
        <w:rPr>
          <w:rFonts w:ascii="Times New Roman" w:hAnsi="Times New Roman"/>
          <w:sz w:val="32"/>
          <w:szCs w:val="32"/>
        </w:rPr>
      </w:pPr>
      <w:r w:rsidRPr="00C27FA6">
        <w:rPr>
          <w:rFonts w:ascii="Times New Roman" w:hAnsi="Times New Roman"/>
          <w:sz w:val="32"/>
          <w:szCs w:val="32"/>
        </w:rPr>
        <w:t>Переводы на свой расчетный счет на сумму 60 000 рублей.</w:t>
      </w:r>
    </w:p>
    <w:p w:rsidR="00A75445" w:rsidRPr="00C27FA6" w:rsidRDefault="00A75445" w:rsidP="00A75445">
      <w:pPr>
        <w:pStyle w:val="a3"/>
        <w:numPr>
          <w:ilvl w:val="0"/>
          <w:numId w:val="44"/>
        </w:numPr>
        <w:tabs>
          <w:tab w:val="left" w:pos="851"/>
        </w:tabs>
        <w:spacing w:after="0" w:line="245" w:lineRule="auto"/>
        <w:ind w:left="851"/>
        <w:jc w:val="both"/>
        <w:rPr>
          <w:rFonts w:ascii="Times New Roman" w:hAnsi="Times New Roman"/>
          <w:sz w:val="32"/>
          <w:szCs w:val="32"/>
        </w:rPr>
      </w:pPr>
      <w:r w:rsidRPr="00C27FA6">
        <w:rPr>
          <w:rFonts w:ascii="Times New Roman" w:hAnsi="Times New Roman"/>
          <w:sz w:val="32"/>
          <w:szCs w:val="32"/>
        </w:rPr>
        <w:t xml:space="preserve">Пополнение карт через банкоматы банка на сумму </w:t>
      </w:r>
      <w:r>
        <w:rPr>
          <w:rFonts w:ascii="Times New Roman" w:hAnsi="Times New Roman"/>
          <w:sz w:val="32"/>
          <w:szCs w:val="32"/>
        </w:rPr>
        <w:br/>
      </w:r>
      <w:r w:rsidRPr="00C27FA6">
        <w:rPr>
          <w:rFonts w:ascii="Times New Roman" w:hAnsi="Times New Roman"/>
          <w:sz w:val="32"/>
          <w:szCs w:val="32"/>
        </w:rPr>
        <w:t>500</w:t>
      </w:r>
      <w:r>
        <w:rPr>
          <w:rFonts w:ascii="Times New Roman" w:hAnsi="Times New Roman"/>
          <w:sz w:val="32"/>
          <w:szCs w:val="32"/>
        </w:rPr>
        <w:t> </w:t>
      </w:r>
      <w:r w:rsidRPr="00C27FA6">
        <w:rPr>
          <w:rFonts w:ascii="Times New Roman" w:hAnsi="Times New Roman"/>
          <w:sz w:val="32"/>
          <w:szCs w:val="32"/>
        </w:rPr>
        <w:t>000</w:t>
      </w:r>
      <w:r>
        <w:rPr>
          <w:rFonts w:ascii="Times New Roman" w:hAnsi="Times New Roman"/>
          <w:sz w:val="32"/>
          <w:szCs w:val="32"/>
        </w:rPr>
        <w:t xml:space="preserve"> </w:t>
      </w:r>
      <w:r w:rsidRPr="00C27FA6">
        <w:rPr>
          <w:rFonts w:ascii="Times New Roman" w:hAnsi="Times New Roman"/>
          <w:sz w:val="32"/>
          <w:szCs w:val="32"/>
        </w:rPr>
        <w:t>рублей.</w:t>
      </w:r>
    </w:p>
    <w:p w:rsidR="00A75445" w:rsidRPr="00C27FA6" w:rsidRDefault="00A75445" w:rsidP="00A75445">
      <w:pPr>
        <w:pStyle w:val="a3"/>
        <w:numPr>
          <w:ilvl w:val="0"/>
          <w:numId w:val="44"/>
        </w:numPr>
        <w:tabs>
          <w:tab w:val="left" w:pos="851"/>
        </w:tabs>
        <w:spacing w:after="0" w:line="245" w:lineRule="auto"/>
        <w:ind w:left="851"/>
        <w:jc w:val="both"/>
        <w:rPr>
          <w:rFonts w:ascii="Times New Roman" w:hAnsi="Times New Roman"/>
          <w:sz w:val="32"/>
          <w:szCs w:val="32"/>
        </w:rPr>
      </w:pPr>
      <w:r w:rsidRPr="00C27FA6">
        <w:rPr>
          <w:rFonts w:ascii="Times New Roman" w:hAnsi="Times New Roman"/>
          <w:sz w:val="32"/>
          <w:szCs w:val="32"/>
        </w:rPr>
        <w:t>Остаток средств, на которые начислялись в этом месяце проценты, составил 150 000 рублей.</w:t>
      </w:r>
    </w:p>
    <w:p w:rsidR="00A75445" w:rsidRPr="00C27FA6" w:rsidRDefault="00A75445" w:rsidP="00A75445">
      <w:pPr>
        <w:spacing w:after="0" w:line="245" w:lineRule="auto"/>
        <w:ind w:firstLine="567"/>
        <w:jc w:val="both"/>
        <w:rPr>
          <w:rFonts w:ascii="Times New Roman" w:hAnsi="Times New Roman"/>
          <w:b/>
          <w:sz w:val="32"/>
          <w:szCs w:val="32"/>
        </w:rPr>
      </w:pPr>
    </w:p>
    <w:p w:rsidR="00A75445" w:rsidRPr="00C27FA6" w:rsidRDefault="00A75445" w:rsidP="00A75445">
      <w:pPr>
        <w:shd w:val="clear" w:color="auto" w:fill="D9D9D9"/>
        <w:spacing w:after="0" w:line="245" w:lineRule="auto"/>
        <w:ind w:firstLine="567"/>
        <w:jc w:val="both"/>
        <w:rPr>
          <w:rFonts w:ascii="Times New Roman" w:hAnsi="Times New Roman"/>
          <w:sz w:val="32"/>
          <w:szCs w:val="32"/>
        </w:rPr>
      </w:pPr>
      <w:r w:rsidRPr="00C27FA6">
        <w:rPr>
          <w:rFonts w:ascii="Times New Roman" w:hAnsi="Times New Roman"/>
          <w:b/>
          <w:sz w:val="32"/>
          <w:szCs w:val="32"/>
        </w:rPr>
        <w:t xml:space="preserve">Задача </w:t>
      </w:r>
      <w:r w:rsidRPr="00C27FA6">
        <w:rPr>
          <w:rFonts w:ascii="Times New Roman" w:eastAsia="Times New Roman" w:hAnsi="Times New Roman"/>
          <w:b/>
          <w:bCs/>
          <w:iCs/>
          <w:sz w:val="32"/>
          <w:szCs w:val="32"/>
          <w:lang w:eastAsia="ru-RU"/>
        </w:rPr>
        <w:t>4.3.</w:t>
      </w:r>
    </w:p>
    <w:p w:rsidR="00A75445" w:rsidRPr="00C27FA6" w:rsidRDefault="00A75445" w:rsidP="00A75445">
      <w:pPr>
        <w:spacing w:after="0" w:line="245" w:lineRule="auto"/>
        <w:ind w:firstLine="567"/>
        <w:jc w:val="both"/>
        <w:rPr>
          <w:rFonts w:ascii="Times New Roman" w:hAnsi="Times New Roman"/>
          <w:spacing w:val="-4"/>
          <w:sz w:val="32"/>
          <w:szCs w:val="32"/>
        </w:rPr>
      </w:pPr>
      <w:r w:rsidRPr="00C27FA6">
        <w:rPr>
          <w:rFonts w:ascii="Times New Roman" w:hAnsi="Times New Roman"/>
          <w:spacing w:val="-4"/>
          <w:sz w:val="32"/>
          <w:szCs w:val="32"/>
        </w:rPr>
        <w:t>Дедушка Юли захотел приобрести мебель для дома и решил обменять имеющиеся 1300</w:t>
      </w:r>
      <w:r w:rsidRPr="00C27FA6">
        <w:rPr>
          <w:rFonts w:ascii="Times New Roman" w:eastAsia="Times New Roman" w:hAnsi="Times New Roman"/>
          <w:color w:val="000000"/>
          <w:spacing w:val="-4"/>
          <w:sz w:val="32"/>
          <w:szCs w:val="32"/>
          <w:lang w:eastAsia="ru-RU"/>
        </w:rPr>
        <w:t xml:space="preserve"> долларов США. Обменный курс банка, </w:t>
      </w:r>
      <w:r w:rsidRPr="00C27FA6">
        <w:rPr>
          <w:rFonts w:ascii="Times New Roman" w:eastAsia="Times New Roman" w:hAnsi="Times New Roman"/>
          <w:color w:val="000000"/>
          <w:spacing w:val="-4"/>
          <w:sz w:val="32"/>
          <w:szCs w:val="32"/>
          <w:lang w:eastAsia="ru-RU"/>
        </w:rPr>
        <w:lastRenderedPageBreak/>
        <w:t>где д</w:t>
      </w:r>
      <w:r w:rsidRPr="00C27FA6">
        <w:rPr>
          <w:rFonts w:ascii="Times New Roman" w:hAnsi="Times New Roman"/>
          <w:spacing w:val="-4"/>
          <w:sz w:val="32"/>
          <w:szCs w:val="32"/>
        </w:rPr>
        <w:t xml:space="preserve">едушка Юли решил обменять свои доллары: покупка – </w:t>
      </w:r>
      <w:r>
        <w:rPr>
          <w:rFonts w:ascii="Times New Roman" w:hAnsi="Times New Roman"/>
          <w:spacing w:val="-4"/>
          <w:sz w:val="32"/>
          <w:szCs w:val="32"/>
        </w:rPr>
        <w:br/>
      </w:r>
      <w:r w:rsidRPr="00C27FA6">
        <w:rPr>
          <w:rFonts w:ascii="Times New Roman" w:hAnsi="Times New Roman"/>
          <w:spacing w:val="-4"/>
          <w:sz w:val="32"/>
          <w:szCs w:val="32"/>
        </w:rPr>
        <w:t>68,5 руб./долл., продажа – 69,8 руб./долл.</w:t>
      </w:r>
    </w:p>
    <w:p w:rsidR="00A75445" w:rsidRPr="00C27FA6" w:rsidRDefault="00A75445" w:rsidP="00A75445">
      <w:pPr>
        <w:spacing w:after="0" w:line="245" w:lineRule="auto"/>
        <w:ind w:firstLine="567"/>
        <w:jc w:val="both"/>
        <w:rPr>
          <w:rFonts w:ascii="Times New Roman" w:hAnsi="Times New Roman"/>
          <w:sz w:val="32"/>
          <w:szCs w:val="32"/>
        </w:rPr>
      </w:pPr>
      <w:r w:rsidRPr="00C27FA6">
        <w:rPr>
          <w:rFonts w:ascii="Times New Roman" w:hAnsi="Times New Roman"/>
          <w:sz w:val="32"/>
          <w:szCs w:val="32"/>
        </w:rPr>
        <w:t>Определите, какую сумму в рублях получит дедушка Юли, если никакие комиссии за обмен валюты банком не предусмотр</w:t>
      </w:r>
      <w:r w:rsidRPr="00C27FA6">
        <w:rPr>
          <w:rFonts w:ascii="Times New Roman" w:hAnsi="Times New Roman"/>
          <w:sz w:val="32"/>
          <w:szCs w:val="32"/>
        </w:rPr>
        <w:t>е</w:t>
      </w:r>
      <w:r w:rsidRPr="00C27FA6">
        <w:rPr>
          <w:rFonts w:ascii="Times New Roman" w:hAnsi="Times New Roman"/>
          <w:sz w:val="32"/>
          <w:szCs w:val="32"/>
        </w:rPr>
        <w:t>ны.</w:t>
      </w:r>
    </w:p>
    <w:p w:rsidR="00A75445" w:rsidRPr="00C27FA6" w:rsidRDefault="00A75445" w:rsidP="00A75445">
      <w:pPr>
        <w:spacing w:after="0" w:line="245" w:lineRule="auto"/>
        <w:ind w:firstLine="567"/>
        <w:jc w:val="both"/>
        <w:rPr>
          <w:rFonts w:ascii="Times New Roman" w:hAnsi="Times New Roman"/>
          <w:b/>
          <w:sz w:val="32"/>
          <w:szCs w:val="32"/>
        </w:rPr>
      </w:pPr>
    </w:p>
    <w:p w:rsidR="00A75445" w:rsidRPr="00C27FA6" w:rsidRDefault="00A75445" w:rsidP="00A75445">
      <w:pPr>
        <w:shd w:val="clear" w:color="auto" w:fill="D9D9D9"/>
        <w:spacing w:after="0" w:line="245" w:lineRule="auto"/>
        <w:ind w:firstLine="567"/>
        <w:jc w:val="both"/>
        <w:rPr>
          <w:rFonts w:ascii="Times New Roman" w:hAnsi="Times New Roman"/>
          <w:sz w:val="32"/>
          <w:szCs w:val="32"/>
        </w:rPr>
      </w:pPr>
      <w:r w:rsidRPr="00C27FA6">
        <w:rPr>
          <w:rFonts w:ascii="Times New Roman" w:hAnsi="Times New Roman"/>
          <w:b/>
          <w:sz w:val="32"/>
          <w:szCs w:val="32"/>
        </w:rPr>
        <w:t xml:space="preserve">Задача </w:t>
      </w:r>
      <w:r w:rsidRPr="00C27FA6">
        <w:rPr>
          <w:rFonts w:ascii="Times New Roman" w:eastAsia="Times New Roman" w:hAnsi="Times New Roman"/>
          <w:b/>
          <w:bCs/>
          <w:iCs/>
          <w:sz w:val="32"/>
          <w:szCs w:val="32"/>
          <w:lang w:eastAsia="ru-RU"/>
        </w:rPr>
        <w:t>4.4.</w:t>
      </w:r>
    </w:p>
    <w:p w:rsidR="00A75445" w:rsidRPr="00C27FA6" w:rsidRDefault="00A75445" w:rsidP="00A75445">
      <w:pPr>
        <w:spacing w:after="0" w:line="245" w:lineRule="auto"/>
        <w:ind w:firstLine="567"/>
        <w:jc w:val="both"/>
        <w:rPr>
          <w:rFonts w:ascii="Times New Roman" w:hAnsi="Times New Roman"/>
          <w:sz w:val="32"/>
          <w:szCs w:val="32"/>
        </w:rPr>
      </w:pPr>
      <w:r w:rsidRPr="00C27FA6">
        <w:rPr>
          <w:rFonts w:ascii="Times New Roman" w:hAnsi="Times New Roman"/>
          <w:sz w:val="32"/>
          <w:szCs w:val="32"/>
        </w:rPr>
        <w:t xml:space="preserve">Папа Натальи собирается за границу и решил перевести свои рублевые сбережения в размере 85 150 рублей в доллары. </w:t>
      </w:r>
      <w:proofErr w:type="gramStart"/>
      <w:r w:rsidRPr="00C27FA6">
        <w:rPr>
          <w:rFonts w:ascii="Times New Roman" w:hAnsi="Times New Roman"/>
          <w:sz w:val="32"/>
          <w:szCs w:val="32"/>
        </w:rPr>
        <w:t>Обме</w:t>
      </w:r>
      <w:r w:rsidRPr="00C27FA6">
        <w:rPr>
          <w:rFonts w:ascii="Times New Roman" w:hAnsi="Times New Roman"/>
          <w:sz w:val="32"/>
          <w:szCs w:val="32"/>
        </w:rPr>
        <w:t>н</w:t>
      </w:r>
      <w:r w:rsidRPr="00C27FA6">
        <w:rPr>
          <w:rFonts w:ascii="Times New Roman" w:hAnsi="Times New Roman"/>
          <w:sz w:val="32"/>
          <w:szCs w:val="32"/>
        </w:rPr>
        <w:t>ный курс банка, где папа Натальи решил обменять валюту, с</w:t>
      </w:r>
      <w:r w:rsidRPr="00C27FA6">
        <w:rPr>
          <w:rFonts w:ascii="Times New Roman" w:hAnsi="Times New Roman"/>
          <w:sz w:val="32"/>
          <w:szCs w:val="32"/>
        </w:rPr>
        <w:t>о</w:t>
      </w:r>
      <w:r w:rsidRPr="00C27FA6">
        <w:rPr>
          <w:rFonts w:ascii="Times New Roman" w:hAnsi="Times New Roman"/>
          <w:sz w:val="32"/>
          <w:szCs w:val="32"/>
        </w:rPr>
        <w:t>ставлял: покупка – 64 руб./долл., продажа – 65 руб./доллар.</w:t>
      </w:r>
      <w:proofErr w:type="gramEnd"/>
      <w:r w:rsidRPr="00C27FA6">
        <w:rPr>
          <w:rFonts w:ascii="Times New Roman" w:hAnsi="Times New Roman"/>
          <w:sz w:val="32"/>
          <w:szCs w:val="32"/>
        </w:rPr>
        <w:t xml:space="preserve"> О</w:t>
      </w:r>
      <w:r w:rsidRPr="00C27FA6">
        <w:rPr>
          <w:rFonts w:ascii="Times New Roman" w:hAnsi="Times New Roman"/>
          <w:sz w:val="32"/>
          <w:szCs w:val="32"/>
        </w:rPr>
        <w:t>п</w:t>
      </w:r>
      <w:r w:rsidRPr="00C27FA6">
        <w:rPr>
          <w:rFonts w:ascii="Times New Roman" w:hAnsi="Times New Roman"/>
          <w:sz w:val="32"/>
          <w:szCs w:val="32"/>
        </w:rPr>
        <w:t>ределите, какую сумму в долларах получит папа Натальи, если никакие комиссии за обмен валюты банком не предусмотрены.</w:t>
      </w:r>
    </w:p>
    <w:p w:rsidR="00A75445" w:rsidRPr="00C27FA6" w:rsidRDefault="00A75445" w:rsidP="00A75445">
      <w:pPr>
        <w:spacing w:after="0" w:line="245" w:lineRule="auto"/>
        <w:ind w:firstLine="567"/>
        <w:jc w:val="both"/>
        <w:rPr>
          <w:rFonts w:ascii="Times New Roman" w:hAnsi="Times New Roman"/>
          <w:sz w:val="32"/>
          <w:szCs w:val="32"/>
        </w:rPr>
      </w:pPr>
    </w:p>
    <w:p w:rsidR="00A75445" w:rsidRPr="00C27FA6" w:rsidRDefault="00A75445" w:rsidP="00A75445">
      <w:pPr>
        <w:shd w:val="clear" w:color="auto" w:fill="D9D9D9"/>
        <w:spacing w:after="0" w:line="245" w:lineRule="auto"/>
        <w:ind w:firstLine="567"/>
        <w:jc w:val="both"/>
        <w:rPr>
          <w:rFonts w:ascii="Times New Roman" w:hAnsi="Times New Roman"/>
          <w:b/>
          <w:sz w:val="32"/>
          <w:szCs w:val="32"/>
        </w:rPr>
      </w:pPr>
      <w:r w:rsidRPr="00C27FA6">
        <w:rPr>
          <w:rFonts w:ascii="Times New Roman" w:hAnsi="Times New Roman"/>
          <w:b/>
          <w:sz w:val="32"/>
          <w:szCs w:val="32"/>
        </w:rPr>
        <w:t>Задача 4.5.</w:t>
      </w:r>
    </w:p>
    <w:p w:rsidR="00A75445" w:rsidRPr="00C27FA6" w:rsidRDefault="00A75445" w:rsidP="00A75445">
      <w:pPr>
        <w:spacing w:after="0" w:line="245" w:lineRule="auto"/>
        <w:ind w:firstLine="567"/>
        <w:jc w:val="both"/>
        <w:rPr>
          <w:rFonts w:ascii="Times New Roman" w:hAnsi="Times New Roman"/>
          <w:bCs/>
          <w:sz w:val="32"/>
          <w:szCs w:val="32"/>
        </w:rPr>
      </w:pPr>
      <w:r w:rsidRPr="00C27FA6">
        <w:rPr>
          <w:rFonts w:ascii="Times New Roman" w:hAnsi="Times New Roman"/>
          <w:sz w:val="32"/>
          <w:szCs w:val="32"/>
        </w:rPr>
        <w:t>Практически со всех дебетовых карт банка</w:t>
      </w:r>
      <w:proofErr w:type="gramStart"/>
      <w:r w:rsidRPr="00C27FA6">
        <w:rPr>
          <w:rFonts w:ascii="Times New Roman" w:hAnsi="Times New Roman"/>
          <w:sz w:val="32"/>
          <w:szCs w:val="32"/>
        </w:rPr>
        <w:t xml:space="preserve"> А</w:t>
      </w:r>
      <w:proofErr w:type="gramEnd"/>
      <w:r w:rsidRPr="00C27FA6">
        <w:rPr>
          <w:rFonts w:ascii="Times New Roman" w:hAnsi="Times New Roman"/>
          <w:sz w:val="32"/>
          <w:szCs w:val="32"/>
        </w:rPr>
        <w:t xml:space="preserve"> можно снять деньги в банкоматах стороннего банка, в том числе за границей. Банк</w:t>
      </w:r>
      <w:proofErr w:type="gramStart"/>
      <w:r w:rsidRPr="00C27FA6">
        <w:rPr>
          <w:rFonts w:ascii="Times New Roman" w:hAnsi="Times New Roman"/>
          <w:sz w:val="32"/>
          <w:szCs w:val="32"/>
        </w:rPr>
        <w:t xml:space="preserve"> А</w:t>
      </w:r>
      <w:proofErr w:type="gramEnd"/>
      <w:r w:rsidRPr="00C27FA6">
        <w:rPr>
          <w:rFonts w:ascii="Times New Roman" w:hAnsi="Times New Roman"/>
          <w:sz w:val="32"/>
          <w:szCs w:val="32"/>
        </w:rPr>
        <w:t xml:space="preserve"> берет </w:t>
      </w:r>
      <w:r w:rsidRPr="00C27FA6">
        <w:rPr>
          <w:rFonts w:ascii="Times New Roman" w:hAnsi="Times New Roman"/>
          <w:bCs/>
          <w:sz w:val="32"/>
          <w:szCs w:val="32"/>
        </w:rPr>
        <w:t>1% от суммы снятия (не менее 100 рублей) плюс возможная комиссия стороннего банка. Определите, во сколько обойдется держателю дебетовой карты банка</w:t>
      </w:r>
      <w:proofErr w:type="gramStart"/>
      <w:r w:rsidRPr="00C27FA6">
        <w:rPr>
          <w:rFonts w:ascii="Times New Roman" w:hAnsi="Times New Roman"/>
          <w:bCs/>
          <w:sz w:val="32"/>
          <w:szCs w:val="32"/>
        </w:rPr>
        <w:t xml:space="preserve"> А</w:t>
      </w:r>
      <w:proofErr w:type="gramEnd"/>
      <w:r w:rsidRPr="00C27FA6">
        <w:rPr>
          <w:rFonts w:ascii="Times New Roman" w:hAnsi="Times New Roman"/>
          <w:bCs/>
          <w:sz w:val="32"/>
          <w:szCs w:val="32"/>
        </w:rPr>
        <w:t xml:space="preserve"> снятие </w:t>
      </w:r>
      <w:r>
        <w:rPr>
          <w:rFonts w:ascii="Times New Roman" w:hAnsi="Times New Roman"/>
          <w:bCs/>
          <w:sz w:val="32"/>
          <w:szCs w:val="32"/>
        </w:rPr>
        <w:br/>
      </w:r>
      <w:r w:rsidRPr="00C27FA6">
        <w:rPr>
          <w:rFonts w:ascii="Times New Roman" w:hAnsi="Times New Roman"/>
          <w:bCs/>
          <w:sz w:val="32"/>
          <w:szCs w:val="32"/>
        </w:rPr>
        <w:t>70 000 рублей налич</w:t>
      </w:r>
      <w:r w:rsidR="009414BD">
        <w:rPr>
          <w:rFonts w:ascii="Times New Roman" w:hAnsi="Times New Roman"/>
          <w:bCs/>
          <w:sz w:val="32"/>
          <w:szCs w:val="32"/>
        </w:rPr>
        <w:t>ными в банкомате, принадлежащем</w:t>
      </w:r>
      <w:r w:rsidRPr="00C27FA6">
        <w:rPr>
          <w:rFonts w:ascii="Times New Roman" w:hAnsi="Times New Roman"/>
          <w:bCs/>
          <w:sz w:val="32"/>
          <w:szCs w:val="32"/>
        </w:rPr>
        <w:t xml:space="preserve"> сторо</w:t>
      </w:r>
      <w:r w:rsidRPr="00C27FA6">
        <w:rPr>
          <w:rFonts w:ascii="Times New Roman" w:hAnsi="Times New Roman"/>
          <w:bCs/>
          <w:sz w:val="32"/>
          <w:szCs w:val="32"/>
        </w:rPr>
        <w:t>н</w:t>
      </w:r>
      <w:r w:rsidRPr="00C27FA6">
        <w:rPr>
          <w:rFonts w:ascii="Times New Roman" w:hAnsi="Times New Roman"/>
          <w:bCs/>
          <w:sz w:val="32"/>
          <w:szCs w:val="32"/>
        </w:rPr>
        <w:t>нему банку, если комиссия банка – владельца банкомата соста</w:t>
      </w:r>
      <w:r w:rsidRPr="00C27FA6">
        <w:rPr>
          <w:rFonts w:ascii="Times New Roman" w:hAnsi="Times New Roman"/>
          <w:bCs/>
          <w:sz w:val="32"/>
          <w:szCs w:val="32"/>
        </w:rPr>
        <w:t>в</w:t>
      </w:r>
      <w:r w:rsidRPr="00C27FA6">
        <w:rPr>
          <w:rFonts w:ascii="Times New Roman" w:hAnsi="Times New Roman"/>
          <w:bCs/>
          <w:sz w:val="32"/>
          <w:szCs w:val="32"/>
        </w:rPr>
        <w:t>ляет 0,8%.</w:t>
      </w:r>
    </w:p>
    <w:p w:rsidR="00A75445" w:rsidRPr="00C27FA6" w:rsidRDefault="00A75445" w:rsidP="00A75445">
      <w:pPr>
        <w:spacing w:after="0" w:line="245" w:lineRule="auto"/>
        <w:ind w:firstLine="567"/>
        <w:jc w:val="both"/>
        <w:rPr>
          <w:rFonts w:ascii="Times New Roman" w:hAnsi="Times New Roman"/>
          <w:b/>
          <w:bCs/>
          <w:sz w:val="32"/>
          <w:szCs w:val="32"/>
        </w:rPr>
      </w:pPr>
    </w:p>
    <w:p w:rsidR="00A75445" w:rsidRPr="00C27FA6" w:rsidRDefault="00A75445" w:rsidP="00A75445">
      <w:pPr>
        <w:shd w:val="clear" w:color="auto" w:fill="D9D9D9"/>
        <w:spacing w:after="0" w:line="245" w:lineRule="auto"/>
        <w:ind w:firstLine="567"/>
        <w:jc w:val="both"/>
        <w:rPr>
          <w:rFonts w:ascii="Times New Roman" w:hAnsi="Times New Roman"/>
          <w:b/>
          <w:sz w:val="32"/>
          <w:szCs w:val="32"/>
        </w:rPr>
      </w:pPr>
      <w:r w:rsidRPr="00C27FA6">
        <w:rPr>
          <w:rFonts w:ascii="Times New Roman" w:hAnsi="Times New Roman"/>
          <w:b/>
          <w:sz w:val="32"/>
          <w:szCs w:val="32"/>
        </w:rPr>
        <w:t>Задача 4.6.</w:t>
      </w:r>
    </w:p>
    <w:p w:rsidR="00A75445" w:rsidRPr="00C27FA6" w:rsidRDefault="00A75445" w:rsidP="00A75445">
      <w:pPr>
        <w:spacing w:after="0" w:line="245" w:lineRule="auto"/>
        <w:ind w:firstLine="567"/>
        <w:jc w:val="both"/>
        <w:rPr>
          <w:rFonts w:ascii="Times New Roman" w:eastAsia="Times New Roman" w:hAnsi="Times New Roman"/>
          <w:color w:val="000000"/>
          <w:sz w:val="32"/>
          <w:szCs w:val="32"/>
          <w:lang w:eastAsia="ru-RU"/>
        </w:rPr>
      </w:pPr>
      <w:r w:rsidRPr="00C27FA6">
        <w:rPr>
          <w:rFonts w:ascii="Times New Roman" w:hAnsi="Times New Roman"/>
          <w:sz w:val="32"/>
          <w:szCs w:val="32"/>
        </w:rPr>
        <w:t>Мама Аркадия решила перевести своему старшему сыну, обучающемуся по договору обмена в США, на карту америка</w:t>
      </w:r>
      <w:r w:rsidRPr="00C27FA6">
        <w:rPr>
          <w:rFonts w:ascii="Times New Roman" w:hAnsi="Times New Roman"/>
          <w:sz w:val="32"/>
          <w:szCs w:val="32"/>
        </w:rPr>
        <w:t>н</w:t>
      </w:r>
      <w:r w:rsidRPr="00C27FA6">
        <w:rPr>
          <w:rFonts w:ascii="Times New Roman" w:hAnsi="Times New Roman"/>
          <w:sz w:val="32"/>
          <w:szCs w:val="32"/>
        </w:rPr>
        <w:t>ского банка 2000</w:t>
      </w:r>
      <w:r w:rsidRPr="00C27FA6">
        <w:rPr>
          <w:rFonts w:ascii="Times New Roman" w:eastAsia="Times New Roman" w:hAnsi="Times New Roman"/>
          <w:color w:val="000000"/>
          <w:sz w:val="32"/>
          <w:szCs w:val="32"/>
          <w:lang w:eastAsia="ru-RU"/>
        </w:rPr>
        <w:t xml:space="preserve"> долларов. Такие безналичные переводы осущ</w:t>
      </w:r>
      <w:r w:rsidRPr="00C27FA6">
        <w:rPr>
          <w:rFonts w:ascii="Times New Roman" w:eastAsia="Times New Roman" w:hAnsi="Times New Roman"/>
          <w:color w:val="000000"/>
          <w:sz w:val="32"/>
          <w:szCs w:val="32"/>
          <w:lang w:eastAsia="ru-RU"/>
        </w:rPr>
        <w:t>е</w:t>
      </w:r>
      <w:r w:rsidRPr="00C27FA6">
        <w:rPr>
          <w:rFonts w:ascii="Times New Roman" w:eastAsia="Times New Roman" w:hAnsi="Times New Roman"/>
          <w:color w:val="000000"/>
          <w:sz w:val="32"/>
          <w:szCs w:val="32"/>
          <w:lang w:eastAsia="ru-RU"/>
        </w:rPr>
        <w:t xml:space="preserve">ствляет банк </w:t>
      </w:r>
      <w:r w:rsidRPr="00C27FA6">
        <w:rPr>
          <w:rFonts w:ascii="Times New Roman" w:eastAsia="Times New Roman" w:hAnsi="Times New Roman"/>
          <w:color w:val="000000"/>
          <w:sz w:val="32"/>
          <w:szCs w:val="32"/>
          <w:lang w:val="en-US" w:eastAsia="ru-RU"/>
        </w:rPr>
        <w:t>Z</w:t>
      </w:r>
      <w:r w:rsidRPr="00C27FA6">
        <w:rPr>
          <w:rFonts w:ascii="Times New Roman" w:eastAsia="Times New Roman" w:hAnsi="Times New Roman"/>
          <w:color w:val="000000"/>
          <w:sz w:val="32"/>
          <w:szCs w:val="32"/>
          <w:lang w:eastAsia="ru-RU"/>
        </w:rPr>
        <w:t xml:space="preserve"> через свои отделения. За перевод со счета в банке </w:t>
      </w:r>
      <w:r w:rsidRPr="00C27FA6">
        <w:rPr>
          <w:rFonts w:ascii="Times New Roman" w:eastAsia="Times New Roman" w:hAnsi="Times New Roman"/>
          <w:color w:val="000000"/>
          <w:sz w:val="32"/>
          <w:szCs w:val="32"/>
          <w:lang w:val="en-US" w:eastAsia="ru-RU"/>
        </w:rPr>
        <w:t>Z</w:t>
      </w:r>
      <w:r w:rsidRPr="00C27FA6">
        <w:rPr>
          <w:rFonts w:ascii="Times New Roman" w:eastAsia="Times New Roman" w:hAnsi="Times New Roman"/>
          <w:color w:val="000000"/>
          <w:sz w:val="32"/>
          <w:szCs w:val="32"/>
          <w:lang w:eastAsia="ru-RU"/>
        </w:rPr>
        <w:t xml:space="preserve"> на счет в США берется комиссия в размере 1% (но не менее </w:t>
      </w:r>
      <w:r>
        <w:rPr>
          <w:rFonts w:ascii="Times New Roman" w:eastAsia="Times New Roman" w:hAnsi="Times New Roman"/>
          <w:color w:val="000000"/>
          <w:sz w:val="32"/>
          <w:szCs w:val="32"/>
          <w:lang w:eastAsia="ru-RU"/>
        </w:rPr>
        <w:br/>
      </w:r>
      <w:r w:rsidRPr="00C27FA6">
        <w:rPr>
          <w:rFonts w:ascii="Times New Roman" w:eastAsia="Times New Roman" w:hAnsi="Times New Roman"/>
          <w:color w:val="000000"/>
          <w:sz w:val="32"/>
          <w:szCs w:val="32"/>
          <w:lang w:eastAsia="ru-RU"/>
        </w:rPr>
        <w:t>15 долларов и не более 200 долларов).</w:t>
      </w:r>
    </w:p>
    <w:p w:rsidR="00A75445" w:rsidRPr="00C27FA6" w:rsidRDefault="00A75445" w:rsidP="00A75445">
      <w:pPr>
        <w:spacing w:after="0" w:line="245" w:lineRule="auto"/>
        <w:ind w:firstLine="567"/>
        <w:jc w:val="both"/>
        <w:rPr>
          <w:rFonts w:ascii="Times New Roman" w:eastAsia="Times New Roman" w:hAnsi="Times New Roman"/>
          <w:color w:val="000000"/>
          <w:sz w:val="32"/>
          <w:szCs w:val="32"/>
          <w:lang w:eastAsia="ru-RU"/>
        </w:rPr>
      </w:pPr>
      <w:r w:rsidRPr="00C27FA6">
        <w:rPr>
          <w:rFonts w:ascii="Times New Roman" w:eastAsia="Times New Roman" w:hAnsi="Times New Roman"/>
          <w:color w:val="000000"/>
          <w:sz w:val="32"/>
          <w:szCs w:val="32"/>
          <w:lang w:eastAsia="ru-RU"/>
        </w:rPr>
        <w:t>Определите, какую сумму в долларах заплатила мама Арк</w:t>
      </w:r>
      <w:r w:rsidRPr="00C27FA6">
        <w:rPr>
          <w:rFonts w:ascii="Times New Roman" w:eastAsia="Times New Roman" w:hAnsi="Times New Roman"/>
          <w:color w:val="000000"/>
          <w:sz w:val="32"/>
          <w:szCs w:val="32"/>
          <w:lang w:eastAsia="ru-RU"/>
        </w:rPr>
        <w:t>а</w:t>
      </w:r>
      <w:r w:rsidRPr="00C27FA6">
        <w:rPr>
          <w:rFonts w:ascii="Times New Roman" w:eastAsia="Times New Roman" w:hAnsi="Times New Roman"/>
          <w:color w:val="000000"/>
          <w:sz w:val="32"/>
          <w:szCs w:val="32"/>
          <w:lang w:eastAsia="ru-RU"/>
        </w:rPr>
        <w:t xml:space="preserve">дия банку </w:t>
      </w:r>
      <w:r w:rsidRPr="00C27FA6">
        <w:rPr>
          <w:rFonts w:ascii="Times New Roman" w:eastAsia="Times New Roman" w:hAnsi="Times New Roman"/>
          <w:color w:val="000000"/>
          <w:sz w:val="32"/>
          <w:szCs w:val="32"/>
          <w:lang w:val="en-US" w:eastAsia="ru-RU"/>
        </w:rPr>
        <w:t>Z</w:t>
      </w:r>
      <w:r w:rsidRPr="00C27FA6">
        <w:rPr>
          <w:rFonts w:ascii="Times New Roman" w:eastAsia="Times New Roman" w:hAnsi="Times New Roman"/>
          <w:color w:val="000000"/>
          <w:sz w:val="32"/>
          <w:szCs w:val="32"/>
          <w:lang w:eastAsia="ru-RU"/>
        </w:rPr>
        <w:t xml:space="preserve"> за перевод.</w:t>
      </w:r>
    </w:p>
    <w:p w:rsidR="00A75445" w:rsidRPr="00C27FA6" w:rsidRDefault="00A75445" w:rsidP="00A75445">
      <w:pPr>
        <w:spacing w:after="0" w:line="245" w:lineRule="auto"/>
        <w:ind w:firstLine="567"/>
        <w:jc w:val="both"/>
        <w:rPr>
          <w:rFonts w:ascii="Times New Roman" w:eastAsia="Times New Roman" w:hAnsi="Times New Roman"/>
          <w:b/>
          <w:sz w:val="32"/>
          <w:szCs w:val="32"/>
          <w:lang w:eastAsia="ru-RU"/>
        </w:rPr>
      </w:pPr>
    </w:p>
    <w:p w:rsidR="00A75445" w:rsidRPr="00C27FA6" w:rsidRDefault="00A75445" w:rsidP="00A75445">
      <w:pPr>
        <w:shd w:val="clear" w:color="auto" w:fill="D9D9D9"/>
        <w:spacing w:after="0" w:line="245" w:lineRule="auto"/>
        <w:ind w:firstLine="567"/>
        <w:jc w:val="both"/>
        <w:rPr>
          <w:rFonts w:ascii="Times New Roman" w:hAnsi="Times New Roman"/>
          <w:b/>
          <w:sz w:val="32"/>
          <w:szCs w:val="32"/>
        </w:rPr>
      </w:pPr>
      <w:r w:rsidRPr="00C27FA6">
        <w:rPr>
          <w:rFonts w:ascii="Times New Roman" w:hAnsi="Times New Roman"/>
          <w:b/>
          <w:sz w:val="32"/>
          <w:szCs w:val="32"/>
        </w:rPr>
        <w:t>Задача 4.7.</w:t>
      </w:r>
    </w:p>
    <w:p w:rsidR="00A75445" w:rsidRPr="00C27FA6" w:rsidRDefault="00A75445" w:rsidP="00A75445">
      <w:pPr>
        <w:pStyle w:val="a3"/>
        <w:spacing w:after="0" w:line="245" w:lineRule="auto"/>
        <w:ind w:left="0" w:firstLine="567"/>
        <w:jc w:val="both"/>
        <w:rPr>
          <w:rFonts w:ascii="Times New Roman" w:eastAsia="Times New Roman" w:hAnsi="Times New Roman"/>
          <w:spacing w:val="-4"/>
          <w:sz w:val="32"/>
          <w:szCs w:val="32"/>
          <w:lang w:eastAsia="ru-RU"/>
        </w:rPr>
      </w:pPr>
      <w:r w:rsidRPr="00C27FA6">
        <w:rPr>
          <w:rFonts w:ascii="Times New Roman" w:eastAsia="Times New Roman" w:hAnsi="Times New Roman"/>
          <w:spacing w:val="-4"/>
          <w:sz w:val="32"/>
          <w:szCs w:val="32"/>
          <w:lang w:eastAsia="ru-RU"/>
        </w:rPr>
        <w:t xml:space="preserve">Определите, в </w:t>
      </w:r>
      <w:proofErr w:type="gramStart"/>
      <w:r w:rsidRPr="00C27FA6">
        <w:rPr>
          <w:rFonts w:ascii="Times New Roman" w:eastAsia="Times New Roman" w:hAnsi="Times New Roman"/>
          <w:spacing w:val="-4"/>
          <w:sz w:val="32"/>
          <w:szCs w:val="32"/>
          <w:lang w:eastAsia="ru-RU"/>
        </w:rPr>
        <w:t>банкомате</w:t>
      </w:r>
      <w:proofErr w:type="gramEnd"/>
      <w:r w:rsidRPr="00C27FA6">
        <w:rPr>
          <w:rFonts w:ascii="Times New Roman" w:eastAsia="Times New Roman" w:hAnsi="Times New Roman"/>
          <w:spacing w:val="-4"/>
          <w:sz w:val="32"/>
          <w:szCs w:val="32"/>
          <w:lang w:eastAsia="ru-RU"/>
        </w:rPr>
        <w:t xml:space="preserve"> какого банка выгоднее снять дене</w:t>
      </w:r>
      <w:r w:rsidRPr="00C27FA6">
        <w:rPr>
          <w:rFonts w:ascii="Times New Roman" w:eastAsia="Times New Roman" w:hAnsi="Times New Roman"/>
          <w:spacing w:val="-4"/>
          <w:sz w:val="32"/>
          <w:szCs w:val="32"/>
          <w:lang w:eastAsia="ru-RU"/>
        </w:rPr>
        <w:t>ж</w:t>
      </w:r>
      <w:r w:rsidRPr="00C27FA6">
        <w:rPr>
          <w:rFonts w:ascii="Times New Roman" w:eastAsia="Times New Roman" w:hAnsi="Times New Roman"/>
          <w:spacing w:val="-4"/>
          <w:sz w:val="32"/>
          <w:szCs w:val="32"/>
          <w:lang w:eastAsia="ru-RU"/>
        </w:rPr>
        <w:t xml:space="preserve">ные средства с банковской карты и на сколько (в рублях), если: </w:t>
      </w:r>
    </w:p>
    <w:p w:rsidR="00A75445" w:rsidRPr="00C27FA6" w:rsidRDefault="00A75445" w:rsidP="00A75445">
      <w:pPr>
        <w:pStyle w:val="a3"/>
        <w:spacing w:after="0" w:line="245" w:lineRule="auto"/>
        <w:ind w:left="0" w:firstLine="567"/>
        <w:jc w:val="both"/>
        <w:rPr>
          <w:rFonts w:ascii="Times New Roman" w:eastAsia="Times New Roman" w:hAnsi="Times New Roman"/>
          <w:spacing w:val="-4"/>
          <w:sz w:val="32"/>
          <w:szCs w:val="32"/>
          <w:lang w:eastAsia="ru-RU"/>
        </w:rPr>
      </w:pPr>
      <w:r w:rsidRPr="00C27FA6">
        <w:rPr>
          <w:rFonts w:ascii="Times New Roman" w:eastAsia="Times New Roman" w:hAnsi="Times New Roman"/>
          <w:spacing w:val="-4"/>
          <w:sz w:val="32"/>
          <w:szCs w:val="32"/>
          <w:lang w:eastAsia="ru-RU"/>
        </w:rPr>
        <w:lastRenderedPageBreak/>
        <w:t>комиссия банка</w:t>
      </w:r>
      <w:proofErr w:type="gramStart"/>
      <w:r w:rsidRPr="00C27FA6">
        <w:rPr>
          <w:rFonts w:ascii="Times New Roman" w:eastAsia="Times New Roman" w:hAnsi="Times New Roman"/>
          <w:spacing w:val="-4"/>
          <w:sz w:val="32"/>
          <w:szCs w:val="32"/>
          <w:lang w:eastAsia="ru-RU"/>
        </w:rPr>
        <w:t xml:space="preserve"> А</w:t>
      </w:r>
      <w:proofErr w:type="gramEnd"/>
      <w:r w:rsidRPr="00C27FA6">
        <w:rPr>
          <w:rFonts w:ascii="Times New Roman" w:eastAsia="Times New Roman" w:hAnsi="Times New Roman"/>
          <w:spacing w:val="-4"/>
          <w:sz w:val="32"/>
          <w:szCs w:val="32"/>
          <w:lang w:eastAsia="ru-RU"/>
        </w:rPr>
        <w:t xml:space="preserve"> составляет 1% от суммы снятия (не менее 100 рублей) плюс комиссия стороннего банка, которая составляет 0,4%; </w:t>
      </w:r>
    </w:p>
    <w:p w:rsidR="00A75445" w:rsidRPr="00C27FA6" w:rsidRDefault="00A75445" w:rsidP="00A75445">
      <w:pPr>
        <w:pStyle w:val="a3"/>
        <w:spacing w:after="0" w:line="245" w:lineRule="auto"/>
        <w:ind w:left="0" w:firstLine="567"/>
        <w:contextualSpacing w:val="0"/>
        <w:jc w:val="both"/>
        <w:rPr>
          <w:rFonts w:ascii="Times New Roman" w:eastAsia="Times New Roman" w:hAnsi="Times New Roman"/>
          <w:spacing w:val="-4"/>
          <w:sz w:val="32"/>
          <w:szCs w:val="32"/>
          <w:lang w:eastAsia="ru-RU"/>
        </w:rPr>
      </w:pPr>
      <w:r w:rsidRPr="00C27FA6">
        <w:rPr>
          <w:rFonts w:ascii="Times New Roman" w:eastAsia="Times New Roman" w:hAnsi="Times New Roman"/>
          <w:spacing w:val="-4"/>
          <w:sz w:val="32"/>
          <w:szCs w:val="32"/>
          <w:lang w:eastAsia="ru-RU"/>
        </w:rPr>
        <w:t>комиссия банка</w:t>
      </w:r>
      <w:proofErr w:type="gramStart"/>
      <w:r w:rsidRPr="00C27FA6">
        <w:rPr>
          <w:rFonts w:ascii="Times New Roman" w:eastAsia="Times New Roman" w:hAnsi="Times New Roman"/>
          <w:spacing w:val="-4"/>
          <w:sz w:val="32"/>
          <w:szCs w:val="32"/>
          <w:lang w:eastAsia="ru-RU"/>
        </w:rPr>
        <w:t xml:space="preserve"> Б</w:t>
      </w:r>
      <w:proofErr w:type="gramEnd"/>
      <w:r w:rsidRPr="00C27FA6">
        <w:rPr>
          <w:rFonts w:ascii="Times New Roman" w:eastAsia="Times New Roman" w:hAnsi="Times New Roman"/>
          <w:spacing w:val="-4"/>
          <w:sz w:val="32"/>
          <w:szCs w:val="32"/>
          <w:lang w:eastAsia="ru-RU"/>
        </w:rPr>
        <w:t xml:space="preserve"> составляет 1,5% от суммы снятия (огранич</w:t>
      </w:r>
      <w:r w:rsidRPr="00C27FA6">
        <w:rPr>
          <w:rFonts w:ascii="Times New Roman" w:eastAsia="Times New Roman" w:hAnsi="Times New Roman"/>
          <w:spacing w:val="-4"/>
          <w:sz w:val="32"/>
          <w:szCs w:val="32"/>
          <w:lang w:eastAsia="ru-RU"/>
        </w:rPr>
        <w:t>е</w:t>
      </w:r>
      <w:r w:rsidRPr="00C27FA6">
        <w:rPr>
          <w:rFonts w:ascii="Times New Roman" w:eastAsia="Times New Roman" w:hAnsi="Times New Roman"/>
          <w:spacing w:val="-4"/>
          <w:sz w:val="32"/>
          <w:szCs w:val="32"/>
          <w:lang w:eastAsia="ru-RU"/>
        </w:rPr>
        <w:t xml:space="preserve">ний нет), комиссия стороннего банка отсутствует. </w:t>
      </w:r>
    </w:p>
    <w:p w:rsidR="00A75445" w:rsidRPr="00C27FA6" w:rsidRDefault="00A75445" w:rsidP="00A75445">
      <w:pPr>
        <w:pStyle w:val="a3"/>
        <w:spacing w:after="0" w:line="245" w:lineRule="auto"/>
        <w:ind w:left="0" w:firstLine="567"/>
        <w:contextualSpacing w:val="0"/>
        <w:jc w:val="both"/>
        <w:rPr>
          <w:rFonts w:ascii="Times New Roman" w:eastAsia="Times New Roman" w:hAnsi="Times New Roman"/>
          <w:sz w:val="32"/>
          <w:szCs w:val="32"/>
          <w:lang w:eastAsia="ru-RU"/>
        </w:rPr>
      </w:pPr>
      <w:r w:rsidRPr="00C27FA6">
        <w:rPr>
          <w:rFonts w:ascii="Times New Roman" w:eastAsia="Times New Roman" w:hAnsi="Times New Roman"/>
          <w:sz w:val="32"/>
          <w:szCs w:val="32"/>
          <w:lang w:eastAsia="ru-RU"/>
        </w:rPr>
        <w:t>1. Сумма снятия 8000 рублей.</w:t>
      </w:r>
    </w:p>
    <w:p w:rsidR="00A75445" w:rsidRPr="00C27FA6" w:rsidRDefault="00A75445" w:rsidP="00A75445">
      <w:pPr>
        <w:pStyle w:val="a3"/>
        <w:spacing w:after="0" w:line="245" w:lineRule="auto"/>
        <w:ind w:left="0" w:firstLine="567"/>
        <w:contextualSpacing w:val="0"/>
        <w:jc w:val="both"/>
        <w:rPr>
          <w:rFonts w:ascii="Times New Roman" w:eastAsia="Times New Roman" w:hAnsi="Times New Roman"/>
          <w:sz w:val="32"/>
          <w:szCs w:val="32"/>
          <w:lang w:eastAsia="ru-RU"/>
        </w:rPr>
      </w:pPr>
      <w:r w:rsidRPr="00C27FA6">
        <w:rPr>
          <w:rFonts w:ascii="Times New Roman" w:eastAsia="Times New Roman" w:hAnsi="Times New Roman"/>
          <w:sz w:val="32"/>
          <w:szCs w:val="32"/>
          <w:lang w:eastAsia="ru-RU"/>
        </w:rPr>
        <w:t>2. Сумма снятия 20 000 рублей.</w:t>
      </w:r>
    </w:p>
    <w:p w:rsidR="00A75445" w:rsidRPr="00C27FA6" w:rsidRDefault="00A75445" w:rsidP="00A75445">
      <w:pPr>
        <w:spacing w:after="0" w:line="245" w:lineRule="auto"/>
        <w:ind w:firstLine="567"/>
        <w:jc w:val="both"/>
        <w:rPr>
          <w:rFonts w:ascii="Times New Roman" w:eastAsia="Times New Roman" w:hAnsi="Times New Roman"/>
          <w:b/>
          <w:sz w:val="32"/>
          <w:szCs w:val="32"/>
          <w:lang w:eastAsia="ru-RU"/>
        </w:rPr>
      </w:pPr>
    </w:p>
    <w:p w:rsidR="00A75445" w:rsidRPr="00C27FA6" w:rsidRDefault="00A75445" w:rsidP="00A75445">
      <w:pPr>
        <w:shd w:val="clear" w:color="auto" w:fill="D9D9D9"/>
        <w:spacing w:after="0" w:line="245" w:lineRule="auto"/>
        <w:ind w:firstLine="567"/>
        <w:jc w:val="both"/>
        <w:rPr>
          <w:rFonts w:ascii="Times New Roman" w:hAnsi="Times New Roman"/>
          <w:b/>
          <w:sz w:val="32"/>
          <w:szCs w:val="32"/>
        </w:rPr>
      </w:pPr>
      <w:r w:rsidRPr="00C27FA6">
        <w:rPr>
          <w:rFonts w:ascii="Times New Roman" w:hAnsi="Times New Roman"/>
          <w:b/>
          <w:sz w:val="32"/>
          <w:szCs w:val="32"/>
        </w:rPr>
        <w:t>Задача 4.8.</w:t>
      </w:r>
    </w:p>
    <w:p w:rsidR="00A75445" w:rsidRPr="00C27FA6" w:rsidRDefault="00A75445" w:rsidP="00A75445">
      <w:pPr>
        <w:spacing w:after="0" w:line="245" w:lineRule="auto"/>
        <w:ind w:firstLine="567"/>
        <w:jc w:val="both"/>
        <w:rPr>
          <w:rFonts w:ascii="Times New Roman" w:eastAsia="Times New Roman" w:hAnsi="Times New Roman"/>
          <w:sz w:val="32"/>
          <w:szCs w:val="32"/>
          <w:lang w:eastAsia="ru-RU"/>
        </w:rPr>
      </w:pPr>
      <w:r w:rsidRPr="00C27FA6">
        <w:rPr>
          <w:rFonts w:ascii="Times New Roman" w:eastAsia="Times New Roman" w:hAnsi="Times New Roman"/>
          <w:sz w:val="32"/>
          <w:szCs w:val="32"/>
          <w:lang w:eastAsia="ru-RU"/>
        </w:rPr>
        <w:t>Определите величину комиссии за снятия 30 000 рублей в банкомате:</w:t>
      </w:r>
    </w:p>
    <w:p w:rsidR="00A75445" w:rsidRPr="00C27FA6" w:rsidRDefault="00A75445" w:rsidP="00A75445">
      <w:pPr>
        <w:spacing w:after="0" w:line="245" w:lineRule="auto"/>
        <w:ind w:firstLine="567"/>
        <w:jc w:val="both"/>
        <w:rPr>
          <w:rFonts w:ascii="Times New Roman" w:eastAsia="Times New Roman" w:hAnsi="Times New Roman"/>
          <w:sz w:val="32"/>
          <w:szCs w:val="32"/>
          <w:lang w:eastAsia="ru-RU"/>
        </w:rPr>
      </w:pPr>
      <w:r w:rsidRPr="00C27FA6">
        <w:rPr>
          <w:rFonts w:ascii="Times New Roman" w:eastAsia="Times New Roman" w:hAnsi="Times New Roman"/>
          <w:sz w:val="32"/>
          <w:szCs w:val="32"/>
          <w:lang w:eastAsia="ru-RU"/>
        </w:rPr>
        <w:t>А. С дебетовой карты банка Z (в банкомате стороннего ба</w:t>
      </w:r>
      <w:r w:rsidRPr="00C27FA6">
        <w:rPr>
          <w:rFonts w:ascii="Times New Roman" w:eastAsia="Times New Roman" w:hAnsi="Times New Roman"/>
          <w:sz w:val="32"/>
          <w:szCs w:val="32"/>
          <w:lang w:eastAsia="ru-RU"/>
        </w:rPr>
        <w:t>н</w:t>
      </w:r>
      <w:r w:rsidRPr="00C27FA6">
        <w:rPr>
          <w:rFonts w:ascii="Times New Roman" w:eastAsia="Times New Roman" w:hAnsi="Times New Roman"/>
          <w:sz w:val="32"/>
          <w:szCs w:val="32"/>
          <w:lang w:eastAsia="ru-RU"/>
        </w:rPr>
        <w:t>ка).</w:t>
      </w:r>
    </w:p>
    <w:p w:rsidR="00A75445" w:rsidRPr="00C27FA6" w:rsidRDefault="00A75445" w:rsidP="00A75445">
      <w:pPr>
        <w:spacing w:after="0" w:line="245" w:lineRule="auto"/>
        <w:ind w:firstLine="567"/>
        <w:jc w:val="both"/>
        <w:rPr>
          <w:rFonts w:ascii="Times New Roman" w:eastAsia="Times New Roman" w:hAnsi="Times New Roman"/>
          <w:sz w:val="32"/>
          <w:szCs w:val="32"/>
          <w:lang w:eastAsia="ru-RU"/>
        </w:rPr>
      </w:pPr>
      <w:r w:rsidRPr="00C27FA6">
        <w:rPr>
          <w:rFonts w:ascii="Times New Roman" w:eastAsia="Times New Roman" w:hAnsi="Times New Roman"/>
          <w:sz w:val="32"/>
          <w:szCs w:val="32"/>
          <w:lang w:eastAsia="ru-RU"/>
        </w:rPr>
        <w:t>Б. С дебетовой карты банка V (в банкомате стороннего ба</w:t>
      </w:r>
      <w:r w:rsidRPr="00C27FA6">
        <w:rPr>
          <w:rFonts w:ascii="Times New Roman" w:eastAsia="Times New Roman" w:hAnsi="Times New Roman"/>
          <w:sz w:val="32"/>
          <w:szCs w:val="32"/>
          <w:lang w:eastAsia="ru-RU"/>
        </w:rPr>
        <w:t>н</w:t>
      </w:r>
      <w:r w:rsidRPr="00C27FA6">
        <w:rPr>
          <w:rFonts w:ascii="Times New Roman" w:eastAsia="Times New Roman" w:hAnsi="Times New Roman"/>
          <w:sz w:val="32"/>
          <w:szCs w:val="32"/>
          <w:lang w:eastAsia="ru-RU"/>
        </w:rPr>
        <w:t>ка).</w:t>
      </w:r>
    </w:p>
    <w:p w:rsidR="00A75445" w:rsidRPr="00C27FA6" w:rsidRDefault="00A75445" w:rsidP="00A75445">
      <w:pPr>
        <w:spacing w:after="0" w:line="245" w:lineRule="auto"/>
        <w:ind w:firstLine="567"/>
        <w:jc w:val="both"/>
        <w:rPr>
          <w:rFonts w:ascii="Times New Roman" w:eastAsia="Times New Roman" w:hAnsi="Times New Roman"/>
          <w:sz w:val="32"/>
          <w:szCs w:val="32"/>
          <w:lang w:eastAsia="ru-RU"/>
        </w:rPr>
      </w:pPr>
      <w:proofErr w:type="gramStart"/>
      <w:r w:rsidRPr="00C27FA6">
        <w:rPr>
          <w:rFonts w:ascii="Times New Roman" w:eastAsia="Times New Roman" w:hAnsi="Times New Roman"/>
          <w:sz w:val="32"/>
          <w:szCs w:val="32"/>
          <w:lang w:eastAsia="ru-RU"/>
        </w:rPr>
        <w:t>В.</w:t>
      </w:r>
      <w:proofErr w:type="gramEnd"/>
      <w:r w:rsidRPr="00C27FA6">
        <w:rPr>
          <w:rFonts w:ascii="Times New Roman" w:eastAsia="Times New Roman" w:hAnsi="Times New Roman"/>
          <w:sz w:val="32"/>
          <w:szCs w:val="32"/>
          <w:lang w:eastAsia="ru-RU"/>
        </w:rPr>
        <w:t xml:space="preserve"> Какой из вариантов менее выгодный?</w:t>
      </w:r>
    </w:p>
    <w:p w:rsidR="00A75445" w:rsidRPr="00C27FA6" w:rsidRDefault="00A75445" w:rsidP="00A75445">
      <w:pPr>
        <w:spacing w:after="0" w:line="245" w:lineRule="auto"/>
        <w:ind w:firstLine="567"/>
        <w:jc w:val="both"/>
        <w:rPr>
          <w:rFonts w:ascii="Times New Roman" w:eastAsia="Times New Roman" w:hAnsi="Times New Roman"/>
          <w:sz w:val="32"/>
          <w:szCs w:val="32"/>
          <w:lang w:eastAsia="ru-RU"/>
        </w:rPr>
      </w:pPr>
      <w:r w:rsidRPr="00C27FA6">
        <w:rPr>
          <w:rFonts w:ascii="Times New Roman" w:eastAsia="Times New Roman" w:hAnsi="Times New Roman"/>
          <w:sz w:val="32"/>
          <w:szCs w:val="32"/>
          <w:lang w:eastAsia="ru-RU"/>
        </w:rPr>
        <w:t xml:space="preserve">Условия: </w:t>
      </w:r>
    </w:p>
    <w:p w:rsidR="00A75445" w:rsidRPr="00C27FA6" w:rsidRDefault="00A75445" w:rsidP="00A75445">
      <w:pPr>
        <w:spacing w:after="0" w:line="245" w:lineRule="auto"/>
        <w:ind w:firstLine="567"/>
        <w:jc w:val="both"/>
        <w:rPr>
          <w:rFonts w:ascii="Times New Roman" w:eastAsia="Times New Roman" w:hAnsi="Times New Roman"/>
          <w:b/>
          <w:sz w:val="32"/>
          <w:szCs w:val="32"/>
          <w:lang w:eastAsia="ru-RU"/>
        </w:rPr>
      </w:pPr>
      <w:r w:rsidRPr="00C27FA6">
        <w:rPr>
          <w:rFonts w:ascii="Times New Roman" w:eastAsia="Times New Roman" w:hAnsi="Times New Roman"/>
          <w:sz w:val="32"/>
          <w:szCs w:val="32"/>
          <w:lang w:eastAsia="ru-RU"/>
        </w:rPr>
        <w:t>Банк Z берет 1% от суммы снятия (не менее 100 рублей) плюс возможная комиссия стороннего банка. Банк V берет к</w:t>
      </w:r>
      <w:r w:rsidRPr="00C27FA6">
        <w:rPr>
          <w:rFonts w:ascii="Times New Roman" w:eastAsia="Times New Roman" w:hAnsi="Times New Roman"/>
          <w:sz w:val="32"/>
          <w:szCs w:val="32"/>
          <w:lang w:eastAsia="ru-RU"/>
        </w:rPr>
        <w:t>о</w:t>
      </w:r>
      <w:r w:rsidRPr="00C27FA6">
        <w:rPr>
          <w:rFonts w:ascii="Times New Roman" w:eastAsia="Times New Roman" w:hAnsi="Times New Roman"/>
          <w:sz w:val="32"/>
          <w:szCs w:val="32"/>
          <w:lang w:eastAsia="ru-RU"/>
        </w:rPr>
        <w:t>миссию 3% от суммы, (минимум 100 рублей) плюс возможная комиссия стороннего банка. Комиссия банка-владельца банком</w:t>
      </w:r>
      <w:r w:rsidRPr="00C27FA6">
        <w:rPr>
          <w:rFonts w:ascii="Times New Roman" w:eastAsia="Times New Roman" w:hAnsi="Times New Roman"/>
          <w:sz w:val="32"/>
          <w:szCs w:val="32"/>
          <w:lang w:eastAsia="ru-RU"/>
        </w:rPr>
        <w:t>а</w:t>
      </w:r>
      <w:r w:rsidRPr="00C27FA6">
        <w:rPr>
          <w:rFonts w:ascii="Times New Roman" w:eastAsia="Times New Roman" w:hAnsi="Times New Roman"/>
          <w:sz w:val="32"/>
          <w:szCs w:val="32"/>
          <w:lang w:eastAsia="ru-RU"/>
        </w:rPr>
        <w:t>та – 0,5%.</w:t>
      </w:r>
    </w:p>
    <w:p w:rsidR="00A75445" w:rsidRPr="00C27FA6" w:rsidRDefault="00A75445" w:rsidP="00A75445">
      <w:pPr>
        <w:spacing w:after="0" w:line="245" w:lineRule="auto"/>
        <w:ind w:firstLine="567"/>
        <w:jc w:val="both"/>
        <w:rPr>
          <w:rFonts w:ascii="Times New Roman" w:eastAsia="Times New Roman" w:hAnsi="Times New Roman"/>
          <w:b/>
          <w:sz w:val="32"/>
          <w:szCs w:val="32"/>
          <w:lang w:eastAsia="ru-RU"/>
        </w:rPr>
      </w:pPr>
    </w:p>
    <w:p w:rsidR="00A75445" w:rsidRPr="00C27FA6" w:rsidRDefault="00A75445" w:rsidP="00A75445">
      <w:pPr>
        <w:shd w:val="clear" w:color="auto" w:fill="D9D9D9"/>
        <w:spacing w:after="0" w:line="245" w:lineRule="auto"/>
        <w:ind w:firstLine="567"/>
        <w:jc w:val="both"/>
        <w:rPr>
          <w:rFonts w:ascii="Times New Roman" w:hAnsi="Times New Roman"/>
          <w:b/>
          <w:sz w:val="32"/>
          <w:szCs w:val="32"/>
        </w:rPr>
      </w:pPr>
      <w:r w:rsidRPr="00C27FA6">
        <w:rPr>
          <w:rFonts w:ascii="Times New Roman" w:hAnsi="Times New Roman"/>
          <w:b/>
          <w:sz w:val="32"/>
          <w:szCs w:val="32"/>
        </w:rPr>
        <w:t>Задача 4.9.</w:t>
      </w:r>
    </w:p>
    <w:p w:rsidR="00A75445" w:rsidRPr="00C27FA6" w:rsidRDefault="00A75445" w:rsidP="00A75445">
      <w:pPr>
        <w:spacing w:after="0" w:line="245" w:lineRule="auto"/>
        <w:ind w:firstLine="567"/>
        <w:jc w:val="both"/>
        <w:rPr>
          <w:rFonts w:ascii="Times New Roman" w:eastAsia="Times New Roman" w:hAnsi="Times New Roman"/>
          <w:sz w:val="32"/>
          <w:szCs w:val="32"/>
          <w:lang w:eastAsia="ru-RU"/>
        </w:rPr>
      </w:pPr>
      <w:r w:rsidRPr="00C27FA6">
        <w:rPr>
          <w:rFonts w:ascii="Times New Roman" w:hAnsi="Times New Roman"/>
          <w:sz w:val="32"/>
          <w:szCs w:val="32"/>
        </w:rPr>
        <w:t>Определите, какую сумму придется заплатить клиенту за п</w:t>
      </w:r>
      <w:r w:rsidRPr="00C27FA6">
        <w:rPr>
          <w:rFonts w:ascii="Times New Roman" w:hAnsi="Times New Roman"/>
          <w:sz w:val="32"/>
          <w:szCs w:val="32"/>
        </w:rPr>
        <w:t>е</w:t>
      </w:r>
      <w:r w:rsidRPr="00C27FA6">
        <w:rPr>
          <w:rFonts w:ascii="Times New Roman" w:hAnsi="Times New Roman"/>
          <w:sz w:val="32"/>
          <w:szCs w:val="32"/>
        </w:rPr>
        <w:t>ревод 20 000 рублей с кошелька различных систем электронных денег на банковскую карту, если за выполнение операции уст</w:t>
      </w:r>
      <w:r w:rsidRPr="00C27FA6">
        <w:rPr>
          <w:rFonts w:ascii="Times New Roman" w:hAnsi="Times New Roman"/>
          <w:sz w:val="32"/>
          <w:szCs w:val="32"/>
        </w:rPr>
        <w:t>а</w:t>
      </w:r>
      <w:r w:rsidRPr="00C27FA6">
        <w:rPr>
          <w:rFonts w:ascii="Times New Roman" w:hAnsi="Times New Roman"/>
          <w:sz w:val="32"/>
          <w:szCs w:val="32"/>
        </w:rPr>
        <w:t>новлены следующие тарифы</w:t>
      </w:r>
      <w:r w:rsidRPr="00C27FA6">
        <w:rPr>
          <w:rFonts w:ascii="Times New Roman" w:eastAsia="Times New Roman" w:hAnsi="Times New Roman"/>
          <w:sz w:val="32"/>
          <w:szCs w:val="32"/>
          <w:lang w:eastAsia="ru-RU"/>
        </w:rPr>
        <w:t xml:space="preserve">: </w:t>
      </w:r>
    </w:p>
    <w:p w:rsidR="00A75445" w:rsidRPr="00C27FA6" w:rsidRDefault="00A75445" w:rsidP="00A75445">
      <w:pPr>
        <w:spacing w:after="0" w:line="245" w:lineRule="auto"/>
        <w:ind w:firstLine="567"/>
        <w:jc w:val="both"/>
        <w:rPr>
          <w:rFonts w:ascii="Times New Roman" w:eastAsia="Times New Roman" w:hAnsi="Times New Roman"/>
          <w:sz w:val="32"/>
          <w:szCs w:val="32"/>
          <w:lang w:eastAsia="ru-RU"/>
        </w:rPr>
      </w:pPr>
      <w:r w:rsidRPr="00C27FA6">
        <w:rPr>
          <w:rFonts w:ascii="Times New Roman" w:eastAsia="Times New Roman" w:hAnsi="Times New Roman"/>
          <w:sz w:val="32"/>
          <w:szCs w:val="32"/>
          <w:lang w:eastAsia="ru-RU"/>
        </w:rPr>
        <w:t>А. Платежная система А – 2,5%;</w:t>
      </w:r>
    </w:p>
    <w:p w:rsidR="00A75445" w:rsidRPr="00C27FA6" w:rsidRDefault="00A75445" w:rsidP="00A75445">
      <w:pPr>
        <w:spacing w:after="0" w:line="245" w:lineRule="auto"/>
        <w:ind w:firstLine="567"/>
        <w:jc w:val="both"/>
        <w:rPr>
          <w:rFonts w:ascii="Times New Roman" w:eastAsia="Times New Roman" w:hAnsi="Times New Roman"/>
          <w:sz w:val="32"/>
          <w:szCs w:val="32"/>
          <w:lang w:eastAsia="ru-RU"/>
        </w:rPr>
      </w:pPr>
      <w:r w:rsidRPr="00C27FA6">
        <w:rPr>
          <w:rFonts w:ascii="Times New Roman" w:eastAsia="Times New Roman" w:hAnsi="Times New Roman"/>
          <w:sz w:val="32"/>
          <w:szCs w:val="32"/>
          <w:lang w:eastAsia="ru-RU"/>
        </w:rPr>
        <w:t>Б. Платежная система Б – 3% от суммы плюс 45 рублей (не менее 100 рублей);</w:t>
      </w:r>
    </w:p>
    <w:p w:rsidR="00A75445" w:rsidRPr="00C27FA6" w:rsidRDefault="00A75445" w:rsidP="00A75445">
      <w:pPr>
        <w:spacing w:after="0" w:line="245" w:lineRule="auto"/>
        <w:ind w:firstLine="567"/>
        <w:jc w:val="both"/>
        <w:rPr>
          <w:rFonts w:ascii="Times New Roman" w:eastAsia="Times New Roman" w:hAnsi="Times New Roman"/>
          <w:sz w:val="32"/>
          <w:szCs w:val="32"/>
          <w:lang w:eastAsia="ru-RU"/>
        </w:rPr>
      </w:pPr>
      <w:r w:rsidRPr="00C27FA6">
        <w:rPr>
          <w:rFonts w:ascii="Times New Roman" w:eastAsia="Times New Roman" w:hAnsi="Times New Roman"/>
          <w:sz w:val="32"/>
          <w:szCs w:val="32"/>
          <w:lang w:eastAsia="ru-RU"/>
        </w:rPr>
        <w:t>В. Платежная система В – 2%;</w:t>
      </w:r>
    </w:p>
    <w:p w:rsidR="00A75445" w:rsidRPr="00C27FA6" w:rsidRDefault="00A75445" w:rsidP="00A75445">
      <w:pPr>
        <w:spacing w:after="0" w:line="245" w:lineRule="auto"/>
        <w:ind w:firstLine="567"/>
        <w:jc w:val="both"/>
        <w:rPr>
          <w:rFonts w:ascii="Times New Roman" w:eastAsia="Times New Roman" w:hAnsi="Times New Roman"/>
          <w:sz w:val="32"/>
          <w:szCs w:val="32"/>
          <w:lang w:eastAsia="ru-RU"/>
        </w:rPr>
      </w:pPr>
      <w:r w:rsidRPr="00C27FA6">
        <w:rPr>
          <w:rFonts w:ascii="Times New Roman" w:eastAsia="Times New Roman" w:hAnsi="Times New Roman"/>
          <w:sz w:val="32"/>
          <w:szCs w:val="32"/>
          <w:lang w:eastAsia="ru-RU"/>
        </w:rPr>
        <w:t>Г. Платежная система Г – 0%.</w:t>
      </w:r>
    </w:p>
    <w:p w:rsidR="00A75445" w:rsidRPr="00C27FA6" w:rsidRDefault="00A75445" w:rsidP="00A75445">
      <w:pPr>
        <w:spacing w:after="0" w:line="245" w:lineRule="auto"/>
        <w:ind w:firstLine="567"/>
        <w:jc w:val="both"/>
        <w:rPr>
          <w:rFonts w:ascii="Times New Roman" w:eastAsia="Times New Roman" w:hAnsi="Times New Roman"/>
          <w:b/>
          <w:sz w:val="32"/>
          <w:szCs w:val="32"/>
          <w:lang w:eastAsia="ru-RU"/>
        </w:rPr>
      </w:pPr>
    </w:p>
    <w:p w:rsidR="00A75445" w:rsidRPr="00C27FA6" w:rsidRDefault="00A75445" w:rsidP="00A75445">
      <w:pPr>
        <w:shd w:val="clear" w:color="auto" w:fill="D9D9D9"/>
        <w:spacing w:after="0" w:line="245" w:lineRule="auto"/>
        <w:ind w:firstLine="567"/>
        <w:jc w:val="both"/>
        <w:rPr>
          <w:rFonts w:ascii="Times New Roman" w:hAnsi="Times New Roman"/>
          <w:b/>
          <w:sz w:val="32"/>
          <w:szCs w:val="32"/>
        </w:rPr>
      </w:pPr>
      <w:r w:rsidRPr="00C27FA6">
        <w:rPr>
          <w:rFonts w:ascii="Times New Roman" w:hAnsi="Times New Roman"/>
          <w:b/>
          <w:sz w:val="32"/>
          <w:szCs w:val="32"/>
        </w:rPr>
        <w:t>Задача 4.10.</w:t>
      </w:r>
    </w:p>
    <w:p w:rsidR="00A75445" w:rsidRPr="00C27FA6" w:rsidRDefault="00A75445" w:rsidP="00A75445">
      <w:pPr>
        <w:spacing w:after="0" w:line="245" w:lineRule="auto"/>
        <w:ind w:firstLine="567"/>
        <w:jc w:val="both"/>
        <w:rPr>
          <w:rFonts w:ascii="Times New Roman" w:eastAsia="Times New Roman" w:hAnsi="Times New Roman"/>
          <w:spacing w:val="-6"/>
          <w:sz w:val="32"/>
          <w:szCs w:val="32"/>
          <w:lang w:eastAsia="ru-RU"/>
        </w:rPr>
      </w:pPr>
      <w:r w:rsidRPr="00C27FA6">
        <w:rPr>
          <w:rFonts w:ascii="Times New Roman" w:eastAsia="Times New Roman" w:hAnsi="Times New Roman"/>
          <w:spacing w:val="-6"/>
          <w:sz w:val="32"/>
          <w:szCs w:val="32"/>
          <w:lang w:eastAsia="ru-RU"/>
        </w:rPr>
        <w:t xml:space="preserve">Папа Андрея осуществляет перевод 100 000 рублей </w:t>
      </w:r>
      <w:proofErr w:type="gramStart"/>
      <w:r w:rsidRPr="00C27FA6">
        <w:rPr>
          <w:rFonts w:ascii="Times New Roman" w:eastAsia="Times New Roman" w:hAnsi="Times New Roman"/>
          <w:spacing w:val="-6"/>
          <w:sz w:val="32"/>
          <w:szCs w:val="32"/>
          <w:lang w:eastAsia="ru-RU"/>
        </w:rPr>
        <w:t xml:space="preserve">со своего банковского счета в России на банковский счет друга в Германию </w:t>
      </w:r>
      <w:r w:rsidR="007154C3">
        <w:rPr>
          <w:rFonts w:ascii="Times New Roman" w:eastAsia="Times New Roman" w:hAnsi="Times New Roman"/>
          <w:spacing w:val="-6"/>
          <w:sz w:val="32"/>
          <w:szCs w:val="32"/>
          <w:lang w:eastAsia="ru-RU"/>
        </w:rPr>
        <w:br/>
      </w:r>
      <w:r w:rsidRPr="00C27FA6">
        <w:rPr>
          <w:rFonts w:ascii="Times New Roman" w:eastAsia="Times New Roman" w:hAnsi="Times New Roman"/>
          <w:spacing w:val="-6"/>
          <w:sz w:val="32"/>
          <w:szCs w:val="32"/>
          <w:lang w:eastAsia="ru-RU"/>
        </w:rPr>
        <w:lastRenderedPageBreak/>
        <w:t>с получением</w:t>
      </w:r>
      <w:proofErr w:type="gramEnd"/>
      <w:r w:rsidRPr="00C27FA6">
        <w:rPr>
          <w:rFonts w:ascii="Times New Roman" w:eastAsia="Times New Roman" w:hAnsi="Times New Roman"/>
          <w:spacing w:val="-6"/>
          <w:sz w:val="32"/>
          <w:szCs w:val="32"/>
          <w:lang w:eastAsia="ru-RU"/>
        </w:rPr>
        <w:t xml:space="preserve"> перевода в евро (EUR). Определите сумму перевода с комиссией в рублях и сумму, которую получит его друг в евро, если перевод осуществлен через систему переводов «Гамма», у которой комиссионные – 1% от суммы перевода, валютный курс: 1,00 RU</w:t>
      </w:r>
      <w:r w:rsidRPr="00C27FA6">
        <w:rPr>
          <w:rFonts w:ascii="Times New Roman" w:eastAsia="Times New Roman" w:hAnsi="Times New Roman"/>
          <w:spacing w:val="-6"/>
          <w:sz w:val="32"/>
          <w:szCs w:val="32"/>
          <w:lang w:val="en-US" w:eastAsia="ru-RU"/>
        </w:rPr>
        <w:t>B</w:t>
      </w:r>
      <w:r w:rsidRPr="00C27FA6">
        <w:rPr>
          <w:rFonts w:ascii="Times New Roman" w:eastAsia="Times New Roman" w:hAnsi="Times New Roman"/>
          <w:spacing w:val="-6"/>
          <w:sz w:val="32"/>
          <w:szCs w:val="32"/>
          <w:lang w:eastAsia="ru-RU"/>
        </w:rPr>
        <w:t xml:space="preserve"> = 0,0126 EUR.</w:t>
      </w:r>
    </w:p>
    <w:p w:rsidR="00A75445" w:rsidRPr="00C27FA6" w:rsidRDefault="00A75445" w:rsidP="00A75445">
      <w:pPr>
        <w:spacing w:after="0" w:line="245" w:lineRule="auto"/>
        <w:ind w:firstLine="567"/>
        <w:jc w:val="both"/>
        <w:rPr>
          <w:rFonts w:ascii="Times New Roman" w:eastAsia="Times New Roman" w:hAnsi="Times New Roman"/>
          <w:i/>
          <w:sz w:val="32"/>
          <w:szCs w:val="32"/>
          <w:u w:val="single"/>
          <w:lang w:eastAsia="ru-RU"/>
        </w:rPr>
      </w:pPr>
    </w:p>
    <w:p w:rsidR="00A75445" w:rsidRPr="00C27FA6" w:rsidRDefault="00A75445" w:rsidP="00A75445">
      <w:pPr>
        <w:shd w:val="clear" w:color="auto" w:fill="D9D9D9"/>
        <w:spacing w:after="0" w:line="245" w:lineRule="auto"/>
        <w:ind w:firstLine="567"/>
        <w:jc w:val="both"/>
        <w:rPr>
          <w:rFonts w:ascii="Times New Roman" w:hAnsi="Times New Roman"/>
          <w:b/>
          <w:sz w:val="32"/>
          <w:szCs w:val="32"/>
        </w:rPr>
      </w:pPr>
      <w:r w:rsidRPr="00C27FA6">
        <w:rPr>
          <w:rFonts w:ascii="Times New Roman" w:hAnsi="Times New Roman"/>
          <w:b/>
          <w:sz w:val="32"/>
          <w:szCs w:val="32"/>
        </w:rPr>
        <w:t>Задача 4.11.</w:t>
      </w:r>
    </w:p>
    <w:p w:rsidR="00A75445" w:rsidRPr="00C27FA6" w:rsidRDefault="00A75445" w:rsidP="00A75445">
      <w:pPr>
        <w:spacing w:after="0" w:line="245" w:lineRule="auto"/>
        <w:ind w:firstLine="567"/>
        <w:jc w:val="both"/>
        <w:rPr>
          <w:rFonts w:ascii="Times New Roman" w:eastAsia="Times New Roman" w:hAnsi="Times New Roman"/>
          <w:sz w:val="32"/>
          <w:szCs w:val="32"/>
          <w:lang w:eastAsia="ru-RU"/>
        </w:rPr>
      </w:pPr>
      <w:r w:rsidRPr="00C27FA6">
        <w:rPr>
          <w:rFonts w:ascii="Times New Roman" w:eastAsia="Times New Roman" w:hAnsi="Times New Roman"/>
          <w:sz w:val="32"/>
          <w:szCs w:val="32"/>
          <w:lang w:eastAsia="ru-RU"/>
        </w:rPr>
        <w:t xml:space="preserve">Евгения через банк </w:t>
      </w:r>
      <w:r w:rsidRPr="00C27FA6">
        <w:rPr>
          <w:rFonts w:ascii="Times New Roman" w:eastAsia="Times New Roman" w:hAnsi="Times New Roman"/>
          <w:sz w:val="32"/>
          <w:szCs w:val="32"/>
          <w:lang w:val="en-US" w:eastAsia="ru-RU"/>
        </w:rPr>
        <w:t>Z</w:t>
      </w:r>
      <w:r w:rsidRPr="00C27FA6">
        <w:rPr>
          <w:rFonts w:ascii="Times New Roman" w:eastAsia="Times New Roman" w:hAnsi="Times New Roman"/>
          <w:sz w:val="32"/>
          <w:szCs w:val="32"/>
          <w:lang w:eastAsia="ru-RU"/>
        </w:rPr>
        <w:t xml:space="preserve"> онлайн перевела со своей банковской карты деньги своей подруге в Казахстан, которая получила 300</w:t>
      </w:r>
      <w:r>
        <w:rPr>
          <w:rFonts w:ascii="Times New Roman" w:eastAsia="Times New Roman" w:hAnsi="Times New Roman"/>
          <w:sz w:val="32"/>
          <w:szCs w:val="32"/>
          <w:lang w:eastAsia="ru-RU"/>
        </w:rPr>
        <w:t> </w:t>
      </w:r>
      <w:r w:rsidRPr="00C27FA6">
        <w:rPr>
          <w:rFonts w:ascii="Times New Roman" w:eastAsia="Times New Roman" w:hAnsi="Times New Roman"/>
          <w:sz w:val="32"/>
          <w:szCs w:val="32"/>
          <w:lang w:eastAsia="ru-RU"/>
        </w:rPr>
        <w:t>000</w:t>
      </w:r>
      <w:r>
        <w:rPr>
          <w:rFonts w:ascii="Times New Roman" w:eastAsia="Times New Roman" w:hAnsi="Times New Roman"/>
          <w:sz w:val="32"/>
          <w:szCs w:val="32"/>
          <w:lang w:eastAsia="ru-RU"/>
        </w:rPr>
        <w:t xml:space="preserve"> </w:t>
      </w:r>
      <w:r w:rsidRPr="00C27FA6">
        <w:rPr>
          <w:rFonts w:ascii="Times New Roman" w:eastAsia="Times New Roman" w:hAnsi="Times New Roman"/>
          <w:sz w:val="32"/>
          <w:szCs w:val="32"/>
          <w:lang w:eastAsia="ru-RU"/>
        </w:rPr>
        <w:t>казахских тенге (</w:t>
      </w:r>
      <w:r w:rsidRPr="00C27FA6">
        <w:rPr>
          <w:rFonts w:ascii="Times New Roman" w:eastAsia="Times New Roman" w:hAnsi="Times New Roman"/>
          <w:sz w:val="32"/>
          <w:szCs w:val="32"/>
          <w:lang w:val="en-US" w:eastAsia="ru-RU"/>
        </w:rPr>
        <w:t>KZT</w:t>
      </w:r>
      <w:r w:rsidRPr="00C27FA6">
        <w:rPr>
          <w:rFonts w:ascii="Times New Roman" w:eastAsia="Times New Roman" w:hAnsi="Times New Roman"/>
          <w:sz w:val="32"/>
          <w:szCs w:val="32"/>
          <w:lang w:eastAsia="ru-RU"/>
        </w:rPr>
        <w:t>). Определите сумму в рублях, сп</w:t>
      </w:r>
      <w:r w:rsidRPr="00C27FA6">
        <w:rPr>
          <w:rFonts w:ascii="Times New Roman" w:eastAsia="Times New Roman" w:hAnsi="Times New Roman"/>
          <w:sz w:val="32"/>
          <w:szCs w:val="32"/>
          <w:lang w:eastAsia="ru-RU"/>
        </w:rPr>
        <w:t>и</w:t>
      </w:r>
      <w:r w:rsidRPr="00C27FA6">
        <w:rPr>
          <w:rFonts w:ascii="Times New Roman" w:eastAsia="Times New Roman" w:hAnsi="Times New Roman"/>
          <w:sz w:val="32"/>
          <w:szCs w:val="32"/>
          <w:lang w:eastAsia="ru-RU"/>
        </w:rPr>
        <w:t>санную с карты Евгении, если комиссионные за перевод – 0 ру</w:t>
      </w:r>
      <w:r w:rsidRPr="00C27FA6">
        <w:rPr>
          <w:rFonts w:ascii="Times New Roman" w:eastAsia="Times New Roman" w:hAnsi="Times New Roman"/>
          <w:sz w:val="32"/>
          <w:szCs w:val="32"/>
          <w:lang w:eastAsia="ru-RU"/>
        </w:rPr>
        <w:t>б</w:t>
      </w:r>
      <w:r w:rsidRPr="00C27FA6">
        <w:rPr>
          <w:rFonts w:ascii="Times New Roman" w:eastAsia="Times New Roman" w:hAnsi="Times New Roman"/>
          <w:sz w:val="32"/>
          <w:szCs w:val="32"/>
          <w:lang w:eastAsia="ru-RU"/>
        </w:rPr>
        <w:t>лей, валютный курс: 1,00 RU</w:t>
      </w:r>
      <w:r w:rsidRPr="00C27FA6">
        <w:rPr>
          <w:rFonts w:ascii="Times New Roman" w:eastAsia="Times New Roman" w:hAnsi="Times New Roman"/>
          <w:sz w:val="32"/>
          <w:szCs w:val="32"/>
          <w:lang w:val="en-US" w:eastAsia="ru-RU"/>
        </w:rPr>
        <w:t>B</w:t>
      </w:r>
      <w:r w:rsidRPr="00C27FA6">
        <w:rPr>
          <w:rFonts w:ascii="Times New Roman" w:eastAsia="Times New Roman" w:hAnsi="Times New Roman"/>
          <w:sz w:val="32"/>
          <w:szCs w:val="32"/>
          <w:lang w:eastAsia="ru-RU"/>
        </w:rPr>
        <w:t xml:space="preserve"> = 5,376 </w:t>
      </w:r>
      <w:r w:rsidRPr="00C27FA6">
        <w:rPr>
          <w:rFonts w:ascii="Times New Roman" w:eastAsia="Times New Roman" w:hAnsi="Times New Roman"/>
          <w:sz w:val="32"/>
          <w:szCs w:val="32"/>
          <w:lang w:val="en-US" w:eastAsia="ru-RU"/>
        </w:rPr>
        <w:t>KZT</w:t>
      </w:r>
      <w:r w:rsidRPr="00C27FA6">
        <w:rPr>
          <w:rFonts w:ascii="Times New Roman" w:eastAsia="Times New Roman" w:hAnsi="Times New Roman"/>
          <w:sz w:val="32"/>
          <w:szCs w:val="32"/>
          <w:lang w:eastAsia="ru-RU"/>
        </w:rPr>
        <w:t>. Ответ округлите до сотых.</w:t>
      </w:r>
    </w:p>
    <w:p w:rsidR="00A75445" w:rsidRPr="00C27FA6" w:rsidRDefault="00A75445" w:rsidP="00A75445">
      <w:pPr>
        <w:spacing w:after="0" w:line="245" w:lineRule="auto"/>
        <w:ind w:firstLine="567"/>
        <w:jc w:val="both"/>
        <w:rPr>
          <w:rFonts w:ascii="Times New Roman" w:eastAsia="Times New Roman" w:hAnsi="Times New Roman"/>
          <w:b/>
          <w:sz w:val="32"/>
          <w:szCs w:val="32"/>
          <w:lang w:eastAsia="ru-RU"/>
        </w:rPr>
      </w:pPr>
    </w:p>
    <w:p w:rsidR="00A75445" w:rsidRPr="00C27FA6" w:rsidRDefault="00A75445" w:rsidP="00A75445">
      <w:pPr>
        <w:shd w:val="clear" w:color="auto" w:fill="D9D9D9"/>
        <w:spacing w:after="0" w:line="245" w:lineRule="auto"/>
        <w:ind w:firstLine="567"/>
        <w:jc w:val="both"/>
        <w:rPr>
          <w:rFonts w:ascii="Times New Roman" w:hAnsi="Times New Roman"/>
          <w:b/>
          <w:sz w:val="32"/>
          <w:szCs w:val="32"/>
        </w:rPr>
      </w:pPr>
      <w:r w:rsidRPr="00C27FA6">
        <w:rPr>
          <w:rFonts w:ascii="Times New Roman" w:hAnsi="Times New Roman"/>
          <w:b/>
          <w:sz w:val="32"/>
          <w:szCs w:val="32"/>
        </w:rPr>
        <w:t>Задача 4.12.</w:t>
      </w:r>
    </w:p>
    <w:p w:rsidR="00A75445" w:rsidRPr="00C27FA6" w:rsidRDefault="00A75445" w:rsidP="00A75445">
      <w:pPr>
        <w:spacing w:after="0" w:line="245" w:lineRule="auto"/>
        <w:ind w:firstLine="567"/>
        <w:jc w:val="both"/>
        <w:rPr>
          <w:rFonts w:ascii="Times New Roman" w:eastAsia="Times New Roman" w:hAnsi="Times New Roman"/>
          <w:spacing w:val="-4"/>
          <w:sz w:val="32"/>
          <w:szCs w:val="32"/>
          <w:lang w:eastAsia="ru-RU"/>
        </w:rPr>
      </w:pPr>
      <w:r w:rsidRPr="00C27FA6">
        <w:rPr>
          <w:rFonts w:ascii="Times New Roman" w:eastAsia="Times New Roman" w:hAnsi="Times New Roman"/>
          <w:color w:val="000000"/>
          <w:spacing w:val="-4"/>
          <w:sz w:val="32"/>
          <w:szCs w:val="32"/>
          <w:lang w:eastAsia="ru-RU"/>
        </w:rPr>
        <w:t>Мама Анатолия решила перевести своему брату в Санкт-Петербург 60 000 рублей в качестве подарка на юбилей. Перевод проводится без открытия счета через систему переводов «Бета» в салоне сотовой связи А. Определите сумму перевода в рублях, включая комиссию, если она составляет 1,5% от суммы перевода в салоне связи А, при этом комиссия системы переводов «Бета» ра</w:t>
      </w:r>
      <w:r w:rsidRPr="00C27FA6">
        <w:rPr>
          <w:rFonts w:ascii="Times New Roman" w:eastAsia="Times New Roman" w:hAnsi="Times New Roman"/>
          <w:color w:val="000000"/>
          <w:spacing w:val="-4"/>
          <w:sz w:val="32"/>
          <w:szCs w:val="32"/>
          <w:lang w:eastAsia="ru-RU"/>
        </w:rPr>
        <w:t>в</w:t>
      </w:r>
      <w:r w:rsidRPr="00C27FA6">
        <w:rPr>
          <w:rFonts w:ascii="Times New Roman" w:eastAsia="Times New Roman" w:hAnsi="Times New Roman"/>
          <w:color w:val="000000"/>
          <w:spacing w:val="-4"/>
          <w:sz w:val="32"/>
          <w:szCs w:val="32"/>
          <w:lang w:eastAsia="ru-RU"/>
        </w:rPr>
        <w:t>на 1%.</w:t>
      </w:r>
    </w:p>
    <w:p w:rsidR="00A75445" w:rsidRPr="00C27FA6" w:rsidRDefault="00A75445" w:rsidP="00A75445">
      <w:pPr>
        <w:spacing w:after="0" w:line="245" w:lineRule="auto"/>
        <w:ind w:firstLine="567"/>
        <w:jc w:val="both"/>
        <w:rPr>
          <w:rFonts w:ascii="Times New Roman" w:eastAsia="Times New Roman" w:hAnsi="Times New Roman"/>
          <w:b/>
          <w:sz w:val="32"/>
          <w:szCs w:val="32"/>
          <w:lang w:eastAsia="ru-RU"/>
        </w:rPr>
      </w:pPr>
    </w:p>
    <w:p w:rsidR="00A75445" w:rsidRPr="00C27FA6" w:rsidRDefault="00A75445" w:rsidP="00A75445">
      <w:pPr>
        <w:shd w:val="clear" w:color="auto" w:fill="D9D9D9"/>
        <w:spacing w:after="0" w:line="245" w:lineRule="auto"/>
        <w:ind w:firstLine="567"/>
        <w:jc w:val="both"/>
        <w:rPr>
          <w:rFonts w:ascii="Times New Roman" w:hAnsi="Times New Roman"/>
          <w:b/>
          <w:sz w:val="32"/>
          <w:szCs w:val="32"/>
        </w:rPr>
      </w:pPr>
      <w:r w:rsidRPr="00C27FA6">
        <w:rPr>
          <w:rFonts w:ascii="Times New Roman" w:hAnsi="Times New Roman"/>
          <w:b/>
          <w:sz w:val="32"/>
          <w:szCs w:val="32"/>
        </w:rPr>
        <w:t>Задача 4.13.</w:t>
      </w:r>
    </w:p>
    <w:p w:rsidR="00A75445" w:rsidRPr="00C27FA6" w:rsidRDefault="00A75445" w:rsidP="00A75445">
      <w:pPr>
        <w:spacing w:after="0" w:line="245" w:lineRule="auto"/>
        <w:ind w:firstLine="567"/>
        <w:jc w:val="both"/>
        <w:rPr>
          <w:rFonts w:ascii="Times New Roman" w:eastAsia="Times New Roman" w:hAnsi="Times New Roman"/>
          <w:sz w:val="32"/>
          <w:szCs w:val="32"/>
          <w:lang w:eastAsia="ru-RU"/>
        </w:rPr>
      </w:pPr>
      <w:r w:rsidRPr="00C27FA6">
        <w:rPr>
          <w:rFonts w:ascii="Times New Roman" w:eastAsia="Times New Roman" w:hAnsi="Times New Roman"/>
          <w:sz w:val="32"/>
          <w:szCs w:val="32"/>
          <w:lang w:eastAsia="ru-RU"/>
        </w:rPr>
        <w:t>Бабушка Ольги осуществляет перевод в размере 90 000 ру</w:t>
      </w:r>
      <w:r w:rsidRPr="00C27FA6">
        <w:rPr>
          <w:rFonts w:ascii="Times New Roman" w:eastAsia="Times New Roman" w:hAnsi="Times New Roman"/>
          <w:sz w:val="32"/>
          <w:szCs w:val="32"/>
          <w:lang w:eastAsia="ru-RU"/>
        </w:rPr>
        <w:t>б</w:t>
      </w:r>
      <w:r w:rsidRPr="00C27FA6">
        <w:rPr>
          <w:rFonts w:ascii="Times New Roman" w:eastAsia="Times New Roman" w:hAnsi="Times New Roman"/>
          <w:sz w:val="32"/>
          <w:szCs w:val="32"/>
          <w:lang w:eastAsia="ru-RU"/>
        </w:rPr>
        <w:t>лей со своей банковской карты на счет подруги в Израиле, кот</w:t>
      </w:r>
      <w:r w:rsidRPr="00C27FA6">
        <w:rPr>
          <w:rFonts w:ascii="Times New Roman" w:eastAsia="Times New Roman" w:hAnsi="Times New Roman"/>
          <w:sz w:val="32"/>
          <w:szCs w:val="32"/>
          <w:lang w:eastAsia="ru-RU"/>
        </w:rPr>
        <w:t>о</w:t>
      </w:r>
      <w:r w:rsidRPr="00C27FA6">
        <w:rPr>
          <w:rFonts w:ascii="Times New Roman" w:eastAsia="Times New Roman" w:hAnsi="Times New Roman"/>
          <w:sz w:val="32"/>
          <w:szCs w:val="32"/>
          <w:lang w:eastAsia="ru-RU"/>
        </w:rPr>
        <w:t>рая получит перевод в израильских шекелях (ILS). Определите сумму перевода с учетом комиссии в рублях и сумму, которую получит подруга бабушки Ольги в шекелях, если перевод был осуществлен через систему переводов «Альфа», комиссия кот</w:t>
      </w:r>
      <w:r w:rsidRPr="00C27FA6">
        <w:rPr>
          <w:rFonts w:ascii="Times New Roman" w:eastAsia="Times New Roman" w:hAnsi="Times New Roman"/>
          <w:sz w:val="32"/>
          <w:szCs w:val="32"/>
          <w:lang w:eastAsia="ru-RU"/>
        </w:rPr>
        <w:t>о</w:t>
      </w:r>
      <w:r w:rsidRPr="00C27FA6">
        <w:rPr>
          <w:rFonts w:ascii="Times New Roman" w:eastAsia="Times New Roman" w:hAnsi="Times New Roman"/>
          <w:sz w:val="32"/>
          <w:szCs w:val="32"/>
          <w:lang w:eastAsia="ru-RU"/>
        </w:rPr>
        <w:t>рой – 1% от суммы перевода, а валютный курс 1,00 RU</w:t>
      </w:r>
      <w:r w:rsidRPr="00C27FA6">
        <w:rPr>
          <w:rFonts w:ascii="Times New Roman" w:eastAsia="Times New Roman" w:hAnsi="Times New Roman"/>
          <w:sz w:val="32"/>
          <w:szCs w:val="32"/>
          <w:lang w:val="en-US" w:eastAsia="ru-RU"/>
        </w:rPr>
        <w:t>B</w:t>
      </w:r>
      <w:r w:rsidRPr="00C27FA6">
        <w:rPr>
          <w:rFonts w:ascii="Times New Roman" w:eastAsia="Times New Roman" w:hAnsi="Times New Roman"/>
          <w:sz w:val="32"/>
          <w:szCs w:val="32"/>
          <w:lang w:eastAsia="ru-RU"/>
        </w:rPr>
        <w:t xml:space="preserve"> = </w:t>
      </w:r>
      <w:r>
        <w:rPr>
          <w:rFonts w:ascii="Times New Roman" w:eastAsia="Times New Roman" w:hAnsi="Times New Roman"/>
          <w:sz w:val="32"/>
          <w:szCs w:val="32"/>
          <w:lang w:eastAsia="ru-RU"/>
        </w:rPr>
        <w:br/>
      </w:r>
      <w:r w:rsidRPr="00C27FA6">
        <w:rPr>
          <w:rFonts w:ascii="Times New Roman" w:eastAsia="Times New Roman" w:hAnsi="Times New Roman"/>
          <w:sz w:val="32"/>
          <w:szCs w:val="32"/>
          <w:lang w:eastAsia="ru-RU"/>
        </w:rPr>
        <w:t>0,0527 ILS.</w:t>
      </w:r>
    </w:p>
    <w:p w:rsidR="00A75445" w:rsidRPr="00C27FA6" w:rsidRDefault="00A75445" w:rsidP="00A75445">
      <w:pPr>
        <w:spacing w:after="0" w:line="245" w:lineRule="auto"/>
        <w:ind w:firstLine="567"/>
        <w:jc w:val="both"/>
        <w:rPr>
          <w:rFonts w:ascii="Times New Roman" w:eastAsia="Times New Roman" w:hAnsi="Times New Roman"/>
          <w:b/>
          <w:sz w:val="32"/>
          <w:szCs w:val="32"/>
          <w:lang w:eastAsia="ru-RU"/>
        </w:rPr>
      </w:pPr>
    </w:p>
    <w:p w:rsidR="00A75445" w:rsidRPr="00C27FA6" w:rsidRDefault="00A75445" w:rsidP="00A75445">
      <w:pPr>
        <w:shd w:val="clear" w:color="auto" w:fill="D9D9D9"/>
        <w:spacing w:after="0" w:line="245" w:lineRule="auto"/>
        <w:ind w:firstLine="567"/>
        <w:jc w:val="both"/>
        <w:rPr>
          <w:rFonts w:ascii="Times New Roman" w:hAnsi="Times New Roman"/>
          <w:b/>
          <w:sz w:val="32"/>
          <w:szCs w:val="32"/>
        </w:rPr>
      </w:pPr>
      <w:r w:rsidRPr="00C27FA6">
        <w:rPr>
          <w:rFonts w:ascii="Times New Roman" w:hAnsi="Times New Roman"/>
          <w:b/>
          <w:sz w:val="32"/>
          <w:szCs w:val="32"/>
        </w:rPr>
        <w:t>Задача 4.14.</w:t>
      </w:r>
    </w:p>
    <w:p w:rsidR="00A75445" w:rsidRPr="00C27FA6" w:rsidRDefault="00A75445" w:rsidP="00A75445">
      <w:pPr>
        <w:spacing w:after="0" w:line="245" w:lineRule="auto"/>
        <w:ind w:firstLine="567"/>
        <w:jc w:val="both"/>
        <w:rPr>
          <w:rFonts w:ascii="Times New Roman" w:hAnsi="Times New Roman"/>
          <w:sz w:val="32"/>
          <w:szCs w:val="32"/>
        </w:rPr>
      </w:pPr>
      <w:r w:rsidRPr="00C27FA6">
        <w:rPr>
          <w:rFonts w:ascii="Times New Roman" w:hAnsi="Times New Roman"/>
          <w:sz w:val="32"/>
          <w:szCs w:val="32"/>
        </w:rPr>
        <w:t xml:space="preserve">Бабушка Коли, живущая с другом </w:t>
      </w:r>
      <w:proofErr w:type="gramStart"/>
      <w:r w:rsidRPr="00C27FA6">
        <w:rPr>
          <w:rFonts w:ascii="Times New Roman" w:hAnsi="Times New Roman"/>
          <w:sz w:val="32"/>
          <w:szCs w:val="32"/>
        </w:rPr>
        <w:t>городе</w:t>
      </w:r>
      <w:proofErr w:type="gramEnd"/>
      <w:r w:rsidRPr="00C27FA6">
        <w:rPr>
          <w:rFonts w:ascii="Times New Roman" w:hAnsi="Times New Roman"/>
          <w:sz w:val="32"/>
          <w:szCs w:val="32"/>
        </w:rPr>
        <w:t xml:space="preserve">, перевела Коле на день рождения денежные средства на подарок. Она заплатила банку комиссию за перевод в размере 1,15% от суммы перевода. </w:t>
      </w:r>
      <w:r w:rsidRPr="00C27FA6">
        <w:rPr>
          <w:rFonts w:ascii="Times New Roman" w:hAnsi="Times New Roman"/>
          <w:sz w:val="32"/>
          <w:szCs w:val="32"/>
        </w:rPr>
        <w:lastRenderedPageBreak/>
        <w:t>Коля решил потратить полученные им денежные средства от б</w:t>
      </w:r>
      <w:r w:rsidRPr="00C27FA6">
        <w:rPr>
          <w:rFonts w:ascii="Times New Roman" w:hAnsi="Times New Roman"/>
          <w:sz w:val="32"/>
          <w:szCs w:val="32"/>
        </w:rPr>
        <w:t>а</w:t>
      </w:r>
      <w:r w:rsidRPr="00C27FA6">
        <w:rPr>
          <w:rFonts w:ascii="Times New Roman" w:hAnsi="Times New Roman"/>
          <w:sz w:val="32"/>
          <w:szCs w:val="32"/>
        </w:rPr>
        <w:t>бушки на солдатиков. Если бы Коля купил 7 солдатиков, то у н</w:t>
      </w:r>
      <w:r w:rsidRPr="00C27FA6">
        <w:rPr>
          <w:rFonts w:ascii="Times New Roman" w:hAnsi="Times New Roman"/>
          <w:sz w:val="32"/>
          <w:szCs w:val="32"/>
        </w:rPr>
        <w:t>е</w:t>
      </w:r>
      <w:r w:rsidRPr="00C27FA6">
        <w:rPr>
          <w:rFonts w:ascii="Times New Roman" w:hAnsi="Times New Roman"/>
          <w:sz w:val="32"/>
          <w:szCs w:val="32"/>
        </w:rPr>
        <w:t>го осталось бы 180 рублей. Для покупки 9 солдатиков ему не хв</w:t>
      </w:r>
      <w:r w:rsidRPr="00C27FA6">
        <w:rPr>
          <w:rFonts w:ascii="Times New Roman" w:hAnsi="Times New Roman"/>
          <w:sz w:val="32"/>
          <w:szCs w:val="32"/>
        </w:rPr>
        <w:t>а</w:t>
      </w:r>
      <w:r w:rsidRPr="00C27FA6">
        <w:rPr>
          <w:rFonts w:ascii="Times New Roman" w:hAnsi="Times New Roman"/>
          <w:sz w:val="32"/>
          <w:szCs w:val="32"/>
        </w:rPr>
        <w:t>тало 240 рублей. Сколько денег за перевод заплатила бабушка Коли? Ответ округлить до сотых.</w:t>
      </w:r>
    </w:p>
    <w:p w:rsidR="00A75445" w:rsidRPr="00C27FA6" w:rsidRDefault="00A75445" w:rsidP="00A75445">
      <w:pPr>
        <w:spacing w:after="0" w:line="245" w:lineRule="auto"/>
        <w:ind w:firstLine="567"/>
        <w:jc w:val="both"/>
        <w:rPr>
          <w:rFonts w:ascii="Times New Roman" w:hAnsi="Times New Roman"/>
          <w:sz w:val="32"/>
          <w:szCs w:val="32"/>
        </w:rPr>
      </w:pPr>
    </w:p>
    <w:p w:rsidR="00A75445" w:rsidRPr="00C27FA6" w:rsidRDefault="00A75445" w:rsidP="00A75445">
      <w:pPr>
        <w:shd w:val="clear" w:color="auto" w:fill="D9D9D9"/>
        <w:spacing w:after="0" w:line="245" w:lineRule="auto"/>
        <w:ind w:firstLine="567"/>
        <w:jc w:val="both"/>
        <w:rPr>
          <w:rFonts w:ascii="Times New Roman" w:hAnsi="Times New Roman"/>
          <w:sz w:val="32"/>
          <w:szCs w:val="32"/>
        </w:rPr>
      </w:pPr>
      <w:r w:rsidRPr="00C27FA6">
        <w:rPr>
          <w:rFonts w:ascii="Times New Roman" w:hAnsi="Times New Roman"/>
          <w:b/>
          <w:sz w:val="32"/>
          <w:szCs w:val="32"/>
        </w:rPr>
        <w:t xml:space="preserve">Задача </w:t>
      </w:r>
      <w:r w:rsidRPr="00C27FA6">
        <w:rPr>
          <w:rFonts w:ascii="Times New Roman" w:eastAsia="Times New Roman" w:hAnsi="Times New Roman"/>
          <w:b/>
          <w:bCs/>
          <w:iCs/>
          <w:sz w:val="32"/>
          <w:szCs w:val="32"/>
          <w:lang w:eastAsia="ru-RU"/>
        </w:rPr>
        <w:t>4.15.</w:t>
      </w:r>
    </w:p>
    <w:p w:rsidR="00A75445" w:rsidRPr="00C27FA6" w:rsidRDefault="00A75445" w:rsidP="00A75445">
      <w:pPr>
        <w:spacing w:after="0" w:line="245" w:lineRule="auto"/>
        <w:ind w:firstLine="567"/>
        <w:jc w:val="both"/>
        <w:rPr>
          <w:rFonts w:ascii="Times New Roman" w:hAnsi="Times New Roman"/>
          <w:spacing w:val="-4"/>
          <w:sz w:val="32"/>
          <w:szCs w:val="32"/>
        </w:rPr>
      </w:pPr>
      <w:r w:rsidRPr="00C27FA6">
        <w:rPr>
          <w:rFonts w:ascii="Times New Roman" w:hAnsi="Times New Roman"/>
          <w:spacing w:val="-4"/>
          <w:sz w:val="32"/>
          <w:szCs w:val="32"/>
        </w:rPr>
        <w:t>С октября по декабрь 2018 года включительно курс рубля к доллару США (USD) менялся определенным образом (</w:t>
      </w:r>
      <w:proofErr w:type="gramStart"/>
      <w:r w:rsidRPr="00C27FA6">
        <w:rPr>
          <w:rFonts w:ascii="Times New Roman" w:hAnsi="Times New Roman"/>
          <w:spacing w:val="-4"/>
          <w:sz w:val="32"/>
          <w:szCs w:val="32"/>
        </w:rPr>
        <w:t>см</w:t>
      </w:r>
      <w:proofErr w:type="gramEnd"/>
      <w:r w:rsidRPr="00C27FA6">
        <w:rPr>
          <w:rFonts w:ascii="Times New Roman" w:hAnsi="Times New Roman"/>
          <w:spacing w:val="-4"/>
          <w:sz w:val="32"/>
          <w:szCs w:val="32"/>
        </w:rPr>
        <w:t>. ди</w:t>
      </w:r>
      <w:r w:rsidRPr="00C27FA6">
        <w:rPr>
          <w:rFonts w:ascii="Times New Roman" w:hAnsi="Times New Roman"/>
          <w:spacing w:val="-4"/>
          <w:sz w:val="32"/>
          <w:szCs w:val="32"/>
        </w:rPr>
        <w:t>а</w:t>
      </w:r>
      <w:r w:rsidRPr="00C27FA6">
        <w:rPr>
          <w:rFonts w:ascii="Times New Roman" w:hAnsi="Times New Roman"/>
          <w:spacing w:val="-4"/>
          <w:sz w:val="32"/>
          <w:szCs w:val="32"/>
        </w:rPr>
        <w:t>грамму).</w:t>
      </w:r>
    </w:p>
    <w:p w:rsidR="00A75445" w:rsidRPr="00C27FA6" w:rsidRDefault="00A75445" w:rsidP="00A75445">
      <w:pPr>
        <w:spacing w:after="0" w:line="245" w:lineRule="auto"/>
        <w:ind w:firstLine="567"/>
        <w:jc w:val="both"/>
        <w:rPr>
          <w:rFonts w:ascii="Times New Roman" w:hAnsi="Times New Roman"/>
          <w:spacing w:val="-4"/>
          <w:sz w:val="32"/>
          <w:szCs w:val="32"/>
        </w:rPr>
      </w:pPr>
      <w:r w:rsidRPr="00C27FA6">
        <w:rPr>
          <w:rFonts w:ascii="Times New Roman" w:hAnsi="Times New Roman"/>
          <w:spacing w:val="-4"/>
          <w:sz w:val="32"/>
          <w:szCs w:val="32"/>
        </w:rPr>
        <w:t>А. Найдите максимальное значение курса доллара за рассмо</w:t>
      </w:r>
      <w:r w:rsidRPr="00C27FA6">
        <w:rPr>
          <w:rFonts w:ascii="Times New Roman" w:hAnsi="Times New Roman"/>
          <w:spacing w:val="-4"/>
          <w:sz w:val="32"/>
          <w:szCs w:val="32"/>
        </w:rPr>
        <w:t>т</w:t>
      </w:r>
      <w:r w:rsidRPr="00C27FA6">
        <w:rPr>
          <w:rFonts w:ascii="Times New Roman" w:hAnsi="Times New Roman"/>
          <w:spacing w:val="-4"/>
          <w:sz w:val="32"/>
          <w:szCs w:val="32"/>
        </w:rPr>
        <w:t>ренный период.</w:t>
      </w:r>
    </w:p>
    <w:p w:rsidR="00A75445" w:rsidRPr="00C27FA6" w:rsidRDefault="00A75445" w:rsidP="00A75445">
      <w:pPr>
        <w:spacing w:after="0" w:line="245" w:lineRule="auto"/>
        <w:ind w:firstLine="567"/>
        <w:jc w:val="both"/>
        <w:rPr>
          <w:rFonts w:ascii="Times New Roman" w:hAnsi="Times New Roman"/>
          <w:spacing w:val="-4"/>
          <w:sz w:val="32"/>
          <w:szCs w:val="32"/>
        </w:rPr>
      </w:pPr>
      <w:r w:rsidRPr="00C27FA6">
        <w:rPr>
          <w:rFonts w:ascii="Times New Roman" w:hAnsi="Times New Roman"/>
          <w:spacing w:val="-4"/>
          <w:sz w:val="32"/>
          <w:szCs w:val="32"/>
        </w:rPr>
        <w:t>Б. Установите минимальное значение курса доллара за ра</w:t>
      </w:r>
      <w:r w:rsidRPr="00C27FA6">
        <w:rPr>
          <w:rFonts w:ascii="Times New Roman" w:hAnsi="Times New Roman"/>
          <w:spacing w:val="-4"/>
          <w:sz w:val="32"/>
          <w:szCs w:val="32"/>
        </w:rPr>
        <w:t>с</w:t>
      </w:r>
      <w:r w:rsidRPr="00C27FA6">
        <w:rPr>
          <w:rFonts w:ascii="Times New Roman" w:hAnsi="Times New Roman"/>
          <w:spacing w:val="-4"/>
          <w:sz w:val="32"/>
          <w:szCs w:val="32"/>
        </w:rPr>
        <w:t>смотренный период.</w:t>
      </w:r>
    </w:p>
    <w:p w:rsidR="00A75445" w:rsidRPr="00C27FA6" w:rsidRDefault="00A75445" w:rsidP="00A75445">
      <w:pPr>
        <w:spacing w:after="0" w:line="245" w:lineRule="auto"/>
        <w:ind w:firstLine="567"/>
        <w:jc w:val="both"/>
        <w:rPr>
          <w:rFonts w:ascii="Times New Roman" w:hAnsi="Times New Roman"/>
          <w:spacing w:val="-4"/>
          <w:sz w:val="32"/>
          <w:szCs w:val="32"/>
        </w:rPr>
      </w:pPr>
      <w:r w:rsidRPr="00C27FA6">
        <w:rPr>
          <w:rFonts w:ascii="Times New Roman" w:hAnsi="Times New Roman"/>
          <w:spacing w:val="-4"/>
          <w:sz w:val="32"/>
          <w:szCs w:val="32"/>
        </w:rPr>
        <w:t>В. Оцените абсолютное изменение курса доллара за рассмо</w:t>
      </w:r>
      <w:r w:rsidRPr="00C27FA6">
        <w:rPr>
          <w:rFonts w:ascii="Times New Roman" w:hAnsi="Times New Roman"/>
          <w:spacing w:val="-4"/>
          <w:sz w:val="32"/>
          <w:szCs w:val="32"/>
        </w:rPr>
        <w:t>т</w:t>
      </w:r>
      <w:r w:rsidRPr="00C27FA6">
        <w:rPr>
          <w:rFonts w:ascii="Times New Roman" w:hAnsi="Times New Roman"/>
          <w:spacing w:val="-4"/>
          <w:sz w:val="32"/>
          <w:szCs w:val="32"/>
        </w:rPr>
        <w:t>ренный период.</w:t>
      </w:r>
    </w:p>
    <w:p w:rsidR="00A75445" w:rsidRPr="00C27FA6" w:rsidRDefault="00A75445" w:rsidP="00A75445">
      <w:pPr>
        <w:spacing w:after="0" w:line="245" w:lineRule="auto"/>
        <w:jc w:val="both"/>
        <w:rPr>
          <w:rFonts w:ascii="Times New Roman" w:hAnsi="Times New Roman"/>
          <w:spacing w:val="-4"/>
          <w:sz w:val="32"/>
          <w:szCs w:val="32"/>
        </w:rPr>
      </w:pPr>
    </w:p>
    <w:p w:rsidR="00A75445" w:rsidRPr="00C27FA6" w:rsidRDefault="00A75445" w:rsidP="00A75445">
      <w:pPr>
        <w:spacing w:after="0" w:line="245" w:lineRule="auto"/>
        <w:ind w:firstLine="567"/>
        <w:jc w:val="both"/>
        <w:rPr>
          <w:rFonts w:ascii="Times New Roman" w:hAnsi="Times New Roman"/>
          <w:i/>
          <w:spacing w:val="-4"/>
          <w:sz w:val="32"/>
          <w:szCs w:val="32"/>
          <w:u w:val="single"/>
        </w:rPr>
      </w:pPr>
      <w:r w:rsidRPr="00C27FA6">
        <w:rPr>
          <w:rFonts w:ascii="Times New Roman" w:hAnsi="Times New Roman"/>
          <w:i/>
          <w:spacing w:val="-4"/>
          <w:sz w:val="32"/>
          <w:szCs w:val="32"/>
          <w:u w:val="single"/>
        </w:rPr>
        <w:t>Дополнительная информация</w:t>
      </w:r>
    </w:p>
    <w:p w:rsidR="00A75445" w:rsidRPr="00C27FA6" w:rsidRDefault="00A75445" w:rsidP="00A75445">
      <w:pPr>
        <w:spacing w:after="120" w:line="245" w:lineRule="auto"/>
        <w:ind w:firstLine="567"/>
        <w:jc w:val="both"/>
        <w:rPr>
          <w:rFonts w:ascii="Times New Roman" w:hAnsi="Times New Roman"/>
          <w:i/>
          <w:spacing w:val="-4"/>
          <w:sz w:val="32"/>
          <w:szCs w:val="32"/>
        </w:rPr>
      </w:pPr>
      <w:r w:rsidRPr="00C27FA6">
        <w:rPr>
          <w:rFonts w:ascii="Times New Roman" w:hAnsi="Times New Roman"/>
          <w:i/>
          <w:spacing w:val="-4"/>
          <w:sz w:val="32"/>
          <w:szCs w:val="32"/>
        </w:rPr>
        <w:t>Следует помнить, что не рекомендуется играть с валютными курсами, не обладая специализированными знаниями.</w:t>
      </w:r>
    </w:p>
    <w:p w:rsidR="00A75445" w:rsidRPr="00C27FA6" w:rsidRDefault="00A75445" w:rsidP="00A75445">
      <w:pPr>
        <w:spacing w:after="120" w:line="245" w:lineRule="auto"/>
        <w:ind w:firstLine="567"/>
        <w:jc w:val="both"/>
        <w:rPr>
          <w:rFonts w:ascii="Times New Roman" w:hAnsi="Times New Roman"/>
          <w:i/>
          <w:spacing w:val="-4"/>
          <w:sz w:val="32"/>
          <w:szCs w:val="32"/>
        </w:rPr>
      </w:pPr>
    </w:p>
    <w:p w:rsidR="00A75445" w:rsidRPr="00C27FA6" w:rsidRDefault="00A75445" w:rsidP="00A75445">
      <w:pPr>
        <w:spacing w:after="0" w:line="245" w:lineRule="auto"/>
        <w:jc w:val="both"/>
        <w:rPr>
          <w:rFonts w:ascii="Times New Roman" w:hAnsi="Times New Roman"/>
          <w:sz w:val="32"/>
          <w:szCs w:val="32"/>
        </w:rPr>
      </w:pPr>
      <w:r w:rsidRPr="00C27FA6">
        <w:rPr>
          <w:rFonts w:ascii="Times New Roman" w:hAnsi="Times New Roman"/>
          <w:noProof/>
          <w:sz w:val="32"/>
          <w:szCs w:val="32"/>
          <w:lang w:eastAsia="ru-RU"/>
        </w:rPr>
        <w:drawing>
          <wp:inline distT="0" distB="0" distL="0" distR="0">
            <wp:extent cx="5669280" cy="2537460"/>
            <wp:effectExtent l="0" t="0" r="7620" b="15240"/>
            <wp:docPr id="10" name="Диаграмма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75445" w:rsidRDefault="00A75445" w:rsidP="00A75445">
      <w:pPr>
        <w:spacing w:after="0" w:line="245" w:lineRule="auto"/>
        <w:ind w:firstLine="567"/>
        <w:jc w:val="both"/>
        <w:rPr>
          <w:rFonts w:ascii="Times New Roman" w:hAnsi="Times New Roman"/>
          <w:i/>
          <w:sz w:val="24"/>
          <w:szCs w:val="32"/>
        </w:rPr>
      </w:pPr>
      <w:r w:rsidRPr="00A75445">
        <w:rPr>
          <w:rFonts w:ascii="Times New Roman" w:hAnsi="Times New Roman"/>
          <w:i/>
          <w:sz w:val="24"/>
          <w:szCs w:val="32"/>
        </w:rPr>
        <w:t xml:space="preserve">Источник: </w:t>
      </w:r>
      <w:proofErr w:type="gramStart"/>
      <w:r w:rsidRPr="00A75445">
        <w:rPr>
          <w:rFonts w:ascii="Times New Roman" w:hAnsi="Times New Roman"/>
          <w:i/>
          <w:sz w:val="24"/>
          <w:szCs w:val="32"/>
        </w:rPr>
        <w:t>Официальные данные Банка России. (https://www.cbr.ru/currency</w:t>
      </w:r>
      <w:r w:rsidR="00E75376">
        <w:rPr>
          <w:rFonts w:ascii="Times New Roman" w:hAnsi="Times New Roman"/>
          <w:i/>
          <w:sz w:val="24"/>
          <w:szCs w:val="32"/>
        </w:rPr>
        <w:t xml:space="preserve"> </w:t>
      </w:r>
      <w:r w:rsidRPr="00A75445">
        <w:rPr>
          <w:rFonts w:ascii="Times New Roman" w:hAnsi="Times New Roman"/>
          <w:i/>
          <w:sz w:val="24"/>
          <w:szCs w:val="32"/>
        </w:rPr>
        <w:t>_base/dynamics</w:t>
      </w:r>
      <w:proofErr w:type="gramEnd"/>
      <w:r w:rsidRPr="00A75445">
        <w:rPr>
          <w:rFonts w:ascii="Times New Roman" w:hAnsi="Times New Roman"/>
          <w:i/>
          <w:sz w:val="24"/>
          <w:szCs w:val="32"/>
        </w:rPr>
        <w:t>/</w:t>
      </w:r>
      <w:proofErr w:type="gramStart"/>
      <w:r w:rsidRPr="00A75445">
        <w:rPr>
          <w:rFonts w:ascii="Times New Roman" w:hAnsi="Times New Roman"/>
          <w:i/>
          <w:sz w:val="24"/>
          <w:szCs w:val="32"/>
        </w:rPr>
        <w:t>?UniDbQuery.Posted=True&amp;UniDbQuery.mode=1&amp;UniDbQuery.date_req1=&amp;UniDbQuery.date_req2=&amp;UniDbQuery.VAL_NM_RQ=R01235&amp;UniDbQuery.FromDate=01.01.2018&amp;UniDbQuery.ToDate=01.01.2019)</w:t>
      </w:r>
      <w:proofErr w:type="gramEnd"/>
    </w:p>
    <w:p w:rsidR="007154C3" w:rsidRDefault="007154C3" w:rsidP="00A75445">
      <w:pPr>
        <w:spacing w:after="0" w:line="245" w:lineRule="auto"/>
        <w:ind w:firstLine="567"/>
        <w:jc w:val="both"/>
        <w:rPr>
          <w:rFonts w:ascii="Times New Roman" w:hAnsi="Times New Roman"/>
          <w:i/>
          <w:sz w:val="24"/>
          <w:szCs w:val="32"/>
        </w:rPr>
      </w:pPr>
    </w:p>
    <w:p w:rsidR="007154C3" w:rsidRPr="00A75445" w:rsidRDefault="007154C3" w:rsidP="00A75445">
      <w:pPr>
        <w:spacing w:after="0" w:line="245" w:lineRule="auto"/>
        <w:ind w:firstLine="567"/>
        <w:jc w:val="both"/>
        <w:rPr>
          <w:rFonts w:ascii="Times New Roman" w:hAnsi="Times New Roman"/>
          <w:i/>
          <w:sz w:val="24"/>
          <w:szCs w:val="32"/>
        </w:rPr>
      </w:pPr>
    </w:p>
    <w:p w:rsidR="00A75445" w:rsidRPr="00C27FA6" w:rsidRDefault="00A75445" w:rsidP="00A75445">
      <w:pPr>
        <w:pStyle w:val="2"/>
        <w:shd w:val="clear" w:color="auto" w:fill="D9D9D9"/>
        <w:spacing w:before="0" w:beforeAutospacing="0" w:after="0" w:afterAutospacing="0" w:line="245" w:lineRule="auto"/>
        <w:ind w:firstLine="567"/>
        <w:jc w:val="both"/>
        <w:rPr>
          <w:rFonts w:eastAsia="TimesNewRomanPSMT"/>
          <w:sz w:val="32"/>
          <w:szCs w:val="32"/>
        </w:rPr>
      </w:pPr>
      <w:r w:rsidRPr="00C27FA6">
        <w:rPr>
          <w:sz w:val="32"/>
          <w:szCs w:val="32"/>
        </w:rPr>
        <w:lastRenderedPageBreak/>
        <w:t xml:space="preserve">Задача </w:t>
      </w:r>
      <w:r w:rsidRPr="00C27FA6">
        <w:rPr>
          <w:rFonts w:eastAsia="TimesNewRomanPSMT"/>
          <w:sz w:val="32"/>
          <w:szCs w:val="32"/>
        </w:rPr>
        <w:t>4.16*.</w:t>
      </w:r>
    </w:p>
    <w:p w:rsidR="00A75445" w:rsidRPr="00C27FA6" w:rsidRDefault="00A75445" w:rsidP="00A75445">
      <w:pPr>
        <w:spacing w:after="0" w:line="245" w:lineRule="auto"/>
        <w:ind w:firstLine="567"/>
        <w:jc w:val="both"/>
        <w:rPr>
          <w:rFonts w:ascii="Times New Roman" w:hAnsi="Times New Roman"/>
          <w:sz w:val="32"/>
          <w:szCs w:val="32"/>
        </w:rPr>
      </w:pPr>
      <w:proofErr w:type="gramStart"/>
      <w:r w:rsidRPr="00C27FA6">
        <w:rPr>
          <w:rFonts w:ascii="Times New Roman" w:hAnsi="Times New Roman"/>
          <w:sz w:val="32"/>
          <w:szCs w:val="32"/>
        </w:rPr>
        <w:t>На диаграмме показан средневзвешенный курс доллара США и фунта стерлингов Соединенного Королевства Великобритании за последние 10 лет (округленные до 1 знака после запятой).</w:t>
      </w:r>
      <w:proofErr w:type="gramEnd"/>
    </w:p>
    <w:p w:rsidR="00A75445" w:rsidRPr="00C27FA6" w:rsidRDefault="00A75445" w:rsidP="00A75445">
      <w:pPr>
        <w:spacing w:after="0" w:line="245" w:lineRule="auto"/>
        <w:ind w:firstLine="567"/>
        <w:jc w:val="both"/>
        <w:rPr>
          <w:rFonts w:ascii="Times New Roman" w:hAnsi="Times New Roman"/>
          <w:sz w:val="32"/>
          <w:szCs w:val="32"/>
        </w:rPr>
      </w:pPr>
      <w:r w:rsidRPr="00C27FA6">
        <w:rPr>
          <w:rFonts w:ascii="Times New Roman" w:hAnsi="Times New Roman"/>
          <w:sz w:val="32"/>
          <w:szCs w:val="32"/>
        </w:rPr>
        <w:t>Ответьте на следующие вопросы:</w:t>
      </w:r>
    </w:p>
    <w:p w:rsidR="00A75445" w:rsidRPr="00C27FA6" w:rsidRDefault="00A75445" w:rsidP="00A75445">
      <w:pPr>
        <w:spacing w:after="0" w:line="245" w:lineRule="auto"/>
        <w:ind w:firstLine="567"/>
        <w:jc w:val="both"/>
        <w:rPr>
          <w:rFonts w:ascii="Times New Roman" w:hAnsi="Times New Roman"/>
          <w:sz w:val="32"/>
          <w:szCs w:val="32"/>
        </w:rPr>
      </w:pPr>
      <w:r w:rsidRPr="00C27FA6">
        <w:rPr>
          <w:rFonts w:ascii="Times New Roman" w:hAnsi="Times New Roman"/>
          <w:sz w:val="32"/>
          <w:szCs w:val="32"/>
        </w:rPr>
        <w:t>А. На сколько процентов изменился курс доллара в 2015 г. по сравнению с 2009 г.?</w:t>
      </w:r>
    </w:p>
    <w:p w:rsidR="00A75445" w:rsidRPr="00C27FA6" w:rsidRDefault="00A75445" w:rsidP="00A75445">
      <w:pPr>
        <w:spacing w:after="0" w:line="245" w:lineRule="auto"/>
        <w:ind w:firstLine="567"/>
        <w:jc w:val="both"/>
        <w:rPr>
          <w:rFonts w:ascii="Times New Roman" w:hAnsi="Times New Roman"/>
          <w:sz w:val="32"/>
          <w:szCs w:val="32"/>
        </w:rPr>
      </w:pPr>
      <w:r w:rsidRPr="00C27FA6">
        <w:rPr>
          <w:rFonts w:ascii="Times New Roman" w:hAnsi="Times New Roman"/>
          <w:sz w:val="32"/>
          <w:szCs w:val="32"/>
        </w:rPr>
        <w:t>Б. На сколько процентов изменился курс доллара в 2018 г. по сравнению с 2009 г.?</w:t>
      </w:r>
    </w:p>
    <w:p w:rsidR="00A75445" w:rsidRPr="00C27FA6" w:rsidRDefault="00A75445" w:rsidP="00A75445">
      <w:pPr>
        <w:spacing w:after="0" w:line="245" w:lineRule="auto"/>
        <w:ind w:firstLine="567"/>
        <w:jc w:val="both"/>
        <w:rPr>
          <w:rFonts w:ascii="Times New Roman" w:hAnsi="Times New Roman"/>
          <w:sz w:val="32"/>
          <w:szCs w:val="32"/>
        </w:rPr>
      </w:pPr>
      <w:r w:rsidRPr="00C27FA6">
        <w:rPr>
          <w:rFonts w:ascii="Times New Roman" w:hAnsi="Times New Roman"/>
          <w:sz w:val="32"/>
          <w:szCs w:val="32"/>
        </w:rPr>
        <w:t xml:space="preserve">В. На сколько процентов изменился курс фунта стерлингов </w:t>
      </w:r>
      <w:r w:rsidRPr="00C27FA6">
        <w:rPr>
          <w:rFonts w:ascii="Times New Roman" w:hAnsi="Times New Roman"/>
          <w:sz w:val="32"/>
          <w:szCs w:val="32"/>
        </w:rPr>
        <w:br/>
        <w:t>в 2015 г. по сравнению с 2009 г.?</w:t>
      </w:r>
    </w:p>
    <w:p w:rsidR="00A75445" w:rsidRPr="00C27FA6" w:rsidRDefault="00A75445" w:rsidP="00A75445">
      <w:pPr>
        <w:spacing w:after="0" w:line="245" w:lineRule="auto"/>
        <w:ind w:firstLine="567"/>
        <w:jc w:val="both"/>
        <w:rPr>
          <w:rFonts w:ascii="Times New Roman" w:hAnsi="Times New Roman"/>
          <w:sz w:val="32"/>
          <w:szCs w:val="32"/>
        </w:rPr>
      </w:pPr>
      <w:r w:rsidRPr="00C27FA6">
        <w:rPr>
          <w:rFonts w:ascii="Times New Roman" w:hAnsi="Times New Roman"/>
          <w:sz w:val="32"/>
          <w:szCs w:val="32"/>
        </w:rPr>
        <w:t xml:space="preserve">Г. На сколько процентов изменился курс фунта стерлингов </w:t>
      </w:r>
      <w:r w:rsidRPr="00C27FA6">
        <w:rPr>
          <w:rFonts w:ascii="Times New Roman" w:hAnsi="Times New Roman"/>
          <w:sz w:val="32"/>
          <w:szCs w:val="32"/>
        </w:rPr>
        <w:br/>
        <w:t>в 2018 г. по сравнению с 2009 г.?</w:t>
      </w:r>
    </w:p>
    <w:p w:rsidR="00A75445" w:rsidRPr="00C27FA6" w:rsidRDefault="00A75445" w:rsidP="00A75445">
      <w:pPr>
        <w:spacing w:after="120" w:line="245" w:lineRule="auto"/>
        <w:ind w:firstLine="567"/>
        <w:jc w:val="both"/>
        <w:rPr>
          <w:rFonts w:ascii="Times New Roman" w:hAnsi="Times New Roman"/>
          <w:sz w:val="32"/>
          <w:szCs w:val="32"/>
        </w:rPr>
      </w:pPr>
      <w:r w:rsidRPr="00C27FA6">
        <w:rPr>
          <w:rFonts w:ascii="Times New Roman" w:hAnsi="Times New Roman"/>
          <w:sz w:val="32"/>
          <w:szCs w:val="32"/>
        </w:rPr>
        <w:t>Ответ в пунктах А–Г определять до десятой доли процента.</w:t>
      </w:r>
    </w:p>
    <w:p w:rsidR="00A75445" w:rsidRPr="00C27FA6" w:rsidRDefault="00A75445" w:rsidP="00A75445">
      <w:pPr>
        <w:spacing w:after="0" w:line="245" w:lineRule="auto"/>
        <w:jc w:val="both"/>
        <w:rPr>
          <w:rFonts w:ascii="Times New Roman" w:hAnsi="Times New Roman"/>
          <w:sz w:val="32"/>
          <w:szCs w:val="32"/>
        </w:rPr>
      </w:pPr>
      <w:r w:rsidRPr="00C27FA6">
        <w:rPr>
          <w:rFonts w:ascii="Times New Roman" w:hAnsi="Times New Roman"/>
          <w:noProof/>
          <w:sz w:val="32"/>
          <w:szCs w:val="32"/>
          <w:lang w:eastAsia="ru-RU"/>
        </w:rPr>
        <w:drawing>
          <wp:inline distT="0" distB="0" distL="0" distR="0">
            <wp:extent cx="5759450" cy="3333750"/>
            <wp:effectExtent l="19050" t="0" r="1270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75445" w:rsidRPr="00A75445" w:rsidRDefault="00A75445" w:rsidP="00A75445">
      <w:pPr>
        <w:spacing w:after="0" w:line="245" w:lineRule="auto"/>
        <w:ind w:firstLine="567"/>
        <w:jc w:val="both"/>
        <w:rPr>
          <w:rFonts w:ascii="Times New Roman" w:hAnsi="Times New Roman"/>
          <w:i/>
          <w:sz w:val="24"/>
          <w:szCs w:val="32"/>
          <w:lang w:val="en-US"/>
        </w:rPr>
      </w:pPr>
      <w:r w:rsidRPr="00A75445">
        <w:rPr>
          <w:rFonts w:ascii="Times New Roman" w:hAnsi="Times New Roman"/>
          <w:i/>
          <w:sz w:val="24"/>
          <w:szCs w:val="32"/>
        </w:rPr>
        <w:t>Источник</w:t>
      </w:r>
      <w:r w:rsidRPr="00A75445">
        <w:rPr>
          <w:rFonts w:ascii="Times New Roman" w:hAnsi="Times New Roman"/>
          <w:i/>
          <w:sz w:val="24"/>
          <w:szCs w:val="32"/>
          <w:lang w:val="en-US"/>
        </w:rPr>
        <w:t xml:space="preserve">: https://www.audit-it.ru/currency/sr_vz.php?currency=USD&amp;period_ month=12&amp;period_year=2018&amp; </w:t>
      </w:r>
      <w:proofErr w:type="spellStart"/>
      <w:r w:rsidRPr="00A75445">
        <w:rPr>
          <w:rFonts w:ascii="Times New Roman" w:hAnsi="Times New Roman"/>
          <w:i/>
          <w:sz w:val="24"/>
          <w:szCs w:val="32"/>
          <w:lang w:val="en-US"/>
        </w:rPr>
        <w:t>finyear_start</w:t>
      </w:r>
      <w:proofErr w:type="spellEnd"/>
      <w:r w:rsidRPr="00A75445">
        <w:rPr>
          <w:rFonts w:ascii="Times New Roman" w:hAnsi="Times New Roman"/>
          <w:i/>
          <w:sz w:val="24"/>
          <w:szCs w:val="32"/>
          <w:lang w:val="en-US"/>
        </w:rPr>
        <w:t>=0&amp;getcurrency=1.</w:t>
      </w:r>
    </w:p>
    <w:p w:rsidR="00A75445" w:rsidRPr="00C27FA6" w:rsidRDefault="00A75445" w:rsidP="00A75445">
      <w:pPr>
        <w:spacing w:after="0" w:line="245" w:lineRule="auto"/>
        <w:ind w:firstLine="567"/>
        <w:jc w:val="both"/>
        <w:rPr>
          <w:rFonts w:ascii="Times New Roman" w:hAnsi="Times New Roman"/>
          <w:sz w:val="32"/>
          <w:szCs w:val="32"/>
          <w:lang w:val="en-US"/>
        </w:rPr>
      </w:pPr>
    </w:p>
    <w:p w:rsidR="00A75445" w:rsidRPr="00C27FA6" w:rsidRDefault="00A75445" w:rsidP="00A75445">
      <w:pPr>
        <w:spacing w:after="0" w:line="245" w:lineRule="auto"/>
        <w:ind w:firstLine="567"/>
        <w:jc w:val="both"/>
        <w:rPr>
          <w:rFonts w:ascii="Times New Roman" w:hAnsi="Times New Roman"/>
          <w:i/>
          <w:sz w:val="32"/>
          <w:szCs w:val="32"/>
          <w:u w:val="single"/>
        </w:rPr>
      </w:pPr>
      <w:r w:rsidRPr="00C27FA6">
        <w:rPr>
          <w:rFonts w:ascii="Times New Roman" w:hAnsi="Times New Roman"/>
          <w:i/>
          <w:sz w:val="32"/>
          <w:szCs w:val="32"/>
          <w:u w:val="single"/>
        </w:rPr>
        <w:t>Дополнительная информация</w:t>
      </w:r>
    </w:p>
    <w:p w:rsidR="00A75445" w:rsidRPr="00C27FA6" w:rsidRDefault="00A75445" w:rsidP="00A75445">
      <w:pPr>
        <w:spacing w:after="0" w:line="245" w:lineRule="auto"/>
        <w:ind w:firstLine="567"/>
        <w:jc w:val="both"/>
        <w:rPr>
          <w:rFonts w:ascii="Times New Roman" w:hAnsi="Times New Roman"/>
          <w:i/>
          <w:sz w:val="32"/>
          <w:szCs w:val="32"/>
        </w:rPr>
      </w:pPr>
      <w:r w:rsidRPr="00C27FA6">
        <w:rPr>
          <w:rFonts w:ascii="Times New Roman" w:hAnsi="Times New Roman"/>
          <w:i/>
          <w:sz w:val="32"/>
          <w:szCs w:val="32"/>
        </w:rPr>
        <w:t>Средневзвешенный курс валюты рассчитывается с учетом количества дней, которое действовал каждый из курсов вал</w:t>
      </w:r>
      <w:r w:rsidRPr="00C27FA6">
        <w:rPr>
          <w:rFonts w:ascii="Times New Roman" w:hAnsi="Times New Roman"/>
          <w:i/>
          <w:sz w:val="32"/>
          <w:szCs w:val="32"/>
        </w:rPr>
        <w:t>ю</w:t>
      </w:r>
      <w:r w:rsidRPr="00C27FA6">
        <w:rPr>
          <w:rFonts w:ascii="Times New Roman" w:hAnsi="Times New Roman"/>
          <w:i/>
          <w:sz w:val="32"/>
          <w:szCs w:val="32"/>
        </w:rPr>
        <w:t>ты.</w:t>
      </w:r>
    </w:p>
    <w:p w:rsidR="00D948DD" w:rsidRDefault="00A75445" w:rsidP="00E75376">
      <w:pPr>
        <w:spacing w:after="0" w:line="245" w:lineRule="auto"/>
        <w:ind w:firstLine="567"/>
        <w:jc w:val="both"/>
        <w:rPr>
          <w:rFonts w:ascii="Times New Roman" w:hAnsi="Times New Roman"/>
          <w:sz w:val="32"/>
          <w:szCs w:val="32"/>
        </w:rPr>
      </w:pPr>
      <w:r w:rsidRPr="00C27FA6">
        <w:rPr>
          <w:rFonts w:ascii="Times New Roman" w:hAnsi="Times New Roman"/>
          <w:i/>
          <w:sz w:val="32"/>
          <w:szCs w:val="32"/>
        </w:rPr>
        <w:t>Следует помнить, что не рекомендуется играть с валю</w:t>
      </w:r>
      <w:r w:rsidRPr="00C27FA6">
        <w:rPr>
          <w:rFonts w:ascii="Times New Roman" w:hAnsi="Times New Roman"/>
          <w:i/>
          <w:sz w:val="32"/>
          <w:szCs w:val="32"/>
        </w:rPr>
        <w:t>т</w:t>
      </w:r>
      <w:r w:rsidRPr="00C27FA6">
        <w:rPr>
          <w:rFonts w:ascii="Times New Roman" w:hAnsi="Times New Roman"/>
          <w:i/>
          <w:sz w:val="32"/>
          <w:szCs w:val="32"/>
        </w:rPr>
        <w:t>ными курсами, не обладая специализированными знаниями.</w:t>
      </w:r>
    </w:p>
    <w:p w:rsidR="00BD0F5E" w:rsidRDefault="00BD0F5E" w:rsidP="00080FC9">
      <w:pPr>
        <w:spacing w:after="0" w:line="240" w:lineRule="auto"/>
        <w:ind w:firstLine="567"/>
        <w:jc w:val="both"/>
        <w:rPr>
          <w:rFonts w:ascii="Times New Roman" w:hAnsi="Times New Roman"/>
          <w:sz w:val="32"/>
          <w:szCs w:val="32"/>
        </w:rPr>
        <w:sectPr w:rsidR="00BD0F5E" w:rsidSect="003D22FC">
          <w:headerReference w:type="even" r:id="rId20"/>
          <w:pgSz w:w="11906" w:h="16838" w:code="9"/>
          <w:pgMar w:top="1418" w:right="1418" w:bottom="1418" w:left="1418" w:header="709" w:footer="709" w:gutter="0"/>
          <w:cols w:space="708"/>
          <w:docGrid w:linePitch="360"/>
        </w:sectPr>
      </w:pPr>
    </w:p>
    <w:p w:rsidR="00DE1035" w:rsidRDefault="00DE1035" w:rsidP="00080FC9">
      <w:pPr>
        <w:spacing w:after="0" w:line="240" w:lineRule="auto"/>
        <w:ind w:firstLine="567"/>
        <w:jc w:val="both"/>
        <w:rPr>
          <w:rFonts w:ascii="Times New Roman" w:hAnsi="Times New Roman"/>
          <w:sz w:val="32"/>
          <w:szCs w:val="32"/>
        </w:rPr>
        <w:sectPr w:rsidR="00DE1035" w:rsidSect="00022FA5">
          <w:headerReference w:type="even" r:id="rId21"/>
          <w:type w:val="continuous"/>
          <w:pgSz w:w="11906" w:h="16838" w:code="9"/>
          <w:pgMar w:top="1418" w:right="1416" w:bottom="1418" w:left="1418" w:header="709" w:footer="709" w:gutter="0"/>
          <w:cols w:space="708"/>
          <w:docGrid w:linePitch="360"/>
        </w:sectPr>
      </w:pPr>
    </w:p>
    <w:p w:rsidR="00BD0F5E" w:rsidRPr="00233FB4" w:rsidRDefault="00BD0F5E" w:rsidP="00080FC9">
      <w:pPr>
        <w:spacing w:after="0" w:line="240" w:lineRule="auto"/>
        <w:ind w:firstLine="567"/>
        <w:jc w:val="both"/>
        <w:rPr>
          <w:rFonts w:ascii="Times New Roman" w:hAnsi="Times New Roman"/>
          <w:sz w:val="32"/>
          <w:szCs w:val="32"/>
        </w:rPr>
      </w:pPr>
    </w:p>
    <w:p w:rsidR="004F38C6" w:rsidRPr="00233FB4" w:rsidRDefault="004F38C6" w:rsidP="004F38C6">
      <w:pPr>
        <w:spacing w:after="0" w:line="240" w:lineRule="auto"/>
        <w:jc w:val="center"/>
        <w:rPr>
          <w:rFonts w:ascii="Bookman Old Style" w:hAnsi="Bookman Old Style"/>
          <w:b/>
          <w:sz w:val="36"/>
          <w:szCs w:val="36"/>
        </w:rPr>
      </w:pPr>
      <w:r w:rsidRPr="00233FB4">
        <w:rPr>
          <w:rFonts w:ascii="Bookman Old Style" w:hAnsi="Bookman Old Style"/>
          <w:b/>
          <w:sz w:val="36"/>
          <w:szCs w:val="36"/>
        </w:rPr>
        <w:t>РАЗДЕЛ 5</w:t>
      </w:r>
    </w:p>
    <w:p w:rsidR="004F38C6" w:rsidRPr="00233FB4" w:rsidRDefault="004F38C6" w:rsidP="004F38C6">
      <w:pPr>
        <w:spacing w:after="0" w:line="240" w:lineRule="auto"/>
        <w:jc w:val="center"/>
        <w:rPr>
          <w:rFonts w:ascii="Times New Roman" w:hAnsi="Times New Roman"/>
          <w:b/>
          <w:sz w:val="36"/>
          <w:szCs w:val="36"/>
        </w:rPr>
      </w:pPr>
      <w:r w:rsidRPr="00233FB4">
        <w:rPr>
          <w:rFonts w:ascii="Bookman Old Style" w:hAnsi="Bookman Old Style"/>
          <w:b/>
          <w:sz w:val="36"/>
          <w:szCs w:val="36"/>
        </w:rPr>
        <w:t>СТРАХОВАНИЕ</w:t>
      </w:r>
    </w:p>
    <w:p w:rsidR="004F38C6" w:rsidRDefault="004F38C6" w:rsidP="004F38C6">
      <w:pPr>
        <w:spacing w:after="0" w:line="240" w:lineRule="auto"/>
        <w:jc w:val="center"/>
        <w:rPr>
          <w:rFonts w:ascii="Times New Roman" w:hAnsi="Times New Roman"/>
          <w:b/>
          <w:sz w:val="32"/>
          <w:szCs w:val="32"/>
        </w:rPr>
      </w:pPr>
    </w:p>
    <w:p w:rsidR="007D1C44" w:rsidRPr="00C14DB0" w:rsidRDefault="007D1C44" w:rsidP="007D1C44">
      <w:pPr>
        <w:tabs>
          <w:tab w:val="left" w:pos="7119"/>
        </w:tabs>
        <w:spacing w:after="0" w:line="235" w:lineRule="auto"/>
        <w:ind w:firstLine="567"/>
        <w:jc w:val="center"/>
        <w:rPr>
          <w:rFonts w:ascii="Times New Roman" w:hAnsi="Times New Roman"/>
          <w:b/>
          <w:bCs/>
          <w:sz w:val="32"/>
          <w:szCs w:val="32"/>
        </w:rPr>
      </w:pPr>
      <w:r w:rsidRPr="00C14DB0">
        <w:rPr>
          <w:rFonts w:ascii="Times New Roman" w:hAnsi="Times New Roman"/>
          <w:b/>
          <w:bCs/>
          <w:sz w:val="32"/>
          <w:szCs w:val="32"/>
        </w:rPr>
        <w:t>ОСНОВНЫЕ ФОРМУЛЫ ПО РАЗДЕЛУ</w:t>
      </w:r>
    </w:p>
    <w:p w:rsidR="007D1C44" w:rsidRPr="00C14DB0" w:rsidRDefault="007D1C44" w:rsidP="007D1C44">
      <w:pPr>
        <w:spacing w:after="0" w:line="245" w:lineRule="auto"/>
        <w:jc w:val="center"/>
        <w:rPr>
          <w:rFonts w:ascii="Times New Roman" w:hAnsi="Times New Roman"/>
          <w:b/>
          <w:bCs/>
          <w:sz w:val="32"/>
          <w:szCs w:val="32"/>
        </w:rPr>
      </w:pPr>
    </w:p>
    <w:p w:rsidR="00014F7D" w:rsidRPr="00014F7D" w:rsidRDefault="00014F7D" w:rsidP="00014F7D">
      <w:pPr>
        <w:pStyle w:val="a3"/>
        <w:numPr>
          <w:ilvl w:val="0"/>
          <w:numId w:val="46"/>
        </w:numPr>
        <w:spacing w:after="0" w:line="245" w:lineRule="auto"/>
        <w:ind w:left="0" w:firstLine="709"/>
        <w:jc w:val="both"/>
        <w:rPr>
          <w:rFonts w:ascii="Times New Roman" w:hAnsi="Times New Roman"/>
          <w:bCs/>
          <w:sz w:val="32"/>
          <w:szCs w:val="30"/>
        </w:rPr>
      </w:pPr>
      <w:r w:rsidRPr="00014F7D">
        <w:rPr>
          <w:rFonts w:ascii="Times New Roman" w:hAnsi="Times New Roman"/>
          <w:bCs/>
          <w:sz w:val="32"/>
          <w:szCs w:val="30"/>
        </w:rPr>
        <w:t>Страховая премия определяется по формуле:</w:t>
      </w:r>
    </w:p>
    <w:p w:rsidR="00014F7D" w:rsidRPr="00014F7D" w:rsidRDefault="00014F7D" w:rsidP="00014F7D">
      <w:pPr>
        <w:spacing w:after="0" w:line="245" w:lineRule="auto"/>
        <w:ind w:firstLine="567"/>
        <w:jc w:val="both"/>
        <w:rPr>
          <w:rFonts w:ascii="Times New Roman" w:hAnsi="Times New Roman"/>
          <w:bCs/>
          <w:sz w:val="32"/>
          <w:szCs w:val="30"/>
        </w:rPr>
      </w:pPr>
    </w:p>
    <w:p w:rsidR="00014F7D" w:rsidRPr="00014F7D" w:rsidRDefault="00014F7D" w:rsidP="00014F7D">
      <w:pPr>
        <w:spacing w:after="0" w:line="245" w:lineRule="auto"/>
        <w:jc w:val="center"/>
        <w:rPr>
          <w:rFonts w:ascii="Times New Roman" w:hAnsi="Times New Roman"/>
          <w:bCs/>
          <w:sz w:val="32"/>
          <w:szCs w:val="30"/>
        </w:rPr>
      </w:pPr>
      <w:r w:rsidRPr="00014F7D">
        <w:rPr>
          <w:rFonts w:ascii="Times New Roman" w:hAnsi="Times New Roman"/>
          <w:bCs/>
          <w:sz w:val="32"/>
          <w:szCs w:val="30"/>
        </w:rPr>
        <w:t xml:space="preserve">СП = СС × </w:t>
      </w:r>
      <w:proofErr w:type="gramStart"/>
      <w:r w:rsidRPr="00014F7D">
        <w:rPr>
          <w:rFonts w:ascii="Times New Roman" w:hAnsi="Times New Roman"/>
          <w:bCs/>
          <w:sz w:val="32"/>
          <w:szCs w:val="30"/>
        </w:rPr>
        <w:t>СТ</w:t>
      </w:r>
      <w:proofErr w:type="gramEnd"/>
      <w:r w:rsidRPr="00014F7D">
        <w:rPr>
          <w:rFonts w:ascii="Times New Roman" w:hAnsi="Times New Roman"/>
          <w:bCs/>
          <w:sz w:val="32"/>
          <w:szCs w:val="30"/>
        </w:rPr>
        <w:t xml:space="preserve"> × К,</w:t>
      </w:r>
    </w:p>
    <w:p w:rsidR="00014F7D" w:rsidRPr="00014F7D" w:rsidRDefault="00014F7D" w:rsidP="00014F7D">
      <w:pPr>
        <w:spacing w:after="0" w:line="245" w:lineRule="auto"/>
        <w:jc w:val="both"/>
        <w:rPr>
          <w:rFonts w:ascii="Times New Roman" w:hAnsi="Times New Roman"/>
          <w:bCs/>
          <w:sz w:val="32"/>
          <w:szCs w:val="30"/>
        </w:rPr>
      </w:pPr>
    </w:p>
    <w:p w:rsidR="00014F7D" w:rsidRPr="00014F7D" w:rsidRDefault="00014F7D" w:rsidP="00014F7D">
      <w:pPr>
        <w:spacing w:after="0" w:line="245" w:lineRule="auto"/>
        <w:ind w:left="709"/>
        <w:jc w:val="both"/>
        <w:rPr>
          <w:rFonts w:ascii="Times New Roman" w:hAnsi="Times New Roman"/>
          <w:bCs/>
          <w:sz w:val="32"/>
          <w:szCs w:val="30"/>
        </w:rPr>
      </w:pPr>
      <w:r w:rsidRPr="00014F7D">
        <w:rPr>
          <w:rFonts w:ascii="Times New Roman" w:hAnsi="Times New Roman"/>
          <w:bCs/>
          <w:sz w:val="32"/>
          <w:szCs w:val="30"/>
        </w:rPr>
        <w:t>где: СС – страховая сумма по договору;</w:t>
      </w:r>
    </w:p>
    <w:p w:rsidR="00014F7D" w:rsidRPr="00014F7D" w:rsidRDefault="00014F7D" w:rsidP="00014F7D">
      <w:pPr>
        <w:spacing w:after="0" w:line="245" w:lineRule="auto"/>
        <w:ind w:left="709" w:firstLine="567"/>
        <w:jc w:val="both"/>
        <w:rPr>
          <w:rFonts w:ascii="Times New Roman" w:hAnsi="Times New Roman"/>
          <w:bCs/>
          <w:sz w:val="32"/>
          <w:szCs w:val="30"/>
        </w:rPr>
      </w:pPr>
      <w:proofErr w:type="gramStart"/>
      <w:r w:rsidRPr="00014F7D">
        <w:rPr>
          <w:rFonts w:ascii="Times New Roman" w:hAnsi="Times New Roman"/>
          <w:bCs/>
          <w:sz w:val="32"/>
          <w:szCs w:val="30"/>
        </w:rPr>
        <w:t>СТ</w:t>
      </w:r>
      <w:proofErr w:type="gramEnd"/>
      <w:r w:rsidRPr="00014F7D">
        <w:rPr>
          <w:rFonts w:ascii="Times New Roman" w:hAnsi="Times New Roman"/>
          <w:bCs/>
          <w:sz w:val="32"/>
          <w:szCs w:val="30"/>
        </w:rPr>
        <w:t xml:space="preserve"> – страховой тариф;</w:t>
      </w:r>
    </w:p>
    <w:p w:rsidR="00014F7D" w:rsidRPr="00014F7D" w:rsidRDefault="00014F7D" w:rsidP="00014F7D">
      <w:pPr>
        <w:spacing w:after="0" w:line="245" w:lineRule="auto"/>
        <w:ind w:left="1276"/>
        <w:jc w:val="both"/>
        <w:rPr>
          <w:rFonts w:ascii="Times New Roman" w:hAnsi="Times New Roman"/>
          <w:bCs/>
          <w:sz w:val="32"/>
          <w:szCs w:val="30"/>
        </w:rPr>
      </w:pPr>
      <w:proofErr w:type="gramStart"/>
      <w:r w:rsidRPr="00014F7D">
        <w:rPr>
          <w:rFonts w:ascii="Times New Roman" w:hAnsi="Times New Roman"/>
          <w:bCs/>
          <w:sz w:val="32"/>
          <w:szCs w:val="30"/>
        </w:rPr>
        <w:t>К</w:t>
      </w:r>
      <w:proofErr w:type="gramEnd"/>
      <w:r w:rsidRPr="00014F7D">
        <w:rPr>
          <w:rFonts w:ascii="Times New Roman" w:hAnsi="Times New Roman"/>
          <w:bCs/>
          <w:sz w:val="32"/>
          <w:szCs w:val="30"/>
        </w:rPr>
        <w:t xml:space="preserve"> – различные возможные повышающие и понижающие </w:t>
      </w:r>
      <w:r w:rsidRPr="00014F7D">
        <w:rPr>
          <w:rFonts w:ascii="Times New Roman" w:hAnsi="Times New Roman"/>
          <w:bCs/>
          <w:sz w:val="32"/>
          <w:szCs w:val="30"/>
        </w:rPr>
        <w:br/>
        <w:t>коэффициенты.</w:t>
      </w:r>
    </w:p>
    <w:p w:rsidR="00014F7D" w:rsidRPr="00014F7D" w:rsidRDefault="00014F7D" w:rsidP="00014F7D">
      <w:pPr>
        <w:spacing w:after="0" w:line="245" w:lineRule="auto"/>
        <w:ind w:firstLine="567"/>
        <w:jc w:val="both"/>
        <w:rPr>
          <w:rFonts w:ascii="Times New Roman" w:hAnsi="Times New Roman"/>
          <w:bCs/>
          <w:sz w:val="32"/>
          <w:szCs w:val="30"/>
        </w:rPr>
      </w:pPr>
    </w:p>
    <w:p w:rsidR="00014F7D" w:rsidRPr="00014F7D" w:rsidRDefault="00014F7D" w:rsidP="00014F7D">
      <w:pPr>
        <w:pStyle w:val="a3"/>
        <w:numPr>
          <w:ilvl w:val="0"/>
          <w:numId w:val="46"/>
        </w:numPr>
        <w:spacing w:after="0" w:line="245" w:lineRule="auto"/>
        <w:ind w:left="0" w:firstLine="709"/>
        <w:jc w:val="both"/>
        <w:rPr>
          <w:rFonts w:ascii="Times New Roman" w:hAnsi="Times New Roman"/>
          <w:sz w:val="32"/>
          <w:szCs w:val="30"/>
        </w:rPr>
      </w:pPr>
      <w:r w:rsidRPr="00014F7D">
        <w:rPr>
          <w:rFonts w:ascii="Times New Roman" w:hAnsi="Times New Roman"/>
          <w:sz w:val="32"/>
          <w:szCs w:val="30"/>
        </w:rPr>
        <w:t>Страхование по системе пропорциональной ответс</w:t>
      </w:r>
      <w:r w:rsidRPr="00014F7D">
        <w:rPr>
          <w:rFonts w:ascii="Times New Roman" w:hAnsi="Times New Roman"/>
          <w:sz w:val="32"/>
          <w:szCs w:val="30"/>
        </w:rPr>
        <w:t>т</w:t>
      </w:r>
      <w:r w:rsidRPr="00014F7D">
        <w:rPr>
          <w:rFonts w:ascii="Times New Roman" w:hAnsi="Times New Roman"/>
          <w:sz w:val="32"/>
          <w:szCs w:val="30"/>
        </w:rPr>
        <w:t>венности означает неполное страхование стоимости объекта. В</w:t>
      </w:r>
      <w:r w:rsidRPr="00014F7D">
        <w:rPr>
          <w:rFonts w:ascii="Times New Roman" w:hAnsi="Times New Roman"/>
          <w:sz w:val="32"/>
          <w:szCs w:val="30"/>
        </w:rPr>
        <w:t>е</w:t>
      </w:r>
      <w:r w:rsidRPr="00014F7D">
        <w:rPr>
          <w:rFonts w:ascii="Times New Roman" w:hAnsi="Times New Roman"/>
          <w:sz w:val="32"/>
          <w:szCs w:val="30"/>
        </w:rPr>
        <w:t>личина страхового возмещения по этой системе определяется по формуле:</w:t>
      </w:r>
    </w:p>
    <w:p w:rsidR="00014F7D" w:rsidRPr="00014F7D" w:rsidRDefault="00014F7D" w:rsidP="00014F7D">
      <w:pPr>
        <w:pStyle w:val="a3"/>
        <w:spacing w:after="0" w:line="245" w:lineRule="auto"/>
        <w:ind w:left="927"/>
        <w:jc w:val="both"/>
        <w:rPr>
          <w:rFonts w:ascii="Times New Roman" w:hAnsi="Times New Roman"/>
          <w:sz w:val="32"/>
          <w:szCs w:val="30"/>
        </w:rPr>
      </w:pPr>
    </w:p>
    <w:p w:rsidR="00014F7D" w:rsidRPr="00014F7D" w:rsidRDefault="00014F7D" w:rsidP="00014F7D">
      <w:pPr>
        <w:pStyle w:val="a3"/>
        <w:spacing w:after="0" w:line="245" w:lineRule="auto"/>
        <w:ind w:left="927"/>
        <w:jc w:val="center"/>
        <w:rPr>
          <w:rFonts w:ascii="Times New Roman" w:hAnsi="Times New Roman"/>
          <w:sz w:val="32"/>
          <w:szCs w:val="30"/>
        </w:rPr>
      </w:pPr>
      <w:proofErr w:type="gramStart"/>
      <w:r w:rsidRPr="00014F7D">
        <w:rPr>
          <w:rFonts w:ascii="Times New Roman" w:hAnsi="Times New Roman"/>
          <w:sz w:val="32"/>
          <w:szCs w:val="30"/>
        </w:rPr>
        <w:t>СВ</w:t>
      </w:r>
      <w:proofErr w:type="gramEnd"/>
      <w:r w:rsidRPr="00014F7D">
        <w:rPr>
          <w:rFonts w:ascii="Times New Roman" w:hAnsi="Times New Roman"/>
          <w:sz w:val="32"/>
          <w:szCs w:val="30"/>
        </w:rPr>
        <w:t xml:space="preserve"> = СС × У / СО,</w:t>
      </w:r>
    </w:p>
    <w:p w:rsidR="00014F7D" w:rsidRPr="00014F7D" w:rsidRDefault="00014F7D" w:rsidP="00014F7D">
      <w:pPr>
        <w:pStyle w:val="a3"/>
        <w:spacing w:after="0" w:line="245" w:lineRule="auto"/>
        <w:ind w:left="927"/>
        <w:jc w:val="both"/>
        <w:rPr>
          <w:rFonts w:ascii="Times New Roman" w:hAnsi="Times New Roman"/>
          <w:sz w:val="32"/>
          <w:szCs w:val="30"/>
        </w:rPr>
      </w:pPr>
    </w:p>
    <w:p w:rsidR="00014F7D" w:rsidRPr="00014F7D" w:rsidRDefault="00014F7D" w:rsidP="00014F7D">
      <w:pPr>
        <w:pStyle w:val="a3"/>
        <w:spacing w:after="0" w:line="245" w:lineRule="auto"/>
        <w:ind w:left="709"/>
        <w:jc w:val="both"/>
        <w:rPr>
          <w:rFonts w:ascii="Times New Roman" w:hAnsi="Times New Roman"/>
          <w:sz w:val="32"/>
          <w:szCs w:val="30"/>
        </w:rPr>
      </w:pPr>
      <w:r w:rsidRPr="00014F7D">
        <w:rPr>
          <w:rFonts w:ascii="Times New Roman" w:hAnsi="Times New Roman"/>
          <w:sz w:val="32"/>
          <w:szCs w:val="30"/>
        </w:rPr>
        <w:t xml:space="preserve">где: </w:t>
      </w:r>
      <w:proofErr w:type="gramStart"/>
      <w:r w:rsidRPr="00014F7D">
        <w:rPr>
          <w:rFonts w:ascii="Times New Roman" w:hAnsi="Times New Roman"/>
          <w:sz w:val="32"/>
          <w:szCs w:val="30"/>
        </w:rPr>
        <w:t>СВ</w:t>
      </w:r>
      <w:proofErr w:type="gramEnd"/>
      <w:r w:rsidRPr="00014F7D">
        <w:rPr>
          <w:rFonts w:ascii="Times New Roman" w:hAnsi="Times New Roman"/>
          <w:sz w:val="32"/>
          <w:szCs w:val="30"/>
        </w:rPr>
        <w:t xml:space="preserve"> – величина страхового возмещения;</w:t>
      </w:r>
    </w:p>
    <w:p w:rsidR="00014F7D" w:rsidRPr="00014F7D" w:rsidRDefault="00014F7D" w:rsidP="00014F7D">
      <w:pPr>
        <w:pStyle w:val="a3"/>
        <w:spacing w:after="0" w:line="245" w:lineRule="auto"/>
        <w:ind w:left="1276"/>
        <w:jc w:val="both"/>
        <w:rPr>
          <w:rFonts w:ascii="Times New Roman" w:hAnsi="Times New Roman"/>
          <w:sz w:val="32"/>
          <w:szCs w:val="30"/>
        </w:rPr>
      </w:pPr>
      <w:r w:rsidRPr="00014F7D">
        <w:rPr>
          <w:rFonts w:ascii="Times New Roman" w:hAnsi="Times New Roman"/>
          <w:sz w:val="32"/>
          <w:szCs w:val="30"/>
        </w:rPr>
        <w:t>У – ущерб;</w:t>
      </w:r>
    </w:p>
    <w:p w:rsidR="00014F7D" w:rsidRPr="00014F7D" w:rsidRDefault="00014F7D" w:rsidP="00014F7D">
      <w:pPr>
        <w:pStyle w:val="a3"/>
        <w:spacing w:after="0" w:line="245" w:lineRule="auto"/>
        <w:ind w:left="1276"/>
        <w:jc w:val="both"/>
        <w:rPr>
          <w:rFonts w:ascii="Times New Roman" w:hAnsi="Times New Roman"/>
          <w:sz w:val="32"/>
          <w:szCs w:val="30"/>
        </w:rPr>
      </w:pPr>
      <w:r w:rsidRPr="00014F7D">
        <w:rPr>
          <w:rFonts w:ascii="Times New Roman" w:hAnsi="Times New Roman"/>
          <w:sz w:val="32"/>
          <w:szCs w:val="30"/>
        </w:rPr>
        <w:t>СС – страховая сумма;</w:t>
      </w:r>
    </w:p>
    <w:p w:rsidR="00014F7D" w:rsidRPr="00014F7D" w:rsidRDefault="00014F7D" w:rsidP="00014F7D">
      <w:pPr>
        <w:pStyle w:val="a3"/>
        <w:spacing w:after="0" w:line="245" w:lineRule="auto"/>
        <w:ind w:left="1276"/>
        <w:jc w:val="both"/>
        <w:rPr>
          <w:rFonts w:ascii="Times New Roman" w:hAnsi="Times New Roman"/>
          <w:sz w:val="32"/>
          <w:szCs w:val="30"/>
        </w:rPr>
      </w:pPr>
      <w:proofErr w:type="gramStart"/>
      <w:r w:rsidRPr="00014F7D">
        <w:rPr>
          <w:rFonts w:ascii="Times New Roman" w:hAnsi="Times New Roman"/>
          <w:sz w:val="32"/>
          <w:szCs w:val="30"/>
        </w:rPr>
        <w:t>СО</w:t>
      </w:r>
      <w:proofErr w:type="gramEnd"/>
      <w:r w:rsidRPr="00014F7D">
        <w:rPr>
          <w:rFonts w:ascii="Times New Roman" w:hAnsi="Times New Roman"/>
          <w:sz w:val="32"/>
          <w:szCs w:val="30"/>
        </w:rPr>
        <w:t xml:space="preserve"> – действительная стоимость объекта страхования.</w:t>
      </w:r>
    </w:p>
    <w:p w:rsidR="00014F7D" w:rsidRPr="00014F7D" w:rsidRDefault="00014F7D" w:rsidP="00014F7D">
      <w:pPr>
        <w:pStyle w:val="a3"/>
        <w:spacing w:after="0" w:line="245" w:lineRule="auto"/>
        <w:ind w:left="1276"/>
        <w:jc w:val="both"/>
        <w:rPr>
          <w:rFonts w:ascii="Times New Roman" w:hAnsi="Times New Roman"/>
          <w:sz w:val="32"/>
          <w:szCs w:val="30"/>
        </w:rPr>
      </w:pPr>
    </w:p>
    <w:p w:rsidR="00014F7D" w:rsidRPr="00014F7D" w:rsidRDefault="00014F7D" w:rsidP="00014F7D">
      <w:pPr>
        <w:spacing w:after="0" w:line="245" w:lineRule="auto"/>
        <w:ind w:firstLine="567"/>
        <w:jc w:val="both"/>
        <w:rPr>
          <w:rFonts w:ascii="Times New Roman" w:hAnsi="Times New Roman"/>
          <w:bCs/>
          <w:sz w:val="32"/>
          <w:szCs w:val="30"/>
        </w:rPr>
      </w:pPr>
      <w:r w:rsidRPr="00014F7D">
        <w:rPr>
          <w:rFonts w:ascii="Times New Roman" w:hAnsi="Times New Roman"/>
          <w:bCs/>
          <w:sz w:val="32"/>
          <w:szCs w:val="30"/>
        </w:rPr>
        <w:t>3.</w:t>
      </w:r>
      <w:r w:rsidRPr="00014F7D">
        <w:rPr>
          <w:rFonts w:ascii="Times New Roman" w:hAnsi="Times New Roman"/>
          <w:bCs/>
          <w:sz w:val="32"/>
          <w:szCs w:val="30"/>
        </w:rPr>
        <w:tab/>
        <w:t>Страховая премия определяется по формуле:</w:t>
      </w:r>
    </w:p>
    <w:p w:rsidR="00014F7D" w:rsidRPr="00014F7D" w:rsidRDefault="00014F7D" w:rsidP="00014F7D">
      <w:pPr>
        <w:spacing w:after="0" w:line="245" w:lineRule="auto"/>
        <w:ind w:firstLine="567"/>
        <w:jc w:val="both"/>
        <w:rPr>
          <w:rFonts w:ascii="Times New Roman" w:hAnsi="Times New Roman"/>
          <w:bCs/>
          <w:sz w:val="32"/>
          <w:szCs w:val="30"/>
        </w:rPr>
      </w:pPr>
    </w:p>
    <w:p w:rsidR="00014F7D" w:rsidRPr="00014F7D" w:rsidRDefault="00014F7D" w:rsidP="00014F7D">
      <w:pPr>
        <w:spacing w:after="0" w:line="245" w:lineRule="auto"/>
        <w:jc w:val="center"/>
        <w:rPr>
          <w:rFonts w:ascii="Times New Roman" w:hAnsi="Times New Roman"/>
          <w:bCs/>
          <w:sz w:val="32"/>
          <w:szCs w:val="30"/>
        </w:rPr>
      </w:pPr>
      <w:r w:rsidRPr="00014F7D">
        <w:rPr>
          <w:rFonts w:ascii="Times New Roman" w:hAnsi="Times New Roman"/>
          <w:bCs/>
          <w:sz w:val="32"/>
          <w:szCs w:val="30"/>
        </w:rPr>
        <w:t xml:space="preserve">СП = СС × </w:t>
      </w:r>
      <w:proofErr w:type="gramStart"/>
      <w:r w:rsidRPr="00014F7D">
        <w:rPr>
          <w:rFonts w:ascii="Times New Roman" w:hAnsi="Times New Roman"/>
          <w:bCs/>
          <w:sz w:val="32"/>
          <w:szCs w:val="30"/>
        </w:rPr>
        <w:t>СТ</w:t>
      </w:r>
      <w:proofErr w:type="gramEnd"/>
      <w:r w:rsidRPr="00014F7D">
        <w:rPr>
          <w:rFonts w:ascii="Times New Roman" w:hAnsi="Times New Roman"/>
          <w:bCs/>
          <w:sz w:val="32"/>
          <w:szCs w:val="30"/>
        </w:rPr>
        <w:t xml:space="preserve"> × К,</w:t>
      </w:r>
    </w:p>
    <w:p w:rsidR="00014F7D" w:rsidRPr="00014F7D" w:rsidRDefault="00014F7D" w:rsidP="00014F7D">
      <w:pPr>
        <w:spacing w:after="0" w:line="245" w:lineRule="auto"/>
        <w:jc w:val="both"/>
        <w:rPr>
          <w:rFonts w:ascii="Times New Roman" w:hAnsi="Times New Roman"/>
          <w:bCs/>
          <w:sz w:val="32"/>
          <w:szCs w:val="30"/>
        </w:rPr>
      </w:pPr>
    </w:p>
    <w:p w:rsidR="00014F7D" w:rsidRPr="00014F7D" w:rsidRDefault="00014F7D" w:rsidP="00014F7D">
      <w:pPr>
        <w:spacing w:after="0" w:line="245" w:lineRule="auto"/>
        <w:jc w:val="both"/>
        <w:rPr>
          <w:rFonts w:ascii="Times New Roman" w:hAnsi="Times New Roman"/>
          <w:bCs/>
          <w:sz w:val="32"/>
          <w:szCs w:val="30"/>
        </w:rPr>
      </w:pPr>
      <w:r w:rsidRPr="00014F7D">
        <w:rPr>
          <w:rFonts w:ascii="Times New Roman" w:hAnsi="Times New Roman"/>
          <w:bCs/>
          <w:sz w:val="32"/>
          <w:szCs w:val="30"/>
        </w:rPr>
        <w:t>где: СС – страховая сумма по договору;</w:t>
      </w:r>
    </w:p>
    <w:p w:rsidR="00014F7D" w:rsidRPr="00014F7D" w:rsidRDefault="00014F7D" w:rsidP="00014F7D">
      <w:pPr>
        <w:spacing w:after="0" w:line="245" w:lineRule="auto"/>
        <w:ind w:firstLine="567"/>
        <w:jc w:val="both"/>
        <w:rPr>
          <w:rFonts w:ascii="Times New Roman" w:hAnsi="Times New Roman"/>
          <w:bCs/>
          <w:sz w:val="32"/>
          <w:szCs w:val="30"/>
        </w:rPr>
      </w:pPr>
      <w:proofErr w:type="gramStart"/>
      <w:r w:rsidRPr="00014F7D">
        <w:rPr>
          <w:rFonts w:ascii="Times New Roman" w:hAnsi="Times New Roman"/>
          <w:bCs/>
          <w:sz w:val="32"/>
          <w:szCs w:val="30"/>
        </w:rPr>
        <w:t>СТ</w:t>
      </w:r>
      <w:proofErr w:type="gramEnd"/>
      <w:r w:rsidRPr="00014F7D">
        <w:rPr>
          <w:rFonts w:ascii="Times New Roman" w:hAnsi="Times New Roman"/>
          <w:bCs/>
          <w:sz w:val="32"/>
          <w:szCs w:val="30"/>
        </w:rPr>
        <w:t xml:space="preserve"> – страховой тариф;</w:t>
      </w:r>
    </w:p>
    <w:p w:rsidR="00014F7D" w:rsidRPr="00014F7D" w:rsidRDefault="00014F7D" w:rsidP="00014F7D">
      <w:pPr>
        <w:spacing w:after="0" w:line="245" w:lineRule="auto"/>
        <w:ind w:firstLine="567"/>
        <w:jc w:val="both"/>
        <w:rPr>
          <w:rFonts w:ascii="Times New Roman" w:hAnsi="Times New Roman"/>
          <w:bCs/>
          <w:sz w:val="32"/>
          <w:szCs w:val="30"/>
        </w:rPr>
      </w:pPr>
      <w:proofErr w:type="gramStart"/>
      <w:r w:rsidRPr="00014F7D">
        <w:rPr>
          <w:rFonts w:ascii="Times New Roman" w:hAnsi="Times New Roman"/>
          <w:bCs/>
          <w:sz w:val="32"/>
          <w:szCs w:val="30"/>
        </w:rPr>
        <w:t>К</w:t>
      </w:r>
      <w:proofErr w:type="gramEnd"/>
      <w:r w:rsidRPr="00014F7D">
        <w:rPr>
          <w:rFonts w:ascii="Times New Roman" w:hAnsi="Times New Roman"/>
          <w:bCs/>
          <w:sz w:val="32"/>
          <w:szCs w:val="30"/>
        </w:rPr>
        <w:t xml:space="preserve"> – различные возможные повышающие и понижающие к</w:t>
      </w:r>
      <w:r w:rsidRPr="00014F7D">
        <w:rPr>
          <w:rFonts w:ascii="Times New Roman" w:hAnsi="Times New Roman"/>
          <w:bCs/>
          <w:sz w:val="32"/>
          <w:szCs w:val="30"/>
        </w:rPr>
        <w:t>о</w:t>
      </w:r>
      <w:r w:rsidRPr="00014F7D">
        <w:rPr>
          <w:rFonts w:ascii="Times New Roman" w:hAnsi="Times New Roman"/>
          <w:bCs/>
          <w:sz w:val="32"/>
          <w:szCs w:val="30"/>
        </w:rPr>
        <w:t>эффициенты.</w:t>
      </w:r>
    </w:p>
    <w:p w:rsidR="007D1C44" w:rsidRDefault="007D1C44" w:rsidP="004F38C6">
      <w:pPr>
        <w:spacing w:after="0" w:line="240" w:lineRule="auto"/>
        <w:jc w:val="center"/>
        <w:rPr>
          <w:rFonts w:ascii="Times New Roman" w:hAnsi="Times New Roman"/>
          <w:b/>
          <w:sz w:val="32"/>
          <w:szCs w:val="32"/>
        </w:rPr>
      </w:pPr>
    </w:p>
    <w:p w:rsidR="00014F7D" w:rsidRPr="00C14DB0" w:rsidRDefault="00014F7D" w:rsidP="004F38C6">
      <w:pPr>
        <w:spacing w:after="0" w:line="240" w:lineRule="auto"/>
        <w:jc w:val="center"/>
        <w:rPr>
          <w:rFonts w:ascii="Times New Roman" w:hAnsi="Times New Roman"/>
          <w:b/>
          <w:sz w:val="32"/>
          <w:szCs w:val="32"/>
        </w:rPr>
      </w:pPr>
    </w:p>
    <w:p w:rsidR="00264069" w:rsidRPr="00C27FA6" w:rsidRDefault="00264069" w:rsidP="00264069">
      <w:pPr>
        <w:shd w:val="clear" w:color="auto" w:fill="D9D9D9"/>
        <w:spacing w:after="0" w:line="245" w:lineRule="auto"/>
        <w:ind w:firstLine="567"/>
        <w:jc w:val="both"/>
        <w:rPr>
          <w:rFonts w:ascii="Times New Roman" w:hAnsi="Times New Roman"/>
          <w:b/>
          <w:sz w:val="32"/>
          <w:szCs w:val="32"/>
        </w:rPr>
      </w:pPr>
      <w:r w:rsidRPr="00C27FA6">
        <w:rPr>
          <w:rFonts w:ascii="Times New Roman" w:hAnsi="Times New Roman"/>
          <w:b/>
          <w:sz w:val="32"/>
          <w:szCs w:val="32"/>
        </w:rPr>
        <w:lastRenderedPageBreak/>
        <w:t>Задача 5.1.</w:t>
      </w:r>
    </w:p>
    <w:p w:rsidR="00264069" w:rsidRPr="00C27FA6" w:rsidRDefault="00264069" w:rsidP="00264069">
      <w:pPr>
        <w:spacing w:after="0" w:line="245" w:lineRule="auto"/>
        <w:ind w:firstLine="567"/>
        <w:jc w:val="both"/>
        <w:rPr>
          <w:rFonts w:ascii="Times New Roman" w:hAnsi="Times New Roman"/>
          <w:sz w:val="32"/>
          <w:szCs w:val="32"/>
        </w:rPr>
      </w:pPr>
      <w:r w:rsidRPr="00C27FA6">
        <w:rPr>
          <w:rFonts w:ascii="Times New Roman" w:hAnsi="Times New Roman"/>
          <w:sz w:val="32"/>
          <w:szCs w:val="32"/>
        </w:rPr>
        <w:t>Автомобиль папы был застрахован на сумму 160 000 рублей. Размер ущерба, который был причинен автомобилю в результате дорожно-транспортного происшествия, в котором папа признан потерпевшим, равен 120 000 рублей. Какое страховое возмещ</w:t>
      </w:r>
      <w:r w:rsidRPr="00C27FA6">
        <w:rPr>
          <w:rFonts w:ascii="Times New Roman" w:hAnsi="Times New Roman"/>
          <w:sz w:val="32"/>
          <w:szCs w:val="32"/>
        </w:rPr>
        <w:t>е</w:t>
      </w:r>
      <w:r w:rsidRPr="00C27FA6">
        <w:rPr>
          <w:rFonts w:ascii="Times New Roman" w:hAnsi="Times New Roman"/>
          <w:sz w:val="32"/>
          <w:szCs w:val="32"/>
        </w:rPr>
        <w:t>ние получит папа?</w:t>
      </w:r>
    </w:p>
    <w:p w:rsidR="00C14DB0" w:rsidRPr="00C27FA6" w:rsidRDefault="00C14DB0" w:rsidP="00264069">
      <w:pPr>
        <w:spacing w:after="0" w:line="245" w:lineRule="auto"/>
        <w:ind w:firstLine="567"/>
        <w:jc w:val="both"/>
        <w:rPr>
          <w:rFonts w:ascii="Times New Roman" w:hAnsi="Times New Roman"/>
          <w:b/>
          <w:spacing w:val="-4"/>
          <w:sz w:val="32"/>
          <w:szCs w:val="32"/>
        </w:rPr>
      </w:pPr>
    </w:p>
    <w:p w:rsidR="00264069" w:rsidRPr="00C27FA6" w:rsidRDefault="00264069" w:rsidP="00264069">
      <w:pPr>
        <w:shd w:val="clear" w:color="auto" w:fill="D9D9D9"/>
        <w:spacing w:after="0" w:line="245" w:lineRule="auto"/>
        <w:ind w:firstLine="567"/>
        <w:jc w:val="both"/>
        <w:rPr>
          <w:rFonts w:ascii="Times New Roman" w:hAnsi="Times New Roman"/>
          <w:b/>
          <w:sz w:val="32"/>
          <w:szCs w:val="32"/>
        </w:rPr>
      </w:pPr>
      <w:r w:rsidRPr="00C27FA6">
        <w:rPr>
          <w:rFonts w:ascii="Times New Roman" w:hAnsi="Times New Roman"/>
          <w:b/>
          <w:sz w:val="32"/>
          <w:szCs w:val="32"/>
        </w:rPr>
        <w:t>Задача 5.2.</w:t>
      </w:r>
    </w:p>
    <w:p w:rsidR="00264069" w:rsidRPr="00C27FA6" w:rsidRDefault="00264069" w:rsidP="00264069">
      <w:pPr>
        <w:spacing w:after="0" w:line="245" w:lineRule="auto"/>
        <w:ind w:firstLine="567"/>
        <w:jc w:val="both"/>
        <w:rPr>
          <w:rFonts w:ascii="Times New Roman" w:hAnsi="Times New Roman"/>
          <w:sz w:val="32"/>
          <w:szCs w:val="32"/>
        </w:rPr>
      </w:pPr>
      <w:r w:rsidRPr="00C27FA6">
        <w:rPr>
          <w:rFonts w:ascii="Times New Roman" w:hAnsi="Times New Roman"/>
          <w:sz w:val="32"/>
          <w:szCs w:val="32"/>
        </w:rPr>
        <w:t>Квартира стоимостью 1 200 000 рублей застрахована от п</w:t>
      </w:r>
      <w:r w:rsidRPr="00C27FA6">
        <w:rPr>
          <w:rFonts w:ascii="Times New Roman" w:hAnsi="Times New Roman"/>
          <w:sz w:val="32"/>
          <w:szCs w:val="32"/>
        </w:rPr>
        <w:t>о</w:t>
      </w:r>
      <w:r w:rsidRPr="00C27FA6">
        <w:rPr>
          <w:rFonts w:ascii="Times New Roman" w:hAnsi="Times New Roman"/>
          <w:sz w:val="32"/>
          <w:szCs w:val="32"/>
        </w:rPr>
        <w:t>следствий пожара и стихийных бедствий на 70% от ее действ</w:t>
      </w:r>
      <w:r w:rsidRPr="00C27FA6">
        <w:rPr>
          <w:rFonts w:ascii="Times New Roman" w:hAnsi="Times New Roman"/>
          <w:sz w:val="32"/>
          <w:szCs w:val="32"/>
        </w:rPr>
        <w:t>и</w:t>
      </w:r>
      <w:r w:rsidRPr="00C27FA6">
        <w:rPr>
          <w:rFonts w:ascii="Times New Roman" w:hAnsi="Times New Roman"/>
          <w:sz w:val="32"/>
          <w:szCs w:val="32"/>
        </w:rPr>
        <w:t>тельной стоимости. На какую сумму застрахована квартира?</w:t>
      </w:r>
    </w:p>
    <w:p w:rsidR="00264069" w:rsidRPr="00C27FA6" w:rsidRDefault="00264069" w:rsidP="00264069">
      <w:pPr>
        <w:spacing w:after="0" w:line="245" w:lineRule="auto"/>
        <w:ind w:firstLine="567"/>
        <w:jc w:val="both"/>
        <w:rPr>
          <w:rFonts w:ascii="Times New Roman" w:hAnsi="Times New Roman"/>
          <w:sz w:val="32"/>
          <w:szCs w:val="32"/>
        </w:rPr>
      </w:pPr>
    </w:p>
    <w:p w:rsidR="00264069" w:rsidRPr="00C27FA6" w:rsidRDefault="00264069" w:rsidP="00264069">
      <w:pPr>
        <w:shd w:val="clear" w:color="auto" w:fill="D9D9D9"/>
        <w:spacing w:after="0" w:line="245" w:lineRule="auto"/>
        <w:ind w:firstLine="567"/>
        <w:jc w:val="both"/>
        <w:rPr>
          <w:rFonts w:ascii="Times New Roman" w:hAnsi="Times New Roman"/>
          <w:b/>
          <w:sz w:val="32"/>
          <w:szCs w:val="32"/>
        </w:rPr>
      </w:pPr>
      <w:r w:rsidRPr="00C27FA6">
        <w:rPr>
          <w:rFonts w:ascii="Times New Roman" w:hAnsi="Times New Roman"/>
          <w:b/>
          <w:sz w:val="32"/>
          <w:szCs w:val="32"/>
        </w:rPr>
        <w:t>Задача 5.3.</w:t>
      </w:r>
    </w:p>
    <w:p w:rsidR="00264069" w:rsidRPr="00C27FA6" w:rsidRDefault="00264069" w:rsidP="00264069">
      <w:pPr>
        <w:spacing w:after="0" w:line="245" w:lineRule="auto"/>
        <w:ind w:firstLine="567"/>
        <w:jc w:val="both"/>
        <w:rPr>
          <w:rFonts w:ascii="Times New Roman" w:hAnsi="Times New Roman"/>
          <w:spacing w:val="-4"/>
          <w:sz w:val="32"/>
          <w:szCs w:val="32"/>
        </w:rPr>
      </w:pPr>
      <w:r w:rsidRPr="00C27FA6">
        <w:rPr>
          <w:rFonts w:ascii="Times New Roman" w:hAnsi="Times New Roman"/>
          <w:spacing w:val="-4"/>
          <w:sz w:val="32"/>
          <w:szCs w:val="32"/>
        </w:rPr>
        <w:t>Стоимость квартиры 3 200 000 рублей, страховая сумма по д</w:t>
      </w:r>
      <w:r w:rsidRPr="00C27FA6">
        <w:rPr>
          <w:rFonts w:ascii="Times New Roman" w:hAnsi="Times New Roman"/>
          <w:spacing w:val="-4"/>
          <w:sz w:val="32"/>
          <w:szCs w:val="32"/>
        </w:rPr>
        <w:t>о</w:t>
      </w:r>
      <w:r w:rsidRPr="00C27FA6">
        <w:rPr>
          <w:rFonts w:ascii="Times New Roman" w:hAnsi="Times New Roman"/>
          <w:spacing w:val="-4"/>
          <w:sz w:val="32"/>
          <w:szCs w:val="32"/>
        </w:rPr>
        <w:t>говору 2 500 000 рублей. Страховой тариф 0,5%. Рассчитайте стр</w:t>
      </w:r>
      <w:r w:rsidRPr="00C27FA6">
        <w:rPr>
          <w:rFonts w:ascii="Times New Roman" w:hAnsi="Times New Roman"/>
          <w:spacing w:val="-4"/>
          <w:sz w:val="32"/>
          <w:szCs w:val="32"/>
        </w:rPr>
        <w:t>а</w:t>
      </w:r>
      <w:r w:rsidRPr="00C27FA6">
        <w:rPr>
          <w:rFonts w:ascii="Times New Roman" w:hAnsi="Times New Roman"/>
          <w:spacing w:val="-4"/>
          <w:sz w:val="32"/>
          <w:szCs w:val="32"/>
        </w:rPr>
        <w:t>ховую премию.</w:t>
      </w:r>
    </w:p>
    <w:p w:rsidR="00264069" w:rsidRPr="00C27FA6" w:rsidRDefault="00264069" w:rsidP="00264069">
      <w:pPr>
        <w:pStyle w:val="a3"/>
        <w:spacing w:after="0" w:line="245" w:lineRule="auto"/>
        <w:ind w:left="993"/>
        <w:jc w:val="both"/>
        <w:rPr>
          <w:rFonts w:ascii="Times New Roman" w:hAnsi="Times New Roman"/>
          <w:sz w:val="32"/>
          <w:szCs w:val="32"/>
        </w:rPr>
      </w:pPr>
    </w:p>
    <w:p w:rsidR="00264069" w:rsidRPr="00C27FA6" w:rsidRDefault="00264069" w:rsidP="00264069">
      <w:pPr>
        <w:shd w:val="clear" w:color="auto" w:fill="D9D9D9"/>
        <w:spacing w:after="0" w:line="245" w:lineRule="auto"/>
        <w:ind w:firstLine="567"/>
        <w:jc w:val="both"/>
        <w:rPr>
          <w:rFonts w:ascii="Times New Roman" w:hAnsi="Times New Roman"/>
          <w:b/>
          <w:sz w:val="32"/>
          <w:szCs w:val="32"/>
        </w:rPr>
      </w:pPr>
      <w:r w:rsidRPr="00C27FA6">
        <w:rPr>
          <w:rFonts w:ascii="Times New Roman" w:hAnsi="Times New Roman"/>
          <w:b/>
          <w:sz w:val="32"/>
          <w:szCs w:val="32"/>
        </w:rPr>
        <w:t>Задача 5.4.</w:t>
      </w:r>
    </w:p>
    <w:p w:rsidR="00264069" w:rsidRPr="00C27FA6" w:rsidRDefault="00264069" w:rsidP="00264069">
      <w:pPr>
        <w:spacing w:after="0" w:line="245" w:lineRule="auto"/>
        <w:ind w:firstLine="567"/>
        <w:jc w:val="both"/>
        <w:rPr>
          <w:rFonts w:ascii="Times New Roman" w:hAnsi="Times New Roman"/>
          <w:sz w:val="32"/>
          <w:szCs w:val="32"/>
        </w:rPr>
      </w:pPr>
      <w:r w:rsidRPr="00C27FA6">
        <w:rPr>
          <w:rFonts w:ascii="Times New Roman" w:hAnsi="Times New Roman"/>
          <w:sz w:val="32"/>
          <w:szCs w:val="32"/>
        </w:rPr>
        <w:t xml:space="preserve">В договоре добровольного страхования ответственности </w:t>
      </w:r>
      <w:proofErr w:type="spellStart"/>
      <w:r w:rsidRPr="00C27FA6">
        <w:rPr>
          <w:rFonts w:ascii="Times New Roman" w:hAnsi="Times New Roman"/>
          <w:sz w:val="32"/>
          <w:szCs w:val="32"/>
        </w:rPr>
        <w:t>а</w:t>
      </w:r>
      <w:r w:rsidRPr="00C27FA6">
        <w:rPr>
          <w:rFonts w:ascii="Times New Roman" w:hAnsi="Times New Roman"/>
          <w:sz w:val="32"/>
          <w:szCs w:val="32"/>
        </w:rPr>
        <w:t>в</w:t>
      </w:r>
      <w:r w:rsidRPr="00C27FA6">
        <w:rPr>
          <w:rFonts w:ascii="Times New Roman" w:hAnsi="Times New Roman"/>
          <w:sz w:val="32"/>
          <w:szCs w:val="32"/>
        </w:rPr>
        <w:t>товладельца</w:t>
      </w:r>
      <w:proofErr w:type="spellEnd"/>
      <w:r w:rsidRPr="00C27FA6">
        <w:rPr>
          <w:rFonts w:ascii="Times New Roman" w:hAnsi="Times New Roman"/>
          <w:sz w:val="32"/>
          <w:szCs w:val="32"/>
        </w:rPr>
        <w:t xml:space="preserve"> предусмотрен лимит на один страховой случай в размере 450 000 рублей. В результате дорожно-транспортного происшествия нанесен вред пешеходам: первому – на сумму 350 000 рублей, второму – на сумму 150 000 рублей. Определить размер выплат каждому потерпевшему, если выплата совершае</w:t>
      </w:r>
      <w:r w:rsidRPr="00C27FA6">
        <w:rPr>
          <w:rFonts w:ascii="Times New Roman" w:hAnsi="Times New Roman"/>
          <w:sz w:val="32"/>
          <w:szCs w:val="32"/>
        </w:rPr>
        <w:t>т</w:t>
      </w:r>
      <w:r w:rsidRPr="00C27FA6">
        <w:rPr>
          <w:rFonts w:ascii="Times New Roman" w:hAnsi="Times New Roman"/>
          <w:sz w:val="32"/>
          <w:szCs w:val="32"/>
        </w:rPr>
        <w:t>ся по системе пропорциональной ответственности.</w:t>
      </w:r>
    </w:p>
    <w:p w:rsidR="00264069" w:rsidRPr="00264069" w:rsidRDefault="00264069" w:rsidP="00264069">
      <w:pPr>
        <w:spacing w:after="0" w:line="245" w:lineRule="auto"/>
        <w:ind w:firstLine="567"/>
        <w:jc w:val="both"/>
        <w:rPr>
          <w:rFonts w:ascii="Times New Roman" w:hAnsi="Times New Roman"/>
          <w:sz w:val="36"/>
          <w:szCs w:val="32"/>
        </w:rPr>
      </w:pPr>
    </w:p>
    <w:p w:rsidR="00264069" w:rsidRPr="00C27FA6" w:rsidRDefault="00264069" w:rsidP="00264069">
      <w:pPr>
        <w:shd w:val="clear" w:color="auto" w:fill="D9D9D9"/>
        <w:spacing w:after="0" w:line="245" w:lineRule="auto"/>
        <w:ind w:firstLine="567"/>
        <w:jc w:val="both"/>
        <w:rPr>
          <w:rFonts w:ascii="Times New Roman" w:hAnsi="Times New Roman"/>
          <w:b/>
          <w:sz w:val="32"/>
          <w:szCs w:val="32"/>
        </w:rPr>
      </w:pPr>
      <w:r w:rsidRPr="00C27FA6">
        <w:rPr>
          <w:rFonts w:ascii="Times New Roman" w:hAnsi="Times New Roman"/>
          <w:b/>
          <w:sz w:val="32"/>
          <w:szCs w:val="32"/>
        </w:rPr>
        <w:t>Задача 5.5.</w:t>
      </w:r>
    </w:p>
    <w:p w:rsidR="00264069" w:rsidRPr="00C27FA6" w:rsidRDefault="00264069" w:rsidP="00264069">
      <w:pPr>
        <w:spacing w:after="0" w:line="245" w:lineRule="auto"/>
        <w:ind w:firstLine="567"/>
        <w:jc w:val="both"/>
        <w:rPr>
          <w:rFonts w:ascii="Times New Roman" w:hAnsi="Times New Roman"/>
          <w:sz w:val="32"/>
          <w:szCs w:val="32"/>
        </w:rPr>
      </w:pPr>
      <w:r w:rsidRPr="00C27FA6">
        <w:rPr>
          <w:rFonts w:ascii="Times New Roman" w:hAnsi="Times New Roman"/>
          <w:sz w:val="32"/>
          <w:szCs w:val="32"/>
        </w:rPr>
        <w:t>Фактическая выплата страхового возмещения при поврежд</w:t>
      </w:r>
      <w:r w:rsidRPr="00C27FA6">
        <w:rPr>
          <w:rFonts w:ascii="Times New Roman" w:hAnsi="Times New Roman"/>
          <w:sz w:val="32"/>
          <w:szCs w:val="32"/>
        </w:rPr>
        <w:t>е</w:t>
      </w:r>
      <w:r w:rsidRPr="00C27FA6">
        <w:rPr>
          <w:rFonts w:ascii="Times New Roman" w:hAnsi="Times New Roman"/>
          <w:sz w:val="32"/>
          <w:szCs w:val="32"/>
        </w:rPr>
        <w:t>нии загородного дома по системе пропорциональной ответстве</w:t>
      </w:r>
      <w:r w:rsidRPr="00C27FA6">
        <w:rPr>
          <w:rFonts w:ascii="Times New Roman" w:hAnsi="Times New Roman"/>
          <w:sz w:val="32"/>
          <w:szCs w:val="32"/>
        </w:rPr>
        <w:t>н</w:t>
      </w:r>
      <w:r w:rsidRPr="00C27FA6">
        <w:rPr>
          <w:rFonts w:ascii="Times New Roman" w:hAnsi="Times New Roman"/>
          <w:sz w:val="32"/>
          <w:szCs w:val="32"/>
        </w:rPr>
        <w:t>ности равна 1 200 000 рублей, что составило 60% от ущерба и 80% от страховой суммы. Определите, какую величину составл</w:t>
      </w:r>
      <w:r w:rsidRPr="00C27FA6">
        <w:rPr>
          <w:rFonts w:ascii="Times New Roman" w:hAnsi="Times New Roman"/>
          <w:sz w:val="32"/>
          <w:szCs w:val="32"/>
        </w:rPr>
        <w:t>я</w:t>
      </w:r>
      <w:r w:rsidRPr="00C27FA6">
        <w:rPr>
          <w:rFonts w:ascii="Times New Roman" w:hAnsi="Times New Roman"/>
          <w:sz w:val="32"/>
          <w:szCs w:val="32"/>
        </w:rPr>
        <w:t>ли:</w:t>
      </w:r>
    </w:p>
    <w:p w:rsidR="00264069" w:rsidRPr="00C27FA6" w:rsidRDefault="00264069" w:rsidP="00264069">
      <w:pPr>
        <w:spacing w:after="0" w:line="245" w:lineRule="auto"/>
        <w:ind w:firstLine="567"/>
        <w:jc w:val="both"/>
        <w:rPr>
          <w:rFonts w:ascii="Times New Roman" w:hAnsi="Times New Roman"/>
          <w:sz w:val="32"/>
          <w:szCs w:val="32"/>
        </w:rPr>
      </w:pPr>
      <w:r w:rsidRPr="00C27FA6">
        <w:rPr>
          <w:rFonts w:ascii="Times New Roman" w:hAnsi="Times New Roman"/>
          <w:sz w:val="32"/>
          <w:szCs w:val="32"/>
        </w:rPr>
        <w:t>А. Действительная стоимость загородного дома.</w:t>
      </w:r>
    </w:p>
    <w:p w:rsidR="00264069" w:rsidRPr="00C27FA6" w:rsidRDefault="00264069" w:rsidP="00264069">
      <w:pPr>
        <w:spacing w:after="0" w:line="245" w:lineRule="auto"/>
        <w:ind w:firstLine="567"/>
        <w:jc w:val="both"/>
        <w:rPr>
          <w:rFonts w:ascii="Times New Roman" w:hAnsi="Times New Roman"/>
          <w:sz w:val="32"/>
          <w:szCs w:val="32"/>
        </w:rPr>
      </w:pPr>
      <w:r w:rsidRPr="00C27FA6">
        <w:rPr>
          <w:rFonts w:ascii="Times New Roman" w:hAnsi="Times New Roman"/>
          <w:sz w:val="32"/>
          <w:szCs w:val="32"/>
        </w:rPr>
        <w:t>Б. Страховая сумма, зафиксированная в договоре.</w:t>
      </w:r>
    </w:p>
    <w:p w:rsidR="00264069" w:rsidRPr="00C27FA6" w:rsidRDefault="00264069" w:rsidP="00264069">
      <w:pPr>
        <w:spacing w:after="0" w:line="245" w:lineRule="auto"/>
        <w:ind w:firstLine="567"/>
        <w:jc w:val="both"/>
        <w:rPr>
          <w:rFonts w:ascii="Times New Roman" w:hAnsi="Times New Roman"/>
          <w:sz w:val="32"/>
          <w:szCs w:val="32"/>
        </w:rPr>
      </w:pPr>
      <w:r w:rsidRPr="00C27FA6">
        <w:rPr>
          <w:rFonts w:ascii="Times New Roman" w:hAnsi="Times New Roman"/>
          <w:sz w:val="32"/>
          <w:szCs w:val="32"/>
        </w:rPr>
        <w:t>В. Величина ущерба от страхового случая.</w:t>
      </w:r>
    </w:p>
    <w:p w:rsidR="00264069" w:rsidRDefault="00264069" w:rsidP="00264069">
      <w:pPr>
        <w:spacing w:after="0" w:line="245" w:lineRule="auto"/>
        <w:ind w:firstLine="567"/>
        <w:jc w:val="both"/>
        <w:rPr>
          <w:rFonts w:ascii="Times New Roman" w:hAnsi="Times New Roman"/>
          <w:sz w:val="32"/>
          <w:szCs w:val="32"/>
        </w:rPr>
      </w:pPr>
    </w:p>
    <w:p w:rsidR="00014F7D" w:rsidRPr="00C27FA6" w:rsidRDefault="00014F7D" w:rsidP="00264069">
      <w:pPr>
        <w:spacing w:after="0" w:line="245" w:lineRule="auto"/>
        <w:ind w:firstLine="567"/>
        <w:jc w:val="both"/>
        <w:rPr>
          <w:rFonts w:ascii="Times New Roman" w:hAnsi="Times New Roman"/>
          <w:sz w:val="32"/>
          <w:szCs w:val="32"/>
        </w:rPr>
      </w:pPr>
    </w:p>
    <w:p w:rsidR="00264069" w:rsidRPr="00C27FA6" w:rsidRDefault="00264069" w:rsidP="00264069">
      <w:pPr>
        <w:shd w:val="clear" w:color="auto" w:fill="D9D9D9"/>
        <w:spacing w:after="0" w:line="245" w:lineRule="auto"/>
        <w:ind w:firstLine="567"/>
        <w:jc w:val="both"/>
        <w:rPr>
          <w:rFonts w:ascii="Times New Roman" w:hAnsi="Times New Roman"/>
          <w:b/>
          <w:sz w:val="32"/>
          <w:szCs w:val="32"/>
        </w:rPr>
      </w:pPr>
      <w:r w:rsidRPr="00C27FA6">
        <w:rPr>
          <w:rFonts w:ascii="Times New Roman" w:hAnsi="Times New Roman"/>
          <w:b/>
          <w:sz w:val="32"/>
          <w:szCs w:val="32"/>
        </w:rPr>
        <w:lastRenderedPageBreak/>
        <w:t>Задача 5.6.</w:t>
      </w:r>
    </w:p>
    <w:p w:rsidR="00264069" w:rsidRPr="00C27FA6" w:rsidRDefault="00264069" w:rsidP="00264069">
      <w:pPr>
        <w:spacing w:after="0" w:line="245" w:lineRule="auto"/>
        <w:ind w:firstLine="567"/>
        <w:jc w:val="both"/>
        <w:rPr>
          <w:rFonts w:ascii="Times New Roman" w:hAnsi="Times New Roman"/>
          <w:spacing w:val="-6"/>
          <w:sz w:val="32"/>
          <w:szCs w:val="32"/>
        </w:rPr>
      </w:pPr>
      <w:r w:rsidRPr="00C27FA6">
        <w:rPr>
          <w:rFonts w:ascii="Times New Roman" w:hAnsi="Times New Roman"/>
          <w:spacing w:val="-6"/>
          <w:sz w:val="32"/>
          <w:szCs w:val="32"/>
        </w:rPr>
        <w:t>Квартира семьи Алексея общей площадью 60 м</w:t>
      </w:r>
      <w:proofErr w:type="gramStart"/>
      <w:r w:rsidRPr="00C27FA6">
        <w:rPr>
          <w:rFonts w:ascii="Times New Roman" w:hAnsi="Times New Roman"/>
          <w:spacing w:val="-6"/>
          <w:sz w:val="32"/>
          <w:szCs w:val="32"/>
          <w:vertAlign w:val="superscript"/>
        </w:rPr>
        <w:t>2</w:t>
      </w:r>
      <w:proofErr w:type="gramEnd"/>
      <w:r w:rsidRPr="00C27FA6">
        <w:rPr>
          <w:rFonts w:ascii="Times New Roman" w:hAnsi="Times New Roman"/>
          <w:spacing w:val="-6"/>
          <w:sz w:val="32"/>
          <w:szCs w:val="32"/>
        </w:rPr>
        <w:t xml:space="preserve"> стоит </w:t>
      </w:r>
      <w:r w:rsidR="00014F7D">
        <w:rPr>
          <w:rFonts w:ascii="Times New Roman" w:hAnsi="Times New Roman"/>
          <w:spacing w:val="-6"/>
          <w:sz w:val="32"/>
          <w:szCs w:val="32"/>
        </w:rPr>
        <w:br/>
      </w:r>
      <w:r w:rsidRPr="00C27FA6">
        <w:rPr>
          <w:rFonts w:ascii="Times New Roman" w:hAnsi="Times New Roman"/>
          <w:spacing w:val="-6"/>
          <w:sz w:val="32"/>
          <w:szCs w:val="32"/>
        </w:rPr>
        <w:t>5 000 000 рублей. Она застрахована на 2 000 000 рублей. В результ</w:t>
      </w:r>
      <w:r w:rsidRPr="00C27FA6">
        <w:rPr>
          <w:rFonts w:ascii="Times New Roman" w:hAnsi="Times New Roman"/>
          <w:spacing w:val="-6"/>
          <w:sz w:val="32"/>
          <w:szCs w:val="32"/>
        </w:rPr>
        <w:t>а</w:t>
      </w:r>
      <w:r w:rsidRPr="00C27FA6">
        <w:rPr>
          <w:rFonts w:ascii="Times New Roman" w:hAnsi="Times New Roman"/>
          <w:spacing w:val="-6"/>
          <w:sz w:val="32"/>
          <w:szCs w:val="32"/>
        </w:rPr>
        <w:t>те аварии в квартире этажом выше, по вине ее жильца, залит водой и пришел в негодность потолок на кухне застрахованной квартиры площадью 10 м</w:t>
      </w:r>
      <w:proofErr w:type="gramStart"/>
      <w:r w:rsidRPr="00C27FA6">
        <w:rPr>
          <w:rFonts w:ascii="Times New Roman" w:hAnsi="Times New Roman"/>
          <w:spacing w:val="-6"/>
          <w:sz w:val="32"/>
          <w:szCs w:val="32"/>
          <w:vertAlign w:val="superscript"/>
        </w:rPr>
        <w:t>2</w:t>
      </w:r>
      <w:proofErr w:type="gramEnd"/>
      <w:r w:rsidRPr="00C27FA6">
        <w:rPr>
          <w:rFonts w:ascii="Times New Roman" w:hAnsi="Times New Roman"/>
          <w:spacing w:val="-6"/>
          <w:sz w:val="32"/>
          <w:szCs w:val="32"/>
        </w:rPr>
        <w:t>. Рассчитайте ущерб и страховое возмещение.</w:t>
      </w:r>
    </w:p>
    <w:p w:rsidR="00264069" w:rsidRPr="00C27FA6" w:rsidRDefault="00264069" w:rsidP="00264069">
      <w:pPr>
        <w:spacing w:after="0" w:line="245" w:lineRule="auto"/>
        <w:ind w:firstLine="567"/>
        <w:jc w:val="both"/>
        <w:rPr>
          <w:rFonts w:ascii="Times New Roman" w:hAnsi="Times New Roman"/>
          <w:spacing w:val="-6"/>
          <w:sz w:val="32"/>
          <w:szCs w:val="32"/>
        </w:rPr>
      </w:pPr>
      <w:r w:rsidRPr="00C27FA6">
        <w:rPr>
          <w:rFonts w:ascii="Times New Roman" w:hAnsi="Times New Roman"/>
          <w:spacing w:val="-6"/>
          <w:sz w:val="32"/>
          <w:szCs w:val="32"/>
        </w:rPr>
        <w:t>Справка: отделочные работы составляют 15% общей стоимости (квартиры, ремонта) и распределяются так: на потолок – 20%, на стены – 45%, на полы – 35%.</w:t>
      </w:r>
    </w:p>
    <w:p w:rsidR="00264069" w:rsidRPr="00C27FA6" w:rsidRDefault="00264069" w:rsidP="00264069">
      <w:pPr>
        <w:spacing w:after="0" w:line="245" w:lineRule="auto"/>
        <w:ind w:firstLine="567"/>
        <w:jc w:val="both"/>
        <w:rPr>
          <w:rFonts w:ascii="Times New Roman" w:hAnsi="Times New Roman"/>
          <w:sz w:val="32"/>
          <w:szCs w:val="32"/>
        </w:rPr>
      </w:pPr>
    </w:p>
    <w:p w:rsidR="00264069" w:rsidRPr="00C27FA6" w:rsidRDefault="00264069" w:rsidP="00264069">
      <w:pPr>
        <w:shd w:val="clear" w:color="auto" w:fill="D9D9D9"/>
        <w:spacing w:after="0" w:line="245" w:lineRule="auto"/>
        <w:ind w:firstLine="567"/>
        <w:jc w:val="both"/>
        <w:rPr>
          <w:rFonts w:ascii="Times New Roman" w:hAnsi="Times New Roman"/>
          <w:sz w:val="32"/>
          <w:szCs w:val="32"/>
        </w:rPr>
      </w:pPr>
      <w:r w:rsidRPr="00C27FA6">
        <w:rPr>
          <w:rFonts w:ascii="Times New Roman" w:hAnsi="Times New Roman"/>
          <w:b/>
          <w:sz w:val="32"/>
          <w:szCs w:val="32"/>
        </w:rPr>
        <w:t xml:space="preserve">Задача </w:t>
      </w:r>
      <w:r w:rsidRPr="00C27FA6">
        <w:rPr>
          <w:rFonts w:ascii="Times New Roman" w:hAnsi="Times New Roman"/>
          <w:b/>
          <w:bCs/>
          <w:sz w:val="32"/>
          <w:szCs w:val="32"/>
        </w:rPr>
        <w:t>5.7.</w:t>
      </w:r>
    </w:p>
    <w:p w:rsidR="00264069" w:rsidRPr="00C27FA6" w:rsidRDefault="00264069" w:rsidP="00264069">
      <w:pPr>
        <w:spacing w:after="0" w:line="245" w:lineRule="auto"/>
        <w:ind w:firstLine="567"/>
        <w:jc w:val="both"/>
        <w:rPr>
          <w:rFonts w:ascii="Times New Roman" w:hAnsi="Times New Roman"/>
          <w:spacing w:val="-4"/>
          <w:sz w:val="32"/>
          <w:szCs w:val="32"/>
        </w:rPr>
      </w:pPr>
      <w:r w:rsidRPr="00C27FA6">
        <w:rPr>
          <w:rFonts w:ascii="Times New Roman" w:hAnsi="Times New Roman"/>
          <w:spacing w:val="-4"/>
          <w:sz w:val="32"/>
          <w:szCs w:val="32"/>
        </w:rPr>
        <w:t>Водитель, имеющий договор обязательного страхования гра</w:t>
      </w:r>
      <w:r w:rsidRPr="00C27FA6">
        <w:rPr>
          <w:rFonts w:ascii="Times New Roman" w:hAnsi="Times New Roman"/>
          <w:spacing w:val="-4"/>
          <w:sz w:val="32"/>
          <w:szCs w:val="32"/>
        </w:rPr>
        <w:t>ж</w:t>
      </w:r>
      <w:r w:rsidRPr="00C27FA6">
        <w:rPr>
          <w:rFonts w:ascii="Times New Roman" w:hAnsi="Times New Roman"/>
          <w:spacing w:val="-4"/>
          <w:sz w:val="32"/>
          <w:szCs w:val="32"/>
        </w:rPr>
        <w:t>данской ответственности владельцев транспортных средств, на своем автомобиле нанес в результате аварии, виновником которой он был, ущерб двум другим транспортным средствам: первой а</w:t>
      </w:r>
      <w:r w:rsidRPr="00C27FA6">
        <w:rPr>
          <w:rFonts w:ascii="Times New Roman" w:hAnsi="Times New Roman"/>
          <w:spacing w:val="-4"/>
          <w:sz w:val="32"/>
          <w:szCs w:val="32"/>
        </w:rPr>
        <w:t>в</w:t>
      </w:r>
      <w:r w:rsidRPr="00C27FA6">
        <w:rPr>
          <w:rFonts w:ascii="Times New Roman" w:hAnsi="Times New Roman"/>
          <w:spacing w:val="-4"/>
          <w:sz w:val="32"/>
          <w:szCs w:val="32"/>
        </w:rPr>
        <w:t>томашине – в размере 230 000 рублей, второй – 540 000 рублей. Определите процент возмещения ущерба каждому пострадавшему, если лимит выплаты – 400 000 рублей каждому потерпевшему. О</w:t>
      </w:r>
      <w:r w:rsidRPr="00C27FA6">
        <w:rPr>
          <w:rFonts w:ascii="Times New Roman" w:hAnsi="Times New Roman"/>
          <w:spacing w:val="-4"/>
          <w:sz w:val="32"/>
          <w:szCs w:val="32"/>
        </w:rPr>
        <w:t>т</w:t>
      </w:r>
      <w:r w:rsidRPr="00C27FA6">
        <w:rPr>
          <w:rFonts w:ascii="Times New Roman" w:hAnsi="Times New Roman"/>
          <w:spacing w:val="-4"/>
          <w:sz w:val="32"/>
          <w:szCs w:val="32"/>
        </w:rPr>
        <w:t>вет округлите до сотых.</w:t>
      </w:r>
    </w:p>
    <w:p w:rsidR="00264069" w:rsidRPr="00C27FA6" w:rsidRDefault="00264069" w:rsidP="00264069">
      <w:pPr>
        <w:spacing w:before="120" w:after="0" w:line="245" w:lineRule="auto"/>
        <w:ind w:firstLine="567"/>
        <w:jc w:val="both"/>
        <w:rPr>
          <w:rFonts w:ascii="Times New Roman" w:hAnsi="Times New Roman"/>
          <w:spacing w:val="-4"/>
          <w:sz w:val="32"/>
          <w:szCs w:val="32"/>
        </w:rPr>
      </w:pPr>
    </w:p>
    <w:p w:rsidR="00264069" w:rsidRPr="00C27FA6" w:rsidRDefault="00264069" w:rsidP="00264069">
      <w:pPr>
        <w:shd w:val="clear" w:color="auto" w:fill="D9D9D9"/>
        <w:spacing w:after="0" w:line="245" w:lineRule="auto"/>
        <w:ind w:firstLine="567"/>
        <w:jc w:val="both"/>
        <w:rPr>
          <w:rFonts w:ascii="Times New Roman" w:hAnsi="Times New Roman"/>
          <w:b/>
          <w:sz w:val="32"/>
          <w:szCs w:val="32"/>
        </w:rPr>
      </w:pPr>
      <w:r w:rsidRPr="00C27FA6">
        <w:rPr>
          <w:rFonts w:ascii="Times New Roman" w:hAnsi="Times New Roman"/>
          <w:b/>
          <w:sz w:val="32"/>
          <w:szCs w:val="32"/>
        </w:rPr>
        <w:t>Задача 5.8.</w:t>
      </w:r>
    </w:p>
    <w:p w:rsidR="00264069" w:rsidRPr="00C27FA6" w:rsidRDefault="00264069" w:rsidP="00264069">
      <w:pPr>
        <w:spacing w:after="0" w:line="245" w:lineRule="auto"/>
        <w:ind w:firstLine="567"/>
        <w:jc w:val="both"/>
        <w:rPr>
          <w:rFonts w:ascii="Times New Roman" w:hAnsi="Times New Roman"/>
          <w:sz w:val="32"/>
          <w:szCs w:val="32"/>
        </w:rPr>
      </w:pPr>
      <w:r w:rsidRPr="00C27FA6">
        <w:rPr>
          <w:rFonts w:ascii="Times New Roman" w:hAnsi="Times New Roman"/>
          <w:sz w:val="32"/>
          <w:szCs w:val="32"/>
        </w:rPr>
        <w:t>Мама Сергея попала в дорожное происшествие, в котором она оказалась виновной. К счастью, ее автомобиль был застрах</w:t>
      </w:r>
      <w:r w:rsidRPr="00C27FA6">
        <w:rPr>
          <w:rFonts w:ascii="Times New Roman" w:hAnsi="Times New Roman"/>
          <w:sz w:val="32"/>
          <w:szCs w:val="32"/>
        </w:rPr>
        <w:t>о</w:t>
      </w:r>
      <w:r w:rsidRPr="00C27FA6">
        <w:rPr>
          <w:rFonts w:ascii="Times New Roman" w:hAnsi="Times New Roman"/>
          <w:sz w:val="32"/>
          <w:szCs w:val="32"/>
        </w:rPr>
        <w:t>ван не только по системе ОСАГО, но и по системе добровольного страхования. Страховая оценка автомобиля, принадлежащего м</w:t>
      </w:r>
      <w:r w:rsidRPr="00C27FA6">
        <w:rPr>
          <w:rFonts w:ascii="Times New Roman" w:hAnsi="Times New Roman"/>
          <w:sz w:val="32"/>
          <w:szCs w:val="32"/>
        </w:rPr>
        <w:t>а</w:t>
      </w:r>
      <w:r w:rsidRPr="00C27FA6">
        <w:rPr>
          <w:rFonts w:ascii="Times New Roman" w:hAnsi="Times New Roman"/>
          <w:sz w:val="32"/>
          <w:szCs w:val="32"/>
        </w:rPr>
        <w:t>ме Сергея, составляет 500 000 рублей. Страховая сумма по дог</w:t>
      </w:r>
      <w:r w:rsidRPr="00C27FA6">
        <w:rPr>
          <w:rFonts w:ascii="Times New Roman" w:hAnsi="Times New Roman"/>
          <w:sz w:val="32"/>
          <w:szCs w:val="32"/>
        </w:rPr>
        <w:t>о</w:t>
      </w:r>
      <w:r w:rsidRPr="00C27FA6">
        <w:rPr>
          <w:rFonts w:ascii="Times New Roman" w:hAnsi="Times New Roman"/>
          <w:sz w:val="32"/>
          <w:szCs w:val="32"/>
        </w:rPr>
        <w:t>вору добровольного страхования – 400 000 рублей. Ущерб от ав</w:t>
      </w:r>
      <w:r w:rsidRPr="00C27FA6">
        <w:rPr>
          <w:rFonts w:ascii="Times New Roman" w:hAnsi="Times New Roman"/>
          <w:sz w:val="32"/>
          <w:szCs w:val="32"/>
        </w:rPr>
        <w:t>а</w:t>
      </w:r>
      <w:r w:rsidRPr="00C27FA6">
        <w:rPr>
          <w:rFonts w:ascii="Times New Roman" w:hAnsi="Times New Roman"/>
          <w:sz w:val="32"/>
          <w:szCs w:val="32"/>
        </w:rPr>
        <w:t>рии составил 150 000 рублей. Определить сумму страхового во</w:t>
      </w:r>
      <w:r w:rsidRPr="00C27FA6">
        <w:rPr>
          <w:rFonts w:ascii="Times New Roman" w:hAnsi="Times New Roman"/>
          <w:sz w:val="32"/>
          <w:szCs w:val="32"/>
        </w:rPr>
        <w:t>з</w:t>
      </w:r>
      <w:r w:rsidRPr="00C27FA6">
        <w:rPr>
          <w:rFonts w:ascii="Times New Roman" w:hAnsi="Times New Roman"/>
          <w:sz w:val="32"/>
          <w:szCs w:val="32"/>
        </w:rPr>
        <w:t>мещения, если заключен договор страхования:</w:t>
      </w:r>
    </w:p>
    <w:p w:rsidR="00264069" w:rsidRPr="00C27FA6" w:rsidRDefault="00264069" w:rsidP="00264069">
      <w:pPr>
        <w:spacing w:after="0" w:line="245" w:lineRule="auto"/>
        <w:ind w:firstLine="567"/>
        <w:jc w:val="both"/>
        <w:rPr>
          <w:rFonts w:ascii="Times New Roman" w:hAnsi="Times New Roman"/>
          <w:sz w:val="32"/>
          <w:szCs w:val="32"/>
        </w:rPr>
      </w:pPr>
      <w:r w:rsidRPr="00C27FA6">
        <w:rPr>
          <w:rFonts w:ascii="Times New Roman" w:hAnsi="Times New Roman"/>
          <w:sz w:val="32"/>
          <w:szCs w:val="32"/>
        </w:rPr>
        <w:t>1 – по системе пропорциональной ответственности;</w:t>
      </w:r>
    </w:p>
    <w:p w:rsidR="00264069" w:rsidRPr="00C27FA6" w:rsidRDefault="00264069" w:rsidP="00264069">
      <w:pPr>
        <w:spacing w:after="0" w:line="245" w:lineRule="auto"/>
        <w:ind w:firstLine="567"/>
        <w:jc w:val="both"/>
        <w:rPr>
          <w:rFonts w:ascii="Times New Roman" w:hAnsi="Times New Roman"/>
          <w:sz w:val="32"/>
          <w:szCs w:val="32"/>
        </w:rPr>
      </w:pPr>
      <w:r w:rsidRPr="00C27FA6">
        <w:rPr>
          <w:rFonts w:ascii="Times New Roman" w:hAnsi="Times New Roman"/>
          <w:sz w:val="32"/>
          <w:szCs w:val="32"/>
        </w:rPr>
        <w:t>2 – по системе первого риска.</w:t>
      </w:r>
    </w:p>
    <w:p w:rsidR="00264069" w:rsidRDefault="00264069" w:rsidP="00264069">
      <w:pPr>
        <w:spacing w:after="0" w:line="245" w:lineRule="auto"/>
        <w:ind w:firstLine="567"/>
        <w:jc w:val="both"/>
        <w:rPr>
          <w:rFonts w:ascii="Times New Roman" w:hAnsi="Times New Roman"/>
          <w:sz w:val="32"/>
          <w:szCs w:val="32"/>
        </w:rPr>
      </w:pPr>
      <w:r w:rsidRPr="00C27FA6">
        <w:rPr>
          <w:rFonts w:ascii="Times New Roman" w:hAnsi="Times New Roman"/>
          <w:sz w:val="32"/>
          <w:szCs w:val="32"/>
        </w:rPr>
        <w:t>Какой вариант страхования выгоднее в данном случае?</w:t>
      </w:r>
    </w:p>
    <w:p w:rsidR="007D1C44" w:rsidRPr="00C27FA6" w:rsidRDefault="007D1C44" w:rsidP="00264069">
      <w:pPr>
        <w:spacing w:after="0" w:line="245" w:lineRule="auto"/>
        <w:ind w:firstLine="567"/>
        <w:jc w:val="both"/>
        <w:rPr>
          <w:rFonts w:ascii="Times New Roman" w:hAnsi="Times New Roman"/>
          <w:sz w:val="32"/>
          <w:szCs w:val="32"/>
        </w:rPr>
      </w:pPr>
    </w:p>
    <w:p w:rsidR="00264069" w:rsidRPr="00C27FA6" w:rsidRDefault="00264069" w:rsidP="00264069">
      <w:pPr>
        <w:shd w:val="clear" w:color="auto" w:fill="D9D9D9"/>
        <w:spacing w:after="0" w:line="245" w:lineRule="auto"/>
        <w:ind w:firstLine="567"/>
        <w:jc w:val="both"/>
        <w:rPr>
          <w:rFonts w:ascii="Times New Roman" w:hAnsi="Times New Roman"/>
          <w:b/>
          <w:sz w:val="32"/>
          <w:szCs w:val="32"/>
        </w:rPr>
      </w:pPr>
      <w:r w:rsidRPr="00C27FA6">
        <w:rPr>
          <w:rFonts w:ascii="Times New Roman" w:hAnsi="Times New Roman"/>
          <w:b/>
          <w:sz w:val="32"/>
          <w:szCs w:val="32"/>
        </w:rPr>
        <w:t>Задача 5.9.</w:t>
      </w:r>
    </w:p>
    <w:p w:rsidR="00264069" w:rsidRPr="00C27FA6" w:rsidRDefault="00264069" w:rsidP="00264069">
      <w:pPr>
        <w:spacing w:after="0" w:line="245" w:lineRule="auto"/>
        <w:ind w:firstLine="567"/>
        <w:jc w:val="both"/>
        <w:rPr>
          <w:rFonts w:ascii="Times New Roman" w:hAnsi="Times New Roman"/>
          <w:spacing w:val="-2"/>
          <w:sz w:val="32"/>
          <w:szCs w:val="32"/>
        </w:rPr>
      </w:pPr>
      <w:r w:rsidRPr="00C27FA6">
        <w:rPr>
          <w:rFonts w:ascii="Times New Roman" w:hAnsi="Times New Roman"/>
          <w:spacing w:val="-2"/>
          <w:sz w:val="32"/>
          <w:szCs w:val="32"/>
        </w:rPr>
        <w:t xml:space="preserve">Три соседа суммарно заплатили за страхование своих дачных домов 8000 рублей (страховая премия). Они застраховали свои </w:t>
      </w:r>
      <w:r w:rsidRPr="00C27FA6">
        <w:rPr>
          <w:rFonts w:ascii="Times New Roman" w:hAnsi="Times New Roman"/>
          <w:spacing w:val="-2"/>
          <w:sz w:val="32"/>
          <w:szCs w:val="32"/>
        </w:rPr>
        <w:lastRenderedPageBreak/>
        <w:t>дома на действительную стоимость. Причем первый заплатил страховую премию в 1,5 раза больше, чем второй, а третий – на 2000 рублей меньше, чем два его соседа вместе. Определите сто</w:t>
      </w:r>
      <w:r w:rsidRPr="00C27FA6">
        <w:rPr>
          <w:rFonts w:ascii="Times New Roman" w:hAnsi="Times New Roman"/>
          <w:spacing w:val="-2"/>
          <w:sz w:val="32"/>
          <w:szCs w:val="32"/>
        </w:rPr>
        <w:t>и</w:t>
      </w:r>
      <w:r w:rsidRPr="00C27FA6">
        <w:rPr>
          <w:rFonts w:ascii="Times New Roman" w:hAnsi="Times New Roman"/>
          <w:spacing w:val="-2"/>
          <w:sz w:val="32"/>
          <w:szCs w:val="32"/>
        </w:rPr>
        <w:t xml:space="preserve">мость домов каждого соседа, если страховой тариф составляет </w:t>
      </w:r>
      <w:r w:rsidR="0098438A">
        <w:rPr>
          <w:rFonts w:ascii="Times New Roman" w:hAnsi="Times New Roman"/>
          <w:spacing w:val="-2"/>
          <w:sz w:val="32"/>
          <w:szCs w:val="32"/>
        </w:rPr>
        <w:br/>
      </w:r>
      <w:r w:rsidRPr="00C27FA6">
        <w:rPr>
          <w:rFonts w:ascii="Times New Roman" w:hAnsi="Times New Roman"/>
          <w:spacing w:val="-2"/>
          <w:sz w:val="32"/>
          <w:szCs w:val="32"/>
        </w:rPr>
        <w:t>1% от стоимости недвижимости.</w:t>
      </w:r>
    </w:p>
    <w:p w:rsidR="00264069" w:rsidRPr="00014F7D" w:rsidRDefault="00264069" w:rsidP="00264069">
      <w:pPr>
        <w:spacing w:after="0" w:line="245" w:lineRule="auto"/>
        <w:ind w:firstLine="567"/>
        <w:jc w:val="both"/>
        <w:rPr>
          <w:rFonts w:ascii="Times New Roman" w:hAnsi="Times New Roman"/>
          <w:sz w:val="24"/>
          <w:szCs w:val="32"/>
        </w:rPr>
      </w:pPr>
    </w:p>
    <w:p w:rsidR="00264069" w:rsidRPr="00C27FA6" w:rsidRDefault="00264069" w:rsidP="00264069">
      <w:pPr>
        <w:shd w:val="clear" w:color="auto" w:fill="D9D9D9"/>
        <w:spacing w:after="0" w:line="245" w:lineRule="auto"/>
        <w:ind w:firstLine="567"/>
        <w:jc w:val="both"/>
        <w:rPr>
          <w:rFonts w:ascii="Times New Roman" w:hAnsi="Times New Roman"/>
          <w:sz w:val="32"/>
          <w:szCs w:val="32"/>
        </w:rPr>
      </w:pPr>
      <w:r w:rsidRPr="00C27FA6">
        <w:rPr>
          <w:rFonts w:ascii="Times New Roman" w:hAnsi="Times New Roman"/>
          <w:b/>
          <w:sz w:val="32"/>
          <w:szCs w:val="32"/>
        </w:rPr>
        <w:t>Задача 5.10.</w:t>
      </w:r>
    </w:p>
    <w:p w:rsidR="00264069" w:rsidRPr="00C27FA6" w:rsidRDefault="00264069" w:rsidP="00264069">
      <w:pPr>
        <w:spacing w:after="0" w:line="245" w:lineRule="auto"/>
        <w:ind w:firstLine="567"/>
        <w:jc w:val="both"/>
        <w:rPr>
          <w:rFonts w:ascii="Times New Roman" w:hAnsi="Times New Roman"/>
          <w:sz w:val="32"/>
          <w:szCs w:val="32"/>
        </w:rPr>
      </w:pPr>
      <w:r w:rsidRPr="00C27FA6">
        <w:rPr>
          <w:rFonts w:ascii="Times New Roman" w:hAnsi="Times New Roman"/>
          <w:sz w:val="32"/>
          <w:szCs w:val="32"/>
        </w:rPr>
        <w:t>На диаграмме показана структура страховых премий, со</w:t>
      </w:r>
      <w:r w:rsidRPr="00C27FA6">
        <w:rPr>
          <w:rFonts w:ascii="Times New Roman" w:hAnsi="Times New Roman"/>
          <w:sz w:val="32"/>
          <w:szCs w:val="32"/>
        </w:rPr>
        <w:t>б</w:t>
      </w:r>
      <w:r w:rsidRPr="00C27FA6">
        <w:rPr>
          <w:rFonts w:ascii="Times New Roman" w:hAnsi="Times New Roman"/>
          <w:sz w:val="32"/>
          <w:szCs w:val="32"/>
        </w:rPr>
        <w:t>ранных с 2001 г. по 2004 г.</w:t>
      </w:r>
    </w:p>
    <w:p w:rsidR="00264069" w:rsidRPr="00C27FA6" w:rsidRDefault="00264069" w:rsidP="00264069">
      <w:pPr>
        <w:spacing w:after="0" w:line="245" w:lineRule="auto"/>
        <w:ind w:firstLine="567"/>
        <w:jc w:val="both"/>
        <w:rPr>
          <w:rFonts w:ascii="Times New Roman" w:hAnsi="Times New Roman"/>
          <w:sz w:val="32"/>
          <w:szCs w:val="32"/>
        </w:rPr>
      </w:pPr>
      <w:r w:rsidRPr="00C27FA6">
        <w:rPr>
          <w:rFonts w:ascii="Times New Roman" w:hAnsi="Times New Roman"/>
          <w:sz w:val="32"/>
          <w:szCs w:val="32"/>
        </w:rPr>
        <w:t>Проанализируйте данные диаграммы и ответьте на следу</w:t>
      </w:r>
      <w:r w:rsidRPr="00C27FA6">
        <w:rPr>
          <w:rFonts w:ascii="Times New Roman" w:hAnsi="Times New Roman"/>
          <w:sz w:val="32"/>
          <w:szCs w:val="32"/>
        </w:rPr>
        <w:t>ю</w:t>
      </w:r>
      <w:r w:rsidRPr="00C27FA6">
        <w:rPr>
          <w:rFonts w:ascii="Times New Roman" w:hAnsi="Times New Roman"/>
          <w:sz w:val="32"/>
          <w:szCs w:val="32"/>
        </w:rPr>
        <w:t>щие вопросы:</w:t>
      </w:r>
    </w:p>
    <w:p w:rsidR="00264069" w:rsidRPr="00C27FA6" w:rsidRDefault="00264069" w:rsidP="00264069">
      <w:pPr>
        <w:spacing w:after="0" w:line="245" w:lineRule="auto"/>
        <w:ind w:firstLine="567"/>
        <w:jc w:val="both"/>
        <w:rPr>
          <w:rFonts w:ascii="Times New Roman" w:hAnsi="Times New Roman"/>
          <w:sz w:val="32"/>
          <w:szCs w:val="32"/>
        </w:rPr>
      </w:pPr>
      <w:proofErr w:type="gramStart"/>
      <w:r w:rsidRPr="00C27FA6">
        <w:rPr>
          <w:rFonts w:ascii="Times New Roman" w:hAnsi="Times New Roman"/>
          <w:sz w:val="32"/>
          <w:szCs w:val="32"/>
        </w:rPr>
        <w:t>А.</w:t>
      </w:r>
      <w:proofErr w:type="gramEnd"/>
      <w:r w:rsidRPr="00C27FA6">
        <w:rPr>
          <w:rFonts w:ascii="Times New Roman" w:hAnsi="Times New Roman"/>
          <w:sz w:val="32"/>
          <w:szCs w:val="32"/>
        </w:rPr>
        <w:t xml:space="preserve"> В каком году удельный вес страховой премии по сельск</w:t>
      </w:r>
      <w:r w:rsidRPr="00C27FA6">
        <w:rPr>
          <w:rFonts w:ascii="Times New Roman" w:hAnsi="Times New Roman"/>
          <w:sz w:val="32"/>
          <w:szCs w:val="32"/>
        </w:rPr>
        <w:t>о</w:t>
      </w:r>
      <w:r w:rsidRPr="00C27FA6">
        <w:rPr>
          <w:rFonts w:ascii="Times New Roman" w:hAnsi="Times New Roman"/>
          <w:sz w:val="32"/>
          <w:szCs w:val="32"/>
        </w:rPr>
        <w:t xml:space="preserve">хозяйственному страхованию в структуре страховой премии </w:t>
      </w:r>
      <w:r w:rsidR="0098438A">
        <w:rPr>
          <w:rFonts w:ascii="Times New Roman" w:hAnsi="Times New Roman"/>
          <w:sz w:val="32"/>
          <w:szCs w:val="32"/>
        </w:rPr>
        <w:br/>
      </w:r>
      <w:r w:rsidRPr="00C27FA6">
        <w:rPr>
          <w:rFonts w:ascii="Times New Roman" w:hAnsi="Times New Roman"/>
          <w:sz w:val="32"/>
          <w:szCs w:val="32"/>
        </w:rPr>
        <w:t>по страхованию имущества был наибольшим?</w:t>
      </w:r>
    </w:p>
    <w:p w:rsidR="00264069" w:rsidRPr="00C27FA6" w:rsidRDefault="00264069" w:rsidP="00264069">
      <w:pPr>
        <w:spacing w:after="0" w:line="245" w:lineRule="auto"/>
        <w:ind w:firstLine="567"/>
        <w:jc w:val="both"/>
        <w:rPr>
          <w:rFonts w:ascii="Times New Roman" w:hAnsi="Times New Roman"/>
          <w:sz w:val="32"/>
          <w:szCs w:val="32"/>
        </w:rPr>
      </w:pPr>
      <w:r w:rsidRPr="00C27FA6">
        <w:rPr>
          <w:rFonts w:ascii="Times New Roman" w:hAnsi="Times New Roman"/>
          <w:sz w:val="32"/>
          <w:szCs w:val="32"/>
        </w:rPr>
        <w:t xml:space="preserve">Б. На сколько процентных пунктов изменилась доля </w:t>
      </w:r>
      <w:r w:rsidR="0098438A">
        <w:rPr>
          <w:rFonts w:ascii="Times New Roman" w:hAnsi="Times New Roman"/>
          <w:sz w:val="32"/>
          <w:szCs w:val="32"/>
        </w:rPr>
        <w:br/>
      </w:r>
      <w:r w:rsidRPr="00C27FA6">
        <w:rPr>
          <w:rFonts w:ascii="Times New Roman" w:hAnsi="Times New Roman"/>
          <w:sz w:val="32"/>
          <w:szCs w:val="32"/>
        </w:rPr>
        <w:t xml:space="preserve">премии за страхование транспорта в общей структуре страховых премий по страхованию имущества за 2018 г. по сравнению </w:t>
      </w:r>
      <w:r w:rsidR="0098438A">
        <w:rPr>
          <w:rFonts w:ascii="Times New Roman" w:hAnsi="Times New Roman"/>
          <w:sz w:val="32"/>
          <w:szCs w:val="32"/>
        </w:rPr>
        <w:br/>
      </w:r>
      <w:r w:rsidRPr="00C27FA6">
        <w:rPr>
          <w:rFonts w:ascii="Times New Roman" w:hAnsi="Times New Roman"/>
          <w:sz w:val="32"/>
          <w:szCs w:val="32"/>
        </w:rPr>
        <w:t>с 2015 г.?</w:t>
      </w:r>
    </w:p>
    <w:p w:rsidR="00264069" w:rsidRPr="00C27FA6" w:rsidRDefault="00264069" w:rsidP="00264069">
      <w:pPr>
        <w:spacing w:after="0" w:line="245" w:lineRule="auto"/>
        <w:ind w:firstLine="567"/>
        <w:jc w:val="both"/>
        <w:rPr>
          <w:rFonts w:ascii="Times New Roman" w:hAnsi="Times New Roman"/>
          <w:sz w:val="32"/>
          <w:szCs w:val="32"/>
        </w:rPr>
      </w:pPr>
      <w:r w:rsidRPr="00C27FA6">
        <w:rPr>
          <w:rFonts w:ascii="Times New Roman" w:hAnsi="Times New Roman"/>
          <w:sz w:val="32"/>
          <w:szCs w:val="32"/>
        </w:rPr>
        <w:t>В. Сколько процентов страховые премии по страхованию грузов составляют от страховых премий по страхованию тран</w:t>
      </w:r>
      <w:r w:rsidRPr="00C27FA6">
        <w:rPr>
          <w:rFonts w:ascii="Times New Roman" w:hAnsi="Times New Roman"/>
          <w:sz w:val="32"/>
          <w:szCs w:val="32"/>
        </w:rPr>
        <w:t>с</w:t>
      </w:r>
      <w:r w:rsidRPr="00C27FA6">
        <w:rPr>
          <w:rFonts w:ascii="Times New Roman" w:hAnsi="Times New Roman"/>
          <w:sz w:val="32"/>
          <w:szCs w:val="32"/>
        </w:rPr>
        <w:t>порта:</w:t>
      </w:r>
    </w:p>
    <w:p w:rsidR="00264069" w:rsidRPr="00C27FA6" w:rsidRDefault="00264069" w:rsidP="00264069">
      <w:pPr>
        <w:spacing w:after="0" w:line="245" w:lineRule="auto"/>
        <w:ind w:firstLine="567"/>
        <w:jc w:val="both"/>
        <w:rPr>
          <w:rFonts w:ascii="Times New Roman" w:hAnsi="Times New Roman"/>
          <w:sz w:val="32"/>
          <w:szCs w:val="32"/>
        </w:rPr>
      </w:pPr>
      <w:r w:rsidRPr="00C27FA6">
        <w:rPr>
          <w:rFonts w:ascii="Times New Roman" w:hAnsi="Times New Roman"/>
          <w:sz w:val="32"/>
          <w:szCs w:val="32"/>
        </w:rPr>
        <w:t>– в 2017 г.;</w:t>
      </w:r>
    </w:p>
    <w:p w:rsidR="00264069" w:rsidRPr="00C27FA6" w:rsidRDefault="00264069" w:rsidP="00264069">
      <w:pPr>
        <w:spacing w:after="0" w:line="245" w:lineRule="auto"/>
        <w:ind w:firstLine="567"/>
        <w:jc w:val="both"/>
        <w:rPr>
          <w:rFonts w:ascii="Times New Roman" w:hAnsi="Times New Roman"/>
          <w:sz w:val="32"/>
          <w:szCs w:val="32"/>
        </w:rPr>
      </w:pPr>
      <w:r w:rsidRPr="00C27FA6">
        <w:rPr>
          <w:rFonts w:ascii="Times New Roman" w:hAnsi="Times New Roman"/>
          <w:sz w:val="32"/>
          <w:szCs w:val="32"/>
        </w:rPr>
        <w:t>– в 2018 г.?</w:t>
      </w:r>
    </w:p>
    <w:p w:rsidR="00264069" w:rsidRPr="00C27FA6" w:rsidRDefault="00264069" w:rsidP="00264069">
      <w:pPr>
        <w:spacing w:after="0" w:line="245" w:lineRule="auto"/>
        <w:ind w:firstLine="567"/>
        <w:jc w:val="both"/>
        <w:rPr>
          <w:rFonts w:ascii="Times New Roman" w:hAnsi="Times New Roman"/>
          <w:sz w:val="32"/>
          <w:szCs w:val="32"/>
        </w:rPr>
      </w:pPr>
      <w:r w:rsidRPr="00C27FA6">
        <w:rPr>
          <w:rFonts w:ascii="Times New Roman" w:hAnsi="Times New Roman"/>
          <w:sz w:val="32"/>
          <w:szCs w:val="32"/>
        </w:rPr>
        <w:t>Ответы округлить до десятой доли процента.</w:t>
      </w:r>
    </w:p>
    <w:p w:rsidR="00264069" w:rsidRPr="00C27FA6" w:rsidRDefault="00264069" w:rsidP="00264069">
      <w:pPr>
        <w:spacing w:after="0" w:line="245" w:lineRule="auto"/>
        <w:jc w:val="both"/>
        <w:rPr>
          <w:rFonts w:ascii="Times New Roman" w:hAnsi="Times New Roman"/>
          <w:sz w:val="32"/>
          <w:szCs w:val="32"/>
        </w:rPr>
      </w:pPr>
      <w:r w:rsidRPr="00C27FA6">
        <w:rPr>
          <w:rFonts w:ascii="Times New Roman" w:hAnsi="Times New Roman"/>
          <w:noProof/>
          <w:sz w:val="32"/>
          <w:szCs w:val="32"/>
          <w:lang w:eastAsia="ru-RU"/>
        </w:rPr>
        <w:drawing>
          <wp:inline distT="0" distB="0" distL="0" distR="0">
            <wp:extent cx="5759450" cy="2657475"/>
            <wp:effectExtent l="19050" t="0" r="1270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264069" w:rsidRPr="00933351" w:rsidRDefault="00264069" w:rsidP="00264069">
      <w:pPr>
        <w:spacing w:after="0" w:line="245" w:lineRule="auto"/>
        <w:ind w:firstLine="567"/>
        <w:jc w:val="both"/>
        <w:rPr>
          <w:rFonts w:ascii="Times New Roman" w:hAnsi="Times New Roman"/>
          <w:i/>
          <w:sz w:val="24"/>
          <w:szCs w:val="32"/>
        </w:rPr>
      </w:pPr>
      <w:r w:rsidRPr="00933351">
        <w:rPr>
          <w:rFonts w:ascii="Times New Roman" w:hAnsi="Times New Roman"/>
          <w:i/>
          <w:sz w:val="24"/>
          <w:szCs w:val="32"/>
        </w:rPr>
        <w:t xml:space="preserve">Источник: Статистические показатели и информация об отдельных </w:t>
      </w:r>
      <w:r>
        <w:rPr>
          <w:rFonts w:ascii="Times New Roman" w:hAnsi="Times New Roman"/>
          <w:i/>
          <w:sz w:val="24"/>
          <w:szCs w:val="32"/>
        </w:rPr>
        <w:br/>
      </w:r>
      <w:r w:rsidRPr="00933351">
        <w:rPr>
          <w:rFonts w:ascii="Times New Roman" w:hAnsi="Times New Roman"/>
          <w:i/>
          <w:sz w:val="24"/>
          <w:szCs w:val="32"/>
        </w:rPr>
        <w:t>субъектах страхового дела. Официальные данные Банка России. https://www.cbr.ru/finmarket/supervision/sv_insurance/</w:t>
      </w:r>
    </w:p>
    <w:p w:rsidR="00264069" w:rsidRPr="00C27FA6" w:rsidRDefault="00264069" w:rsidP="00264069">
      <w:pPr>
        <w:shd w:val="clear" w:color="auto" w:fill="D9D9D9"/>
        <w:spacing w:after="0" w:line="245" w:lineRule="auto"/>
        <w:ind w:firstLine="567"/>
        <w:jc w:val="both"/>
        <w:rPr>
          <w:rFonts w:ascii="Times New Roman" w:hAnsi="Times New Roman"/>
          <w:b/>
          <w:sz w:val="32"/>
          <w:szCs w:val="32"/>
        </w:rPr>
      </w:pPr>
      <w:r w:rsidRPr="00C27FA6">
        <w:rPr>
          <w:rFonts w:ascii="Times New Roman" w:hAnsi="Times New Roman"/>
          <w:b/>
          <w:sz w:val="32"/>
          <w:szCs w:val="32"/>
        </w:rPr>
        <w:lastRenderedPageBreak/>
        <w:t>Задача 5.11*.</w:t>
      </w:r>
    </w:p>
    <w:p w:rsidR="00264069" w:rsidRPr="00C27FA6" w:rsidRDefault="00264069" w:rsidP="00264069">
      <w:pPr>
        <w:spacing w:after="0" w:line="245" w:lineRule="auto"/>
        <w:ind w:firstLine="567"/>
        <w:jc w:val="both"/>
        <w:rPr>
          <w:rFonts w:ascii="Times New Roman" w:hAnsi="Times New Roman"/>
          <w:sz w:val="32"/>
          <w:szCs w:val="32"/>
        </w:rPr>
      </w:pPr>
      <w:r w:rsidRPr="00C27FA6">
        <w:rPr>
          <w:rFonts w:ascii="Times New Roman" w:hAnsi="Times New Roman"/>
          <w:sz w:val="32"/>
          <w:szCs w:val="32"/>
        </w:rPr>
        <w:t>Водителю Михаилу 22 года, водительский стаж – 2 года, ж</w:t>
      </w:r>
      <w:r w:rsidRPr="00C27FA6">
        <w:rPr>
          <w:rFonts w:ascii="Times New Roman" w:hAnsi="Times New Roman"/>
          <w:sz w:val="32"/>
          <w:szCs w:val="32"/>
        </w:rPr>
        <w:t>и</w:t>
      </w:r>
      <w:r w:rsidRPr="00C27FA6">
        <w:rPr>
          <w:rFonts w:ascii="Times New Roman" w:hAnsi="Times New Roman"/>
          <w:sz w:val="32"/>
          <w:szCs w:val="32"/>
        </w:rPr>
        <w:t>вет в Москве. Он водит автомобиль без прицепа, мощность дв</w:t>
      </w:r>
      <w:r w:rsidRPr="00C27FA6">
        <w:rPr>
          <w:rFonts w:ascii="Times New Roman" w:hAnsi="Times New Roman"/>
          <w:sz w:val="32"/>
          <w:szCs w:val="32"/>
        </w:rPr>
        <w:t>и</w:t>
      </w:r>
      <w:r w:rsidRPr="00C27FA6">
        <w:rPr>
          <w:rFonts w:ascii="Times New Roman" w:hAnsi="Times New Roman"/>
          <w:sz w:val="32"/>
          <w:szCs w:val="32"/>
        </w:rPr>
        <w:t>гателя которого равна 105 л.</w:t>
      </w:r>
      <w:proofErr w:type="gramStart"/>
      <w:r w:rsidRPr="00C27FA6">
        <w:rPr>
          <w:rFonts w:ascii="Times New Roman" w:hAnsi="Times New Roman"/>
          <w:sz w:val="32"/>
          <w:szCs w:val="32"/>
        </w:rPr>
        <w:t>с</w:t>
      </w:r>
      <w:proofErr w:type="gramEnd"/>
      <w:r w:rsidRPr="00C27FA6">
        <w:rPr>
          <w:rFonts w:ascii="Times New Roman" w:hAnsi="Times New Roman"/>
          <w:sz w:val="32"/>
          <w:szCs w:val="32"/>
        </w:rPr>
        <w:t>. Срок страховки автомобиля ист</w:t>
      </w:r>
      <w:r w:rsidRPr="00C27FA6">
        <w:rPr>
          <w:rFonts w:ascii="Times New Roman" w:hAnsi="Times New Roman"/>
          <w:sz w:val="32"/>
          <w:szCs w:val="32"/>
        </w:rPr>
        <w:t>е</w:t>
      </w:r>
      <w:r w:rsidRPr="00C27FA6">
        <w:rPr>
          <w:rFonts w:ascii="Times New Roman" w:hAnsi="Times New Roman"/>
          <w:sz w:val="32"/>
          <w:szCs w:val="32"/>
        </w:rPr>
        <w:t>кает через два месяца, поэтому Михаилу надо выделить деньги из своего бюджета на покупку нового полиса ОСАГО. Михаил ед</w:t>
      </w:r>
      <w:r w:rsidRPr="00C27FA6">
        <w:rPr>
          <w:rFonts w:ascii="Times New Roman" w:hAnsi="Times New Roman"/>
          <w:sz w:val="32"/>
          <w:szCs w:val="32"/>
        </w:rPr>
        <w:t>и</w:t>
      </w:r>
      <w:r w:rsidRPr="00C27FA6">
        <w:rPr>
          <w:rFonts w:ascii="Times New Roman" w:hAnsi="Times New Roman"/>
          <w:sz w:val="32"/>
          <w:szCs w:val="32"/>
        </w:rPr>
        <w:t>нолично планирует водить свой автомобиль, не допуская к управлению других лиц.</w:t>
      </w:r>
    </w:p>
    <w:p w:rsidR="00264069" w:rsidRPr="00C27FA6" w:rsidRDefault="00264069" w:rsidP="00264069">
      <w:pPr>
        <w:spacing w:after="0" w:line="245" w:lineRule="auto"/>
        <w:ind w:firstLine="567"/>
        <w:jc w:val="both"/>
        <w:rPr>
          <w:rFonts w:ascii="Times New Roman" w:hAnsi="Times New Roman"/>
          <w:sz w:val="32"/>
          <w:szCs w:val="32"/>
        </w:rPr>
      </w:pPr>
      <w:r w:rsidRPr="00C27FA6">
        <w:rPr>
          <w:rFonts w:ascii="Times New Roman" w:hAnsi="Times New Roman"/>
          <w:sz w:val="32"/>
          <w:szCs w:val="32"/>
        </w:rPr>
        <w:t>Рассчитайте, сколько будет стоить новый полис ОСАГО в страховой компании сроком на один год для Михаила – аккура</w:t>
      </w:r>
      <w:r w:rsidRPr="00C27FA6">
        <w:rPr>
          <w:rFonts w:ascii="Times New Roman" w:hAnsi="Times New Roman"/>
          <w:sz w:val="32"/>
          <w:szCs w:val="32"/>
        </w:rPr>
        <w:t>т</w:t>
      </w:r>
      <w:r w:rsidRPr="00C27FA6">
        <w:rPr>
          <w:rFonts w:ascii="Times New Roman" w:hAnsi="Times New Roman"/>
          <w:sz w:val="32"/>
          <w:szCs w:val="32"/>
        </w:rPr>
        <w:t>ного водителя, не нарушающего правила дорожного движения и не совершавшего транспортных происшествий.</w:t>
      </w:r>
    </w:p>
    <w:p w:rsidR="00264069" w:rsidRPr="00C27FA6" w:rsidRDefault="00264069" w:rsidP="00264069">
      <w:pPr>
        <w:spacing w:after="0" w:line="245" w:lineRule="auto"/>
        <w:ind w:firstLine="567"/>
        <w:jc w:val="both"/>
        <w:rPr>
          <w:rFonts w:ascii="Times New Roman" w:hAnsi="Times New Roman"/>
          <w:sz w:val="32"/>
          <w:szCs w:val="32"/>
        </w:rPr>
      </w:pPr>
      <w:r w:rsidRPr="00C27FA6">
        <w:rPr>
          <w:rFonts w:ascii="Times New Roman" w:hAnsi="Times New Roman"/>
          <w:sz w:val="32"/>
          <w:szCs w:val="32"/>
        </w:rPr>
        <w:t>Стоимость полиса ОСАГО рассчитывается по формуле:</w:t>
      </w:r>
    </w:p>
    <w:p w:rsidR="00264069" w:rsidRPr="00014F7D" w:rsidRDefault="00264069" w:rsidP="00264069">
      <w:pPr>
        <w:spacing w:after="0" w:line="245" w:lineRule="auto"/>
        <w:ind w:firstLine="567"/>
        <w:jc w:val="both"/>
        <w:rPr>
          <w:rFonts w:ascii="Times New Roman" w:hAnsi="Times New Roman"/>
          <w:sz w:val="24"/>
          <w:szCs w:val="32"/>
        </w:rPr>
      </w:pPr>
    </w:p>
    <w:p w:rsidR="00264069" w:rsidRPr="00C27FA6" w:rsidRDefault="00264069" w:rsidP="00264069">
      <w:pPr>
        <w:spacing w:after="0" w:line="245" w:lineRule="auto"/>
        <w:ind w:firstLine="567"/>
        <w:jc w:val="center"/>
        <w:rPr>
          <w:rFonts w:ascii="Times New Roman" w:hAnsi="Times New Roman"/>
          <w:sz w:val="32"/>
          <w:szCs w:val="32"/>
        </w:rPr>
      </w:pPr>
      <w:r w:rsidRPr="00C27FA6">
        <w:rPr>
          <w:rFonts w:ascii="Times New Roman" w:hAnsi="Times New Roman"/>
          <w:sz w:val="32"/>
          <w:szCs w:val="32"/>
        </w:rPr>
        <w:t>БС × К,</w:t>
      </w:r>
    </w:p>
    <w:p w:rsidR="00264069" w:rsidRPr="00014F7D" w:rsidRDefault="00264069" w:rsidP="00264069">
      <w:pPr>
        <w:spacing w:after="0" w:line="245" w:lineRule="auto"/>
        <w:ind w:firstLine="567"/>
        <w:jc w:val="both"/>
        <w:rPr>
          <w:rFonts w:ascii="Times New Roman" w:hAnsi="Times New Roman"/>
          <w:sz w:val="24"/>
          <w:szCs w:val="32"/>
        </w:rPr>
      </w:pPr>
    </w:p>
    <w:p w:rsidR="00264069" w:rsidRPr="00C27FA6" w:rsidRDefault="00264069" w:rsidP="00264069">
      <w:pPr>
        <w:spacing w:after="0" w:line="245" w:lineRule="auto"/>
        <w:ind w:firstLine="567"/>
        <w:jc w:val="both"/>
        <w:rPr>
          <w:rFonts w:ascii="Times New Roman" w:hAnsi="Times New Roman"/>
          <w:sz w:val="32"/>
          <w:szCs w:val="32"/>
        </w:rPr>
      </w:pPr>
      <w:r w:rsidRPr="00C27FA6">
        <w:rPr>
          <w:rFonts w:ascii="Times New Roman" w:hAnsi="Times New Roman"/>
          <w:sz w:val="32"/>
          <w:szCs w:val="32"/>
        </w:rPr>
        <w:t>где: БС – базовая ставка;</w:t>
      </w:r>
    </w:p>
    <w:p w:rsidR="00264069" w:rsidRPr="00C27FA6" w:rsidRDefault="00264069" w:rsidP="00264069">
      <w:pPr>
        <w:spacing w:after="0" w:line="245" w:lineRule="auto"/>
        <w:ind w:firstLine="567"/>
        <w:jc w:val="both"/>
        <w:rPr>
          <w:rFonts w:ascii="Times New Roman" w:hAnsi="Times New Roman"/>
          <w:sz w:val="32"/>
          <w:szCs w:val="32"/>
        </w:rPr>
      </w:pPr>
      <w:proofErr w:type="gramStart"/>
      <w:r w:rsidRPr="00C27FA6">
        <w:rPr>
          <w:rFonts w:ascii="Times New Roman" w:hAnsi="Times New Roman"/>
          <w:sz w:val="32"/>
          <w:szCs w:val="32"/>
        </w:rPr>
        <w:t>К</w:t>
      </w:r>
      <w:proofErr w:type="gramEnd"/>
      <w:r w:rsidRPr="00C27FA6">
        <w:rPr>
          <w:rFonts w:ascii="Times New Roman" w:hAnsi="Times New Roman"/>
          <w:sz w:val="32"/>
          <w:szCs w:val="32"/>
        </w:rPr>
        <w:t xml:space="preserve"> – поправочные коэффициенты.</w:t>
      </w:r>
    </w:p>
    <w:p w:rsidR="00264069" w:rsidRPr="00C27FA6" w:rsidRDefault="00264069" w:rsidP="00264069">
      <w:pPr>
        <w:spacing w:after="0" w:line="245" w:lineRule="auto"/>
        <w:ind w:firstLine="567"/>
        <w:jc w:val="both"/>
        <w:rPr>
          <w:rFonts w:ascii="Times New Roman" w:hAnsi="Times New Roman"/>
          <w:sz w:val="32"/>
          <w:szCs w:val="32"/>
        </w:rPr>
      </w:pPr>
    </w:p>
    <w:p w:rsidR="00264069" w:rsidRPr="00C27FA6" w:rsidRDefault="00264069" w:rsidP="00264069">
      <w:pPr>
        <w:spacing w:after="0" w:line="245" w:lineRule="auto"/>
        <w:ind w:firstLine="567"/>
        <w:jc w:val="both"/>
        <w:rPr>
          <w:rFonts w:ascii="Times New Roman" w:hAnsi="Times New Roman"/>
          <w:sz w:val="32"/>
          <w:szCs w:val="32"/>
        </w:rPr>
      </w:pPr>
      <w:r w:rsidRPr="00C27FA6">
        <w:rPr>
          <w:rFonts w:ascii="Times New Roman" w:hAnsi="Times New Roman"/>
          <w:sz w:val="32"/>
          <w:szCs w:val="32"/>
        </w:rPr>
        <w:t>Размер базовой ставки устанавливает каждая страховая ко</w:t>
      </w:r>
      <w:r w:rsidRPr="00C27FA6">
        <w:rPr>
          <w:rFonts w:ascii="Times New Roman" w:hAnsi="Times New Roman"/>
          <w:sz w:val="32"/>
          <w:szCs w:val="32"/>
        </w:rPr>
        <w:t>м</w:t>
      </w:r>
      <w:r w:rsidRPr="00C27FA6">
        <w:rPr>
          <w:rFonts w:ascii="Times New Roman" w:hAnsi="Times New Roman"/>
          <w:sz w:val="32"/>
          <w:szCs w:val="32"/>
        </w:rPr>
        <w:t>пания самостоятельно. Но она не может выходить за рамки т</w:t>
      </w:r>
      <w:r w:rsidRPr="00C27FA6">
        <w:rPr>
          <w:rFonts w:ascii="Times New Roman" w:hAnsi="Times New Roman"/>
          <w:sz w:val="32"/>
          <w:szCs w:val="32"/>
        </w:rPr>
        <w:t>а</w:t>
      </w:r>
      <w:r w:rsidRPr="00C27FA6">
        <w:rPr>
          <w:rFonts w:ascii="Times New Roman" w:hAnsi="Times New Roman"/>
          <w:sz w:val="32"/>
          <w:szCs w:val="32"/>
        </w:rPr>
        <w:t>рифного коридора, устанавливаемого Банком России. Базовые тарифы ежегодно публикуются в официальном издании банка «Вестник Банка России».</w:t>
      </w:r>
    </w:p>
    <w:p w:rsidR="00264069" w:rsidRPr="00C27FA6" w:rsidRDefault="00264069" w:rsidP="00264069">
      <w:pPr>
        <w:spacing w:after="0" w:line="245" w:lineRule="auto"/>
        <w:ind w:firstLine="567"/>
        <w:jc w:val="both"/>
        <w:rPr>
          <w:rFonts w:ascii="Times New Roman" w:hAnsi="Times New Roman"/>
          <w:sz w:val="32"/>
          <w:szCs w:val="32"/>
        </w:rPr>
      </w:pPr>
      <w:r w:rsidRPr="00C27FA6">
        <w:rPr>
          <w:rFonts w:ascii="Times New Roman" w:hAnsi="Times New Roman"/>
          <w:sz w:val="32"/>
          <w:szCs w:val="32"/>
        </w:rPr>
        <w:t>Базовая ставка страхового тарифа в компании, в которой М</w:t>
      </w:r>
      <w:r w:rsidRPr="00C27FA6">
        <w:rPr>
          <w:rFonts w:ascii="Times New Roman" w:hAnsi="Times New Roman"/>
          <w:sz w:val="32"/>
          <w:szCs w:val="32"/>
        </w:rPr>
        <w:t>и</w:t>
      </w:r>
      <w:r w:rsidRPr="00C27FA6">
        <w:rPr>
          <w:rFonts w:ascii="Times New Roman" w:hAnsi="Times New Roman"/>
          <w:sz w:val="32"/>
          <w:szCs w:val="32"/>
        </w:rPr>
        <w:t>хаил хочет купить полис ОСАГО, в 2019 г. равна 3375 руб. Зн</w:t>
      </w:r>
      <w:r w:rsidRPr="00C27FA6">
        <w:rPr>
          <w:rFonts w:ascii="Times New Roman" w:hAnsi="Times New Roman"/>
          <w:sz w:val="32"/>
          <w:szCs w:val="32"/>
        </w:rPr>
        <w:t>а</w:t>
      </w:r>
      <w:r w:rsidRPr="00C27FA6">
        <w:rPr>
          <w:rFonts w:ascii="Times New Roman" w:hAnsi="Times New Roman"/>
          <w:sz w:val="32"/>
          <w:szCs w:val="32"/>
        </w:rPr>
        <w:t>чение поправочных коэффициентов зависит от параметров, опр</w:t>
      </w:r>
      <w:r w:rsidRPr="00C27FA6">
        <w:rPr>
          <w:rFonts w:ascii="Times New Roman" w:hAnsi="Times New Roman"/>
          <w:sz w:val="32"/>
          <w:szCs w:val="32"/>
        </w:rPr>
        <w:t>е</w:t>
      </w:r>
      <w:r w:rsidRPr="00C27FA6">
        <w:rPr>
          <w:rFonts w:ascii="Times New Roman" w:hAnsi="Times New Roman"/>
          <w:sz w:val="32"/>
          <w:szCs w:val="32"/>
        </w:rPr>
        <w:t>деляющих вероятность наступления аварии.</w:t>
      </w:r>
    </w:p>
    <w:p w:rsidR="00264069" w:rsidRPr="00C27FA6" w:rsidRDefault="00264069" w:rsidP="00264069">
      <w:pPr>
        <w:spacing w:after="0" w:line="245" w:lineRule="auto"/>
        <w:ind w:firstLine="567"/>
        <w:jc w:val="both"/>
        <w:rPr>
          <w:rFonts w:ascii="Times New Roman" w:hAnsi="Times New Roman"/>
          <w:sz w:val="32"/>
          <w:szCs w:val="32"/>
        </w:rPr>
      </w:pPr>
      <w:r w:rsidRPr="00C27FA6">
        <w:rPr>
          <w:rFonts w:ascii="Times New Roman" w:hAnsi="Times New Roman"/>
          <w:sz w:val="32"/>
          <w:szCs w:val="32"/>
        </w:rPr>
        <w:t xml:space="preserve">Основные поправочные коэффициенты зависят </w:t>
      </w:r>
      <w:proofErr w:type="gramStart"/>
      <w:r w:rsidRPr="00C27FA6">
        <w:rPr>
          <w:rFonts w:ascii="Times New Roman" w:hAnsi="Times New Roman"/>
          <w:sz w:val="32"/>
          <w:szCs w:val="32"/>
        </w:rPr>
        <w:t>от</w:t>
      </w:r>
      <w:proofErr w:type="gramEnd"/>
      <w:r w:rsidRPr="00C27FA6">
        <w:rPr>
          <w:rFonts w:ascii="Times New Roman" w:hAnsi="Times New Roman"/>
          <w:sz w:val="32"/>
          <w:szCs w:val="32"/>
        </w:rPr>
        <w:t>:</w:t>
      </w:r>
    </w:p>
    <w:p w:rsidR="00264069" w:rsidRPr="00C27FA6" w:rsidRDefault="00264069" w:rsidP="00264069">
      <w:pPr>
        <w:pStyle w:val="a3"/>
        <w:numPr>
          <w:ilvl w:val="0"/>
          <w:numId w:val="45"/>
        </w:numPr>
        <w:spacing w:after="0" w:line="245" w:lineRule="auto"/>
        <w:ind w:left="993"/>
        <w:jc w:val="both"/>
        <w:rPr>
          <w:rFonts w:ascii="Times New Roman" w:hAnsi="Times New Roman"/>
          <w:sz w:val="32"/>
          <w:szCs w:val="32"/>
        </w:rPr>
      </w:pPr>
      <w:r w:rsidRPr="00C27FA6">
        <w:rPr>
          <w:rFonts w:ascii="Times New Roman" w:hAnsi="Times New Roman"/>
          <w:sz w:val="32"/>
          <w:szCs w:val="32"/>
        </w:rPr>
        <w:t>стажа и возраста водителя,</w:t>
      </w:r>
    </w:p>
    <w:p w:rsidR="00264069" w:rsidRPr="00C27FA6" w:rsidRDefault="00264069" w:rsidP="00264069">
      <w:pPr>
        <w:pStyle w:val="a3"/>
        <w:numPr>
          <w:ilvl w:val="0"/>
          <w:numId w:val="45"/>
        </w:numPr>
        <w:spacing w:after="0" w:line="245" w:lineRule="auto"/>
        <w:ind w:left="993"/>
        <w:jc w:val="both"/>
        <w:rPr>
          <w:rFonts w:ascii="Times New Roman" w:hAnsi="Times New Roman"/>
          <w:sz w:val="32"/>
          <w:szCs w:val="32"/>
        </w:rPr>
      </w:pPr>
      <w:r w:rsidRPr="00C27FA6">
        <w:rPr>
          <w:rFonts w:ascii="Times New Roman" w:hAnsi="Times New Roman"/>
          <w:sz w:val="32"/>
          <w:szCs w:val="32"/>
        </w:rPr>
        <w:t>мощности двигателя машины;</w:t>
      </w:r>
    </w:p>
    <w:p w:rsidR="00264069" w:rsidRPr="00C27FA6" w:rsidRDefault="00264069" w:rsidP="00264069">
      <w:pPr>
        <w:pStyle w:val="a3"/>
        <w:numPr>
          <w:ilvl w:val="0"/>
          <w:numId w:val="45"/>
        </w:numPr>
        <w:spacing w:after="0" w:line="245" w:lineRule="auto"/>
        <w:ind w:left="993"/>
        <w:jc w:val="both"/>
        <w:rPr>
          <w:rFonts w:ascii="Times New Roman" w:hAnsi="Times New Roman"/>
          <w:sz w:val="32"/>
          <w:szCs w:val="32"/>
        </w:rPr>
      </w:pPr>
      <w:r w:rsidRPr="00C27FA6">
        <w:rPr>
          <w:rFonts w:ascii="Times New Roman" w:hAnsi="Times New Roman"/>
          <w:sz w:val="32"/>
          <w:szCs w:val="32"/>
        </w:rPr>
        <w:t>срока, на который страхуется транспорт;</w:t>
      </w:r>
    </w:p>
    <w:p w:rsidR="00264069" w:rsidRPr="00C27FA6" w:rsidRDefault="00264069" w:rsidP="00264069">
      <w:pPr>
        <w:pStyle w:val="a3"/>
        <w:numPr>
          <w:ilvl w:val="0"/>
          <w:numId w:val="45"/>
        </w:numPr>
        <w:spacing w:after="0" w:line="245" w:lineRule="auto"/>
        <w:ind w:left="993"/>
        <w:jc w:val="both"/>
        <w:rPr>
          <w:rFonts w:ascii="Times New Roman" w:hAnsi="Times New Roman"/>
          <w:sz w:val="32"/>
          <w:szCs w:val="32"/>
        </w:rPr>
      </w:pPr>
      <w:proofErr w:type="gramStart"/>
      <w:r w:rsidRPr="00C27FA6">
        <w:rPr>
          <w:rFonts w:ascii="Times New Roman" w:hAnsi="Times New Roman"/>
          <w:sz w:val="32"/>
          <w:szCs w:val="32"/>
        </w:rPr>
        <w:t>количестве</w:t>
      </w:r>
      <w:proofErr w:type="gramEnd"/>
      <w:r w:rsidRPr="00C27FA6">
        <w:rPr>
          <w:rFonts w:ascii="Times New Roman" w:hAnsi="Times New Roman"/>
          <w:sz w:val="32"/>
          <w:szCs w:val="32"/>
        </w:rPr>
        <w:t xml:space="preserve"> лиц, допущенных к управлению транспортным средством;</w:t>
      </w:r>
    </w:p>
    <w:p w:rsidR="00264069" w:rsidRPr="00C27FA6" w:rsidRDefault="00264069" w:rsidP="00264069">
      <w:pPr>
        <w:pStyle w:val="a3"/>
        <w:numPr>
          <w:ilvl w:val="0"/>
          <w:numId w:val="45"/>
        </w:numPr>
        <w:spacing w:after="0" w:line="245" w:lineRule="auto"/>
        <w:ind w:left="993"/>
        <w:jc w:val="both"/>
        <w:rPr>
          <w:rFonts w:ascii="Times New Roman" w:hAnsi="Times New Roman"/>
          <w:sz w:val="32"/>
          <w:szCs w:val="32"/>
        </w:rPr>
      </w:pPr>
      <w:r w:rsidRPr="00C27FA6">
        <w:rPr>
          <w:rFonts w:ascii="Times New Roman" w:hAnsi="Times New Roman"/>
          <w:sz w:val="32"/>
          <w:szCs w:val="32"/>
        </w:rPr>
        <w:t>места регистрации автомобиля;</w:t>
      </w:r>
    </w:p>
    <w:p w:rsidR="00264069" w:rsidRPr="00C27FA6" w:rsidRDefault="00264069" w:rsidP="00264069">
      <w:pPr>
        <w:pStyle w:val="a3"/>
        <w:numPr>
          <w:ilvl w:val="0"/>
          <w:numId w:val="45"/>
        </w:numPr>
        <w:spacing w:after="0" w:line="245" w:lineRule="auto"/>
        <w:ind w:left="993"/>
        <w:jc w:val="both"/>
        <w:rPr>
          <w:rFonts w:ascii="Times New Roman" w:hAnsi="Times New Roman"/>
          <w:sz w:val="32"/>
          <w:szCs w:val="32"/>
        </w:rPr>
      </w:pPr>
      <w:r w:rsidRPr="00C27FA6">
        <w:rPr>
          <w:rFonts w:ascii="Times New Roman" w:hAnsi="Times New Roman"/>
          <w:sz w:val="32"/>
          <w:szCs w:val="32"/>
        </w:rPr>
        <w:t>периода безаварийного вождения, отсутствия происшес</w:t>
      </w:r>
      <w:r w:rsidRPr="00C27FA6">
        <w:rPr>
          <w:rFonts w:ascii="Times New Roman" w:hAnsi="Times New Roman"/>
          <w:sz w:val="32"/>
          <w:szCs w:val="32"/>
        </w:rPr>
        <w:t>т</w:t>
      </w:r>
      <w:r w:rsidRPr="00C27FA6">
        <w:rPr>
          <w:rFonts w:ascii="Times New Roman" w:hAnsi="Times New Roman"/>
          <w:sz w:val="32"/>
          <w:szCs w:val="32"/>
        </w:rPr>
        <w:t>вий по вине водителя и др.</w:t>
      </w:r>
    </w:p>
    <w:p w:rsidR="00264069" w:rsidRDefault="00264069" w:rsidP="00264069">
      <w:pPr>
        <w:spacing w:after="0" w:line="245" w:lineRule="auto"/>
        <w:ind w:firstLine="567"/>
        <w:jc w:val="both"/>
        <w:rPr>
          <w:rFonts w:ascii="Times New Roman" w:hAnsi="Times New Roman"/>
          <w:sz w:val="32"/>
          <w:szCs w:val="32"/>
        </w:rPr>
      </w:pPr>
      <w:r w:rsidRPr="00C27FA6">
        <w:rPr>
          <w:rFonts w:ascii="Times New Roman" w:hAnsi="Times New Roman"/>
          <w:sz w:val="32"/>
          <w:szCs w:val="32"/>
        </w:rPr>
        <w:lastRenderedPageBreak/>
        <w:t>Далее в таблице 1 приведены значения коэффициента, зав</w:t>
      </w:r>
      <w:r w:rsidRPr="00C27FA6">
        <w:rPr>
          <w:rFonts w:ascii="Times New Roman" w:hAnsi="Times New Roman"/>
          <w:sz w:val="32"/>
          <w:szCs w:val="32"/>
        </w:rPr>
        <w:t>и</w:t>
      </w:r>
      <w:r w:rsidRPr="00C27FA6">
        <w:rPr>
          <w:rFonts w:ascii="Times New Roman" w:hAnsi="Times New Roman"/>
          <w:sz w:val="32"/>
          <w:szCs w:val="32"/>
        </w:rPr>
        <w:t>сящего от стажа и возраста водителя автотранспорта (КВС), на 2019 г.</w:t>
      </w:r>
    </w:p>
    <w:p w:rsidR="007D1C44" w:rsidRPr="00014F7D" w:rsidRDefault="007D1C44" w:rsidP="00264069">
      <w:pPr>
        <w:spacing w:after="0" w:line="245" w:lineRule="auto"/>
        <w:ind w:firstLine="567"/>
        <w:jc w:val="both"/>
        <w:rPr>
          <w:rFonts w:ascii="Times New Roman" w:hAnsi="Times New Roman"/>
          <w:sz w:val="24"/>
          <w:szCs w:val="32"/>
        </w:rPr>
      </w:pPr>
    </w:p>
    <w:p w:rsidR="00264069" w:rsidRPr="00C27FA6" w:rsidRDefault="00264069" w:rsidP="00264069">
      <w:pPr>
        <w:spacing w:after="0" w:line="245" w:lineRule="auto"/>
        <w:ind w:firstLine="567"/>
        <w:jc w:val="right"/>
        <w:rPr>
          <w:rFonts w:ascii="Times New Roman" w:hAnsi="Times New Roman"/>
          <w:i/>
          <w:sz w:val="32"/>
          <w:szCs w:val="32"/>
        </w:rPr>
      </w:pPr>
      <w:r w:rsidRPr="00C27FA6">
        <w:rPr>
          <w:rFonts w:ascii="Times New Roman" w:hAnsi="Times New Roman"/>
          <w:i/>
          <w:sz w:val="32"/>
          <w:szCs w:val="32"/>
        </w:rPr>
        <w:t>Таблица 1</w:t>
      </w:r>
    </w:p>
    <w:tbl>
      <w:tblPr>
        <w:tblW w:w="9042" w:type="dxa"/>
        <w:tblInd w:w="20" w:type="dxa"/>
        <w:tblLayout w:type="fixed"/>
        <w:tblCellMar>
          <w:left w:w="0" w:type="dxa"/>
          <w:right w:w="0" w:type="dxa"/>
        </w:tblCellMar>
        <w:tblLook w:val="04A0"/>
      </w:tblPr>
      <w:tblGrid>
        <w:gridCol w:w="2522"/>
        <w:gridCol w:w="709"/>
        <w:gridCol w:w="850"/>
        <w:gridCol w:w="567"/>
        <w:gridCol w:w="709"/>
        <w:gridCol w:w="850"/>
        <w:gridCol w:w="851"/>
        <w:gridCol w:w="870"/>
        <w:gridCol w:w="1114"/>
      </w:tblGrid>
      <w:tr w:rsidR="00264069" w:rsidRPr="0098438A" w:rsidTr="007D1C44">
        <w:tc>
          <w:tcPr>
            <w:tcW w:w="2522" w:type="dxa"/>
            <w:tcBorders>
              <w:top w:val="single" w:sz="8" w:space="0" w:color="000000"/>
              <w:left w:val="single" w:sz="8" w:space="0" w:color="000000"/>
              <w:bottom w:val="single" w:sz="8" w:space="0" w:color="000000"/>
              <w:right w:val="single" w:sz="8" w:space="0" w:color="000000"/>
            </w:tcBorders>
            <w:hideMark/>
          </w:tcPr>
          <w:p w:rsidR="00264069" w:rsidRPr="0098438A" w:rsidRDefault="00264069" w:rsidP="007D1C44">
            <w:pPr>
              <w:spacing w:after="0" w:line="240" w:lineRule="auto"/>
              <w:jc w:val="center"/>
              <w:rPr>
                <w:rFonts w:ascii="Times New Roman" w:eastAsia="Times New Roman" w:hAnsi="Times New Roman"/>
                <w:sz w:val="30"/>
                <w:szCs w:val="30"/>
                <w:lang w:eastAsia="ru-RU"/>
              </w:rPr>
            </w:pPr>
            <w:r w:rsidRPr="0098438A">
              <w:rPr>
                <w:rFonts w:ascii="Times New Roman" w:eastAsia="Times New Roman" w:hAnsi="Times New Roman"/>
                <w:sz w:val="30"/>
                <w:szCs w:val="30"/>
                <w:lang w:eastAsia="ru-RU"/>
              </w:rPr>
              <w:t>Стаж, лет</w:t>
            </w:r>
            <w:r w:rsidRPr="0098438A">
              <w:rPr>
                <w:rFonts w:ascii="Times New Roman" w:eastAsia="Times New Roman" w:hAnsi="Times New Roman"/>
                <w:sz w:val="30"/>
                <w:szCs w:val="30"/>
                <w:lang w:eastAsia="ru-RU"/>
              </w:rPr>
              <w:br/>
              <w:t>Возраст, лет</w:t>
            </w:r>
          </w:p>
        </w:tc>
        <w:tc>
          <w:tcPr>
            <w:tcW w:w="709" w:type="dxa"/>
            <w:tcBorders>
              <w:top w:val="single" w:sz="8" w:space="0" w:color="000000"/>
              <w:left w:val="single" w:sz="8" w:space="0" w:color="000000"/>
              <w:bottom w:val="single" w:sz="8" w:space="0" w:color="000000"/>
              <w:right w:val="single" w:sz="8" w:space="0" w:color="000000"/>
            </w:tcBorders>
            <w:hideMark/>
          </w:tcPr>
          <w:p w:rsidR="00264069" w:rsidRPr="0098438A" w:rsidRDefault="00264069" w:rsidP="007D1C44">
            <w:pPr>
              <w:spacing w:after="0" w:line="240" w:lineRule="auto"/>
              <w:jc w:val="center"/>
              <w:rPr>
                <w:rFonts w:ascii="Times New Roman" w:eastAsia="Times New Roman" w:hAnsi="Times New Roman"/>
                <w:sz w:val="30"/>
                <w:szCs w:val="30"/>
                <w:lang w:eastAsia="ru-RU"/>
              </w:rPr>
            </w:pPr>
            <w:r w:rsidRPr="0098438A">
              <w:rPr>
                <w:rFonts w:ascii="Times New Roman" w:eastAsia="Times New Roman" w:hAnsi="Times New Roman"/>
                <w:sz w:val="30"/>
                <w:szCs w:val="30"/>
                <w:lang w:eastAsia="ru-RU"/>
              </w:rPr>
              <w:t>0</w:t>
            </w:r>
          </w:p>
        </w:tc>
        <w:tc>
          <w:tcPr>
            <w:tcW w:w="850" w:type="dxa"/>
            <w:tcBorders>
              <w:top w:val="single" w:sz="8" w:space="0" w:color="000000"/>
              <w:left w:val="single" w:sz="8" w:space="0" w:color="000000"/>
              <w:bottom w:val="single" w:sz="8" w:space="0" w:color="000000"/>
              <w:right w:val="single" w:sz="8" w:space="0" w:color="000000"/>
            </w:tcBorders>
            <w:hideMark/>
          </w:tcPr>
          <w:p w:rsidR="00264069" w:rsidRPr="0098438A" w:rsidRDefault="00264069" w:rsidP="007D1C44">
            <w:pPr>
              <w:spacing w:after="0" w:line="240" w:lineRule="auto"/>
              <w:jc w:val="center"/>
              <w:rPr>
                <w:rFonts w:ascii="Times New Roman" w:eastAsia="Times New Roman" w:hAnsi="Times New Roman"/>
                <w:sz w:val="30"/>
                <w:szCs w:val="30"/>
                <w:lang w:eastAsia="ru-RU"/>
              </w:rPr>
            </w:pPr>
            <w:r w:rsidRPr="0098438A">
              <w:rPr>
                <w:rFonts w:ascii="Times New Roman" w:eastAsia="Times New Roman" w:hAnsi="Times New Roman"/>
                <w:sz w:val="30"/>
                <w:szCs w:val="30"/>
                <w:lang w:eastAsia="ru-RU"/>
              </w:rPr>
              <w:t>1</w:t>
            </w:r>
          </w:p>
        </w:tc>
        <w:tc>
          <w:tcPr>
            <w:tcW w:w="567" w:type="dxa"/>
            <w:tcBorders>
              <w:top w:val="single" w:sz="8" w:space="0" w:color="000000"/>
              <w:left w:val="single" w:sz="8" w:space="0" w:color="000000"/>
              <w:bottom w:val="single" w:sz="8" w:space="0" w:color="000000"/>
              <w:right w:val="single" w:sz="8" w:space="0" w:color="000000"/>
            </w:tcBorders>
            <w:hideMark/>
          </w:tcPr>
          <w:p w:rsidR="00264069" w:rsidRPr="0098438A" w:rsidRDefault="00264069" w:rsidP="007D1C44">
            <w:pPr>
              <w:spacing w:after="0" w:line="240" w:lineRule="auto"/>
              <w:jc w:val="center"/>
              <w:rPr>
                <w:rFonts w:ascii="Times New Roman" w:eastAsia="Times New Roman" w:hAnsi="Times New Roman"/>
                <w:sz w:val="30"/>
                <w:szCs w:val="30"/>
                <w:lang w:eastAsia="ru-RU"/>
              </w:rPr>
            </w:pPr>
            <w:r w:rsidRPr="0098438A">
              <w:rPr>
                <w:rFonts w:ascii="Times New Roman" w:eastAsia="Times New Roman" w:hAnsi="Times New Roman"/>
                <w:sz w:val="30"/>
                <w:szCs w:val="30"/>
                <w:lang w:eastAsia="ru-RU"/>
              </w:rPr>
              <w:t>2</w:t>
            </w:r>
          </w:p>
        </w:tc>
        <w:tc>
          <w:tcPr>
            <w:tcW w:w="709" w:type="dxa"/>
            <w:tcBorders>
              <w:top w:val="single" w:sz="8" w:space="0" w:color="000000"/>
              <w:left w:val="single" w:sz="8" w:space="0" w:color="000000"/>
              <w:bottom w:val="single" w:sz="8" w:space="0" w:color="000000"/>
              <w:right w:val="single" w:sz="8" w:space="0" w:color="000000"/>
            </w:tcBorders>
            <w:hideMark/>
          </w:tcPr>
          <w:p w:rsidR="00264069" w:rsidRPr="0098438A" w:rsidRDefault="00264069" w:rsidP="007D1C44">
            <w:pPr>
              <w:spacing w:after="0" w:line="240" w:lineRule="auto"/>
              <w:jc w:val="center"/>
              <w:rPr>
                <w:rFonts w:ascii="Times New Roman" w:eastAsia="Times New Roman" w:hAnsi="Times New Roman"/>
                <w:sz w:val="30"/>
                <w:szCs w:val="30"/>
                <w:lang w:eastAsia="ru-RU"/>
              </w:rPr>
            </w:pPr>
            <w:r w:rsidRPr="0098438A">
              <w:rPr>
                <w:rFonts w:ascii="Times New Roman" w:eastAsia="Times New Roman" w:hAnsi="Times New Roman"/>
                <w:sz w:val="30"/>
                <w:szCs w:val="30"/>
                <w:lang w:eastAsia="ru-RU"/>
              </w:rPr>
              <w:t>3 - 4</w:t>
            </w:r>
          </w:p>
        </w:tc>
        <w:tc>
          <w:tcPr>
            <w:tcW w:w="850" w:type="dxa"/>
            <w:tcBorders>
              <w:top w:val="single" w:sz="8" w:space="0" w:color="000000"/>
              <w:left w:val="single" w:sz="8" w:space="0" w:color="000000"/>
              <w:bottom w:val="single" w:sz="8" w:space="0" w:color="000000"/>
              <w:right w:val="single" w:sz="8" w:space="0" w:color="000000"/>
            </w:tcBorders>
            <w:hideMark/>
          </w:tcPr>
          <w:p w:rsidR="00264069" w:rsidRPr="0098438A" w:rsidRDefault="00264069" w:rsidP="007D1C44">
            <w:pPr>
              <w:spacing w:after="0" w:line="240" w:lineRule="auto"/>
              <w:jc w:val="center"/>
              <w:rPr>
                <w:rFonts w:ascii="Times New Roman" w:eastAsia="Times New Roman" w:hAnsi="Times New Roman"/>
                <w:sz w:val="30"/>
                <w:szCs w:val="30"/>
                <w:lang w:eastAsia="ru-RU"/>
              </w:rPr>
            </w:pPr>
            <w:r w:rsidRPr="0098438A">
              <w:rPr>
                <w:rFonts w:ascii="Times New Roman" w:eastAsia="Times New Roman" w:hAnsi="Times New Roman"/>
                <w:sz w:val="30"/>
                <w:szCs w:val="30"/>
                <w:lang w:eastAsia="ru-RU"/>
              </w:rPr>
              <w:t>5 - 6</w:t>
            </w:r>
          </w:p>
        </w:tc>
        <w:tc>
          <w:tcPr>
            <w:tcW w:w="851" w:type="dxa"/>
            <w:tcBorders>
              <w:top w:val="single" w:sz="8" w:space="0" w:color="000000"/>
              <w:left w:val="single" w:sz="8" w:space="0" w:color="000000"/>
              <w:bottom w:val="single" w:sz="8" w:space="0" w:color="000000"/>
              <w:right w:val="single" w:sz="8" w:space="0" w:color="000000"/>
            </w:tcBorders>
            <w:hideMark/>
          </w:tcPr>
          <w:p w:rsidR="00264069" w:rsidRPr="0098438A" w:rsidRDefault="00264069" w:rsidP="007D1C44">
            <w:pPr>
              <w:spacing w:after="0" w:line="240" w:lineRule="auto"/>
              <w:jc w:val="center"/>
              <w:rPr>
                <w:rFonts w:ascii="Times New Roman" w:eastAsia="Times New Roman" w:hAnsi="Times New Roman"/>
                <w:sz w:val="30"/>
                <w:szCs w:val="30"/>
                <w:lang w:eastAsia="ru-RU"/>
              </w:rPr>
            </w:pPr>
            <w:r w:rsidRPr="0098438A">
              <w:rPr>
                <w:rFonts w:ascii="Times New Roman" w:eastAsia="Times New Roman" w:hAnsi="Times New Roman"/>
                <w:sz w:val="30"/>
                <w:szCs w:val="30"/>
                <w:lang w:eastAsia="ru-RU"/>
              </w:rPr>
              <w:t>7 - 9</w:t>
            </w:r>
          </w:p>
        </w:tc>
        <w:tc>
          <w:tcPr>
            <w:tcW w:w="870" w:type="dxa"/>
            <w:tcBorders>
              <w:top w:val="single" w:sz="8" w:space="0" w:color="000000"/>
              <w:left w:val="single" w:sz="8" w:space="0" w:color="000000"/>
              <w:bottom w:val="single" w:sz="8" w:space="0" w:color="000000"/>
              <w:right w:val="single" w:sz="8" w:space="0" w:color="000000"/>
            </w:tcBorders>
            <w:hideMark/>
          </w:tcPr>
          <w:p w:rsidR="00264069" w:rsidRPr="0098438A" w:rsidRDefault="00264069" w:rsidP="007D1C44">
            <w:pPr>
              <w:spacing w:after="0" w:line="240" w:lineRule="auto"/>
              <w:jc w:val="center"/>
              <w:rPr>
                <w:rFonts w:ascii="Times New Roman" w:eastAsia="Times New Roman" w:hAnsi="Times New Roman"/>
                <w:sz w:val="30"/>
                <w:szCs w:val="30"/>
                <w:lang w:eastAsia="ru-RU"/>
              </w:rPr>
            </w:pPr>
            <w:r w:rsidRPr="0098438A">
              <w:rPr>
                <w:rFonts w:ascii="Times New Roman" w:eastAsia="Times New Roman" w:hAnsi="Times New Roman"/>
                <w:sz w:val="30"/>
                <w:szCs w:val="30"/>
                <w:lang w:eastAsia="ru-RU"/>
              </w:rPr>
              <w:t>10 - 14</w:t>
            </w:r>
          </w:p>
        </w:tc>
        <w:tc>
          <w:tcPr>
            <w:tcW w:w="1114" w:type="dxa"/>
            <w:tcBorders>
              <w:top w:val="single" w:sz="8" w:space="0" w:color="000000"/>
              <w:left w:val="single" w:sz="8" w:space="0" w:color="000000"/>
              <w:bottom w:val="single" w:sz="8" w:space="0" w:color="000000"/>
              <w:right w:val="single" w:sz="8" w:space="0" w:color="000000"/>
            </w:tcBorders>
            <w:hideMark/>
          </w:tcPr>
          <w:p w:rsidR="00264069" w:rsidRPr="0098438A" w:rsidRDefault="00264069" w:rsidP="007D1C44">
            <w:pPr>
              <w:spacing w:after="0" w:line="240" w:lineRule="auto"/>
              <w:jc w:val="center"/>
              <w:rPr>
                <w:rFonts w:ascii="Times New Roman" w:eastAsia="Times New Roman" w:hAnsi="Times New Roman"/>
                <w:sz w:val="30"/>
                <w:szCs w:val="30"/>
                <w:lang w:eastAsia="ru-RU"/>
              </w:rPr>
            </w:pPr>
            <w:r w:rsidRPr="0098438A">
              <w:rPr>
                <w:rFonts w:ascii="Times New Roman" w:eastAsia="Times New Roman" w:hAnsi="Times New Roman"/>
                <w:sz w:val="30"/>
                <w:szCs w:val="30"/>
                <w:lang w:eastAsia="ru-RU"/>
              </w:rPr>
              <w:t>более 14</w:t>
            </w:r>
          </w:p>
        </w:tc>
      </w:tr>
      <w:tr w:rsidR="00264069" w:rsidRPr="0098438A" w:rsidTr="007D1C44">
        <w:tc>
          <w:tcPr>
            <w:tcW w:w="2522" w:type="dxa"/>
            <w:tcBorders>
              <w:top w:val="single" w:sz="8" w:space="0" w:color="000000"/>
              <w:left w:val="single" w:sz="8" w:space="0" w:color="000000"/>
              <w:bottom w:val="single" w:sz="8" w:space="0" w:color="000000"/>
              <w:right w:val="single" w:sz="8" w:space="0" w:color="000000"/>
            </w:tcBorders>
            <w:hideMark/>
          </w:tcPr>
          <w:p w:rsidR="00264069" w:rsidRPr="0098438A" w:rsidRDefault="00264069" w:rsidP="007D1C44">
            <w:pPr>
              <w:spacing w:after="0" w:line="240" w:lineRule="auto"/>
              <w:jc w:val="center"/>
              <w:rPr>
                <w:rFonts w:ascii="Times New Roman" w:eastAsia="Times New Roman" w:hAnsi="Times New Roman"/>
                <w:sz w:val="30"/>
                <w:szCs w:val="30"/>
                <w:lang w:eastAsia="ru-RU"/>
              </w:rPr>
            </w:pPr>
            <w:r w:rsidRPr="0098438A">
              <w:rPr>
                <w:rFonts w:ascii="Times New Roman" w:eastAsia="Times New Roman" w:hAnsi="Times New Roman"/>
                <w:sz w:val="30"/>
                <w:szCs w:val="30"/>
                <w:lang w:eastAsia="ru-RU"/>
              </w:rPr>
              <w:t>16 - 21</w:t>
            </w:r>
          </w:p>
        </w:tc>
        <w:tc>
          <w:tcPr>
            <w:tcW w:w="709" w:type="dxa"/>
            <w:tcBorders>
              <w:top w:val="single" w:sz="8" w:space="0" w:color="000000"/>
              <w:left w:val="single" w:sz="8" w:space="0" w:color="000000"/>
              <w:bottom w:val="single" w:sz="8" w:space="0" w:color="000000"/>
              <w:right w:val="single" w:sz="8" w:space="0" w:color="000000"/>
            </w:tcBorders>
            <w:hideMark/>
          </w:tcPr>
          <w:p w:rsidR="00264069" w:rsidRPr="0098438A" w:rsidRDefault="00264069" w:rsidP="007D1C44">
            <w:pPr>
              <w:spacing w:after="0" w:line="240" w:lineRule="auto"/>
              <w:jc w:val="center"/>
              <w:rPr>
                <w:rFonts w:ascii="Times New Roman" w:eastAsia="Times New Roman" w:hAnsi="Times New Roman"/>
                <w:sz w:val="30"/>
                <w:szCs w:val="30"/>
                <w:lang w:eastAsia="ru-RU"/>
              </w:rPr>
            </w:pPr>
            <w:r w:rsidRPr="0098438A">
              <w:rPr>
                <w:rFonts w:ascii="Times New Roman" w:eastAsia="Times New Roman" w:hAnsi="Times New Roman"/>
                <w:sz w:val="30"/>
                <w:szCs w:val="30"/>
                <w:lang w:eastAsia="ru-RU"/>
              </w:rPr>
              <w:t>1,87</w:t>
            </w:r>
          </w:p>
        </w:tc>
        <w:tc>
          <w:tcPr>
            <w:tcW w:w="850" w:type="dxa"/>
            <w:tcBorders>
              <w:top w:val="single" w:sz="8" w:space="0" w:color="000000"/>
              <w:left w:val="single" w:sz="8" w:space="0" w:color="000000"/>
              <w:bottom w:val="single" w:sz="8" w:space="0" w:color="000000"/>
              <w:right w:val="single" w:sz="8" w:space="0" w:color="000000"/>
            </w:tcBorders>
            <w:hideMark/>
          </w:tcPr>
          <w:p w:rsidR="00264069" w:rsidRPr="0098438A" w:rsidRDefault="00264069" w:rsidP="007D1C44">
            <w:pPr>
              <w:spacing w:after="0" w:line="240" w:lineRule="auto"/>
              <w:jc w:val="center"/>
              <w:rPr>
                <w:rFonts w:ascii="Times New Roman" w:eastAsia="Times New Roman" w:hAnsi="Times New Roman"/>
                <w:sz w:val="30"/>
                <w:szCs w:val="30"/>
                <w:lang w:eastAsia="ru-RU"/>
              </w:rPr>
            </w:pPr>
            <w:r w:rsidRPr="0098438A">
              <w:rPr>
                <w:rFonts w:ascii="Times New Roman" w:eastAsia="Times New Roman" w:hAnsi="Times New Roman"/>
                <w:sz w:val="30"/>
                <w:szCs w:val="30"/>
                <w:lang w:eastAsia="ru-RU"/>
              </w:rPr>
              <w:t>1,87</w:t>
            </w:r>
          </w:p>
        </w:tc>
        <w:tc>
          <w:tcPr>
            <w:tcW w:w="567" w:type="dxa"/>
            <w:tcBorders>
              <w:top w:val="single" w:sz="8" w:space="0" w:color="000000"/>
              <w:left w:val="single" w:sz="8" w:space="0" w:color="000000"/>
              <w:bottom w:val="single" w:sz="8" w:space="0" w:color="000000"/>
              <w:right w:val="single" w:sz="8" w:space="0" w:color="000000"/>
            </w:tcBorders>
            <w:hideMark/>
          </w:tcPr>
          <w:p w:rsidR="00264069" w:rsidRPr="0098438A" w:rsidRDefault="00264069" w:rsidP="007D1C44">
            <w:pPr>
              <w:spacing w:after="0" w:line="240" w:lineRule="auto"/>
              <w:jc w:val="center"/>
              <w:rPr>
                <w:rFonts w:ascii="Times New Roman" w:eastAsia="Times New Roman" w:hAnsi="Times New Roman"/>
                <w:sz w:val="30"/>
                <w:szCs w:val="30"/>
                <w:lang w:eastAsia="ru-RU"/>
              </w:rPr>
            </w:pPr>
            <w:r w:rsidRPr="0098438A">
              <w:rPr>
                <w:rFonts w:ascii="Times New Roman" w:eastAsia="Times New Roman" w:hAnsi="Times New Roman"/>
                <w:sz w:val="30"/>
                <w:szCs w:val="30"/>
                <w:lang w:eastAsia="ru-RU"/>
              </w:rPr>
              <w:t>1,87</w:t>
            </w:r>
          </w:p>
        </w:tc>
        <w:tc>
          <w:tcPr>
            <w:tcW w:w="709" w:type="dxa"/>
            <w:tcBorders>
              <w:top w:val="single" w:sz="8" w:space="0" w:color="000000"/>
              <w:left w:val="single" w:sz="8" w:space="0" w:color="000000"/>
              <w:bottom w:val="single" w:sz="8" w:space="0" w:color="000000"/>
              <w:right w:val="single" w:sz="8" w:space="0" w:color="000000"/>
            </w:tcBorders>
            <w:hideMark/>
          </w:tcPr>
          <w:p w:rsidR="00264069" w:rsidRPr="0098438A" w:rsidRDefault="00264069" w:rsidP="007D1C44">
            <w:pPr>
              <w:spacing w:after="0" w:line="240" w:lineRule="auto"/>
              <w:jc w:val="center"/>
              <w:rPr>
                <w:rFonts w:ascii="Times New Roman" w:eastAsia="Times New Roman" w:hAnsi="Times New Roman"/>
                <w:sz w:val="30"/>
                <w:szCs w:val="30"/>
                <w:lang w:eastAsia="ru-RU"/>
              </w:rPr>
            </w:pPr>
            <w:r w:rsidRPr="0098438A">
              <w:rPr>
                <w:rFonts w:ascii="Times New Roman" w:eastAsia="Times New Roman" w:hAnsi="Times New Roman"/>
                <w:sz w:val="30"/>
                <w:szCs w:val="30"/>
                <w:lang w:eastAsia="ru-RU"/>
              </w:rPr>
              <w:t>1,66</w:t>
            </w:r>
          </w:p>
        </w:tc>
        <w:tc>
          <w:tcPr>
            <w:tcW w:w="850" w:type="dxa"/>
            <w:tcBorders>
              <w:top w:val="single" w:sz="8" w:space="0" w:color="000000"/>
              <w:left w:val="single" w:sz="8" w:space="0" w:color="000000"/>
              <w:bottom w:val="single" w:sz="8" w:space="0" w:color="000000"/>
              <w:right w:val="single" w:sz="8" w:space="0" w:color="000000"/>
            </w:tcBorders>
            <w:hideMark/>
          </w:tcPr>
          <w:p w:rsidR="00264069" w:rsidRPr="0098438A" w:rsidRDefault="00264069" w:rsidP="007D1C44">
            <w:pPr>
              <w:spacing w:after="0" w:line="240" w:lineRule="auto"/>
              <w:jc w:val="center"/>
              <w:rPr>
                <w:rFonts w:ascii="Times New Roman" w:eastAsia="Times New Roman" w:hAnsi="Times New Roman"/>
                <w:sz w:val="30"/>
                <w:szCs w:val="30"/>
                <w:lang w:eastAsia="ru-RU"/>
              </w:rPr>
            </w:pPr>
            <w:r w:rsidRPr="0098438A">
              <w:rPr>
                <w:rFonts w:ascii="Times New Roman" w:eastAsia="Times New Roman" w:hAnsi="Times New Roman"/>
                <w:sz w:val="30"/>
                <w:szCs w:val="30"/>
                <w:lang w:eastAsia="ru-RU"/>
              </w:rPr>
              <w:t>1,66</w:t>
            </w:r>
          </w:p>
        </w:tc>
        <w:tc>
          <w:tcPr>
            <w:tcW w:w="851" w:type="dxa"/>
            <w:tcBorders>
              <w:top w:val="single" w:sz="8" w:space="0" w:color="000000"/>
              <w:left w:val="single" w:sz="8" w:space="0" w:color="000000"/>
              <w:bottom w:val="single" w:sz="8" w:space="0" w:color="000000"/>
              <w:right w:val="single" w:sz="8" w:space="0" w:color="000000"/>
            </w:tcBorders>
            <w:hideMark/>
          </w:tcPr>
          <w:p w:rsidR="00264069" w:rsidRPr="0098438A" w:rsidRDefault="00264069" w:rsidP="007D1C44">
            <w:pPr>
              <w:spacing w:line="240" w:lineRule="auto"/>
              <w:rPr>
                <w:rFonts w:ascii="Times New Roman" w:eastAsia="Times New Roman" w:hAnsi="Times New Roman"/>
                <w:sz w:val="30"/>
                <w:szCs w:val="30"/>
                <w:lang w:eastAsia="ru-RU"/>
              </w:rPr>
            </w:pPr>
          </w:p>
        </w:tc>
        <w:tc>
          <w:tcPr>
            <w:tcW w:w="870" w:type="dxa"/>
            <w:tcBorders>
              <w:top w:val="single" w:sz="8" w:space="0" w:color="000000"/>
              <w:left w:val="single" w:sz="8" w:space="0" w:color="000000"/>
              <w:bottom w:val="single" w:sz="8" w:space="0" w:color="000000"/>
              <w:right w:val="single" w:sz="8" w:space="0" w:color="000000"/>
            </w:tcBorders>
            <w:hideMark/>
          </w:tcPr>
          <w:p w:rsidR="00264069" w:rsidRPr="0098438A" w:rsidRDefault="00264069" w:rsidP="007D1C44">
            <w:pPr>
              <w:spacing w:after="0" w:line="240" w:lineRule="auto"/>
              <w:rPr>
                <w:rFonts w:ascii="Times New Roman" w:hAnsi="Times New Roman"/>
                <w:sz w:val="30"/>
                <w:szCs w:val="30"/>
                <w:lang w:eastAsia="ru-RU"/>
              </w:rPr>
            </w:pPr>
          </w:p>
        </w:tc>
        <w:tc>
          <w:tcPr>
            <w:tcW w:w="1114" w:type="dxa"/>
            <w:tcBorders>
              <w:top w:val="single" w:sz="8" w:space="0" w:color="000000"/>
              <w:left w:val="single" w:sz="8" w:space="0" w:color="000000"/>
              <w:bottom w:val="single" w:sz="8" w:space="0" w:color="000000"/>
              <w:right w:val="single" w:sz="8" w:space="0" w:color="000000"/>
            </w:tcBorders>
            <w:hideMark/>
          </w:tcPr>
          <w:p w:rsidR="00264069" w:rsidRPr="0098438A" w:rsidRDefault="00264069" w:rsidP="007D1C44">
            <w:pPr>
              <w:spacing w:after="0" w:line="240" w:lineRule="auto"/>
              <w:rPr>
                <w:rFonts w:ascii="Times New Roman" w:hAnsi="Times New Roman"/>
                <w:sz w:val="30"/>
                <w:szCs w:val="30"/>
                <w:lang w:eastAsia="ru-RU"/>
              </w:rPr>
            </w:pPr>
          </w:p>
        </w:tc>
      </w:tr>
      <w:tr w:rsidR="00264069" w:rsidRPr="0098438A" w:rsidTr="007D1C44">
        <w:tc>
          <w:tcPr>
            <w:tcW w:w="2522" w:type="dxa"/>
            <w:tcBorders>
              <w:top w:val="single" w:sz="8" w:space="0" w:color="000000"/>
              <w:left w:val="single" w:sz="8" w:space="0" w:color="000000"/>
              <w:bottom w:val="single" w:sz="8" w:space="0" w:color="000000"/>
              <w:right w:val="single" w:sz="8" w:space="0" w:color="000000"/>
            </w:tcBorders>
            <w:hideMark/>
          </w:tcPr>
          <w:p w:rsidR="00264069" w:rsidRPr="0098438A" w:rsidRDefault="00264069" w:rsidP="007D1C44">
            <w:pPr>
              <w:spacing w:after="0" w:line="240" w:lineRule="auto"/>
              <w:jc w:val="center"/>
              <w:rPr>
                <w:rFonts w:ascii="Times New Roman" w:eastAsia="Times New Roman" w:hAnsi="Times New Roman"/>
                <w:sz w:val="30"/>
                <w:szCs w:val="30"/>
                <w:lang w:eastAsia="ru-RU"/>
              </w:rPr>
            </w:pPr>
            <w:r w:rsidRPr="0098438A">
              <w:rPr>
                <w:rFonts w:ascii="Times New Roman" w:eastAsia="Times New Roman" w:hAnsi="Times New Roman"/>
                <w:sz w:val="30"/>
                <w:szCs w:val="30"/>
                <w:lang w:eastAsia="ru-RU"/>
              </w:rPr>
              <w:t>22 - 24</w:t>
            </w:r>
          </w:p>
        </w:tc>
        <w:tc>
          <w:tcPr>
            <w:tcW w:w="709" w:type="dxa"/>
            <w:tcBorders>
              <w:top w:val="single" w:sz="8" w:space="0" w:color="000000"/>
              <w:left w:val="single" w:sz="8" w:space="0" w:color="000000"/>
              <w:bottom w:val="single" w:sz="8" w:space="0" w:color="000000"/>
              <w:right w:val="single" w:sz="8" w:space="0" w:color="000000"/>
            </w:tcBorders>
            <w:hideMark/>
          </w:tcPr>
          <w:p w:rsidR="00264069" w:rsidRPr="0098438A" w:rsidRDefault="00264069" w:rsidP="007D1C44">
            <w:pPr>
              <w:spacing w:after="0" w:line="240" w:lineRule="auto"/>
              <w:jc w:val="center"/>
              <w:rPr>
                <w:rFonts w:ascii="Times New Roman" w:eastAsia="Times New Roman" w:hAnsi="Times New Roman"/>
                <w:sz w:val="30"/>
                <w:szCs w:val="30"/>
                <w:lang w:eastAsia="ru-RU"/>
              </w:rPr>
            </w:pPr>
            <w:r w:rsidRPr="0098438A">
              <w:rPr>
                <w:rFonts w:ascii="Times New Roman" w:eastAsia="Times New Roman" w:hAnsi="Times New Roman"/>
                <w:sz w:val="30"/>
                <w:szCs w:val="30"/>
                <w:lang w:eastAsia="ru-RU"/>
              </w:rPr>
              <w:t>1,77</w:t>
            </w:r>
          </w:p>
        </w:tc>
        <w:tc>
          <w:tcPr>
            <w:tcW w:w="850" w:type="dxa"/>
            <w:tcBorders>
              <w:top w:val="single" w:sz="8" w:space="0" w:color="000000"/>
              <w:left w:val="single" w:sz="8" w:space="0" w:color="000000"/>
              <w:bottom w:val="single" w:sz="8" w:space="0" w:color="000000"/>
              <w:right w:val="single" w:sz="8" w:space="0" w:color="000000"/>
            </w:tcBorders>
            <w:hideMark/>
          </w:tcPr>
          <w:p w:rsidR="00264069" w:rsidRPr="0098438A" w:rsidRDefault="00264069" w:rsidP="007D1C44">
            <w:pPr>
              <w:spacing w:after="0" w:line="240" w:lineRule="auto"/>
              <w:jc w:val="center"/>
              <w:rPr>
                <w:rFonts w:ascii="Times New Roman" w:eastAsia="Times New Roman" w:hAnsi="Times New Roman"/>
                <w:sz w:val="30"/>
                <w:szCs w:val="30"/>
                <w:lang w:eastAsia="ru-RU"/>
              </w:rPr>
            </w:pPr>
            <w:r w:rsidRPr="0098438A">
              <w:rPr>
                <w:rFonts w:ascii="Times New Roman" w:eastAsia="Times New Roman" w:hAnsi="Times New Roman"/>
                <w:sz w:val="30"/>
                <w:szCs w:val="30"/>
                <w:lang w:eastAsia="ru-RU"/>
              </w:rPr>
              <w:t>1,77</w:t>
            </w:r>
          </w:p>
        </w:tc>
        <w:tc>
          <w:tcPr>
            <w:tcW w:w="567" w:type="dxa"/>
            <w:tcBorders>
              <w:top w:val="single" w:sz="8" w:space="0" w:color="000000"/>
              <w:left w:val="single" w:sz="8" w:space="0" w:color="000000"/>
              <w:bottom w:val="single" w:sz="8" w:space="0" w:color="000000"/>
              <w:right w:val="single" w:sz="8" w:space="0" w:color="000000"/>
            </w:tcBorders>
            <w:hideMark/>
          </w:tcPr>
          <w:p w:rsidR="00264069" w:rsidRPr="0098438A" w:rsidRDefault="00264069" w:rsidP="007D1C44">
            <w:pPr>
              <w:spacing w:after="0" w:line="240" w:lineRule="auto"/>
              <w:jc w:val="center"/>
              <w:rPr>
                <w:rFonts w:ascii="Times New Roman" w:eastAsia="Times New Roman" w:hAnsi="Times New Roman"/>
                <w:sz w:val="30"/>
                <w:szCs w:val="30"/>
                <w:lang w:eastAsia="ru-RU"/>
              </w:rPr>
            </w:pPr>
            <w:r w:rsidRPr="0098438A">
              <w:rPr>
                <w:rFonts w:ascii="Times New Roman" w:eastAsia="Times New Roman" w:hAnsi="Times New Roman"/>
                <w:sz w:val="30"/>
                <w:szCs w:val="30"/>
                <w:lang w:eastAsia="ru-RU"/>
              </w:rPr>
              <w:t>1,77</w:t>
            </w:r>
          </w:p>
        </w:tc>
        <w:tc>
          <w:tcPr>
            <w:tcW w:w="709" w:type="dxa"/>
            <w:tcBorders>
              <w:top w:val="single" w:sz="8" w:space="0" w:color="000000"/>
              <w:left w:val="single" w:sz="8" w:space="0" w:color="000000"/>
              <w:bottom w:val="single" w:sz="8" w:space="0" w:color="000000"/>
              <w:right w:val="single" w:sz="8" w:space="0" w:color="000000"/>
            </w:tcBorders>
            <w:hideMark/>
          </w:tcPr>
          <w:p w:rsidR="00264069" w:rsidRPr="0098438A" w:rsidRDefault="00264069" w:rsidP="007D1C44">
            <w:pPr>
              <w:spacing w:after="0" w:line="240" w:lineRule="auto"/>
              <w:jc w:val="center"/>
              <w:rPr>
                <w:rFonts w:ascii="Times New Roman" w:eastAsia="Times New Roman" w:hAnsi="Times New Roman"/>
                <w:sz w:val="30"/>
                <w:szCs w:val="30"/>
                <w:lang w:eastAsia="ru-RU"/>
              </w:rPr>
            </w:pPr>
            <w:r w:rsidRPr="0098438A">
              <w:rPr>
                <w:rFonts w:ascii="Times New Roman" w:eastAsia="Times New Roman" w:hAnsi="Times New Roman"/>
                <w:sz w:val="30"/>
                <w:szCs w:val="30"/>
                <w:lang w:eastAsia="ru-RU"/>
              </w:rPr>
              <w:t>1,04</w:t>
            </w:r>
          </w:p>
        </w:tc>
        <w:tc>
          <w:tcPr>
            <w:tcW w:w="850" w:type="dxa"/>
            <w:tcBorders>
              <w:top w:val="single" w:sz="8" w:space="0" w:color="000000"/>
              <w:left w:val="single" w:sz="8" w:space="0" w:color="000000"/>
              <w:bottom w:val="single" w:sz="8" w:space="0" w:color="000000"/>
              <w:right w:val="single" w:sz="8" w:space="0" w:color="000000"/>
            </w:tcBorders>
            <w:hideMark/>
          </w:tcPr>
          <w:p w:rsidR="00264069" w:rsidRPr="0098438A" w:rsidRDefault="00264069" w:rsidP="007D1C44">
            <w:pPr>
              <w:spacing w:after="0" w:line="240" w:lineRule="auto"/>
              <w:jc w:val="center"/>
              <w:rPr>
                <w:rFonts w:ascii="Times New Roman" w:eastAsia="Times New Roman" w:hAnsi="Times New Roman"/>
                <w:sz w:val="30"/>
                <w:szCs w:val="30"/>
                <w:lang w:eastAsia="ru-RU"/>
              </w:rPr>
            </w:pPr>
            <w:r w:rsidRPr="0098438A">
              <w:rPr>
                <w:rFonts w:ascii="Times New Roman" w:eastAsia="Times New Roman" w:hAnsi="Times New Roman"/>
                <w:sz w:val="30"/>
                <w:szCs w:val="30"/>
                <w:lang w:eastAsia="ru-RU"/>
              </w:rPr>
              <w:t>1,04</w:t>
            </w:r>
          </w:p>
        </w:tc>
        <w:tc>
          <w:tcPr>
            <w:tcW w:w="851" w:type="dxa"/>
            <w:tcBorders>
              <w:top w:val="single" w:sz="8" w:space="0" w:color="000000"/>
              <w:left w:val="single" w:sz="8" w:space="0" w:color="000000"/>
              <w:bottom w:val="single" w:sz="8" w:space="0" w:color="000000"/>
              <w:right w:val="single" w:sz="8" w:space="0" w:color="000000"/>
            </w:tcBorders>
            <w:hideMark/>
          </w:tcPr>
          <w:p w:rsidR="00264069" w:rsidRPr="0098438A" w:rsidRDefault="00264069" w:rsidP="007D1C44">
            <w:pPr>
              <w:spacing w:after="0" w:line="240" w:lineRule="auto"/>
              <w:jc w:val="center"/>
              <w:rPr>
                <w:rFonts w:ascii="Times New Roman" w:eastAsia="Times New Roman" w:hAnsi="Times New Roman"/>
                <w:sz w:val="30"/>
                <w:szCs w:val="30"/>
                <w:lang w:eastAsia="ru-RU"/>
              </w:rPr>
            </w:pPr>
            <w:r w:rsidRPr="0098438A">
              <w:rPr>
                <w:rFonts w:ascii="Times New Roman" w:eastAsia="Times New Roman" w:hAnsi="Times New Roman"/>
                <w:sz w:val="30"/>
                <w:szCs w:val="30"/>
                <w:lang w:eastAsia="ru-RU"/>
              </w:rPr>
              <w:t>1,04</w:t>
            </w:r>
          </w:p>
        </w:tc>
        <w:tc>
          <w:tcPr>
            <w:tcW w:w="870" w:type="dxa"/>
            <w:tcBorders>
              <w:top w:val="single" w:sz="8" w:space="0" w:color="000000"/>
              <w:left w:val="single" w:sz="8" w:space="0" w:color="000000"/>
              <w:bottom w:val="single" w:sz="8" w:space="0" w:color="000000"/>
              <w:right w:val="single" w:sz="8" w:space="0" w:color="000000"/>
            </w:tcBorders>
            <w:hideMark/>
          </w:tcPr>
          <w:p w:rsidR="00264069" w:rsidRPr="0098438A" w:rsidRDefault="00264069" w:rsidP="007D1C44">
            <w:pPr>
              <w:spacing w:line="240" w:lineRule="auto"/>
              <w:rPr>
                <w:rFonts w:ascii="Times New Roman" w:eastAsia="Times New Roman" w:hAnsi="Times New Roman"/>
                <w:sz w:val="30"/>
                <w:szCs w:val="30"/>
                <w:lang w:eastAsia="ru-RU"/>
              </w:rPr>
            </w:pPr>
          </w:p>
        </w:tc>
        <w:tc>
          <w:tcPr>
            <w:tcW w:w="1114" w:type="dxa"/>
            <w:tcBorders>
              <w:top w:val="single" w:sz="8" w:space="0" w:color="000000"/>
              <w:left w:val="single" w:sz="8" w:space="0" w:color="000000"/>
              <w:bottom w:val="single" w:sz="8" w:space="0" w:color="000000"/>
              <w:right w:val="single" w:sz="8" w:space="0" w:color="000000"/>
            </w:tcBorders>
            <w:hideMark/>
          </w:tcPr>
          <w:p w:rsidR="00264069" w:rsidRPr="0098438A" w:rsidRDefault="00264069" w:rsidP="007D1C44">
            <w:pPr>
              <w:spacing w:after="0" w:line="240" w:lineRule="auto"/>
              <w:rPr>
                <w:rFonts w:ascii="Times New Roman" w:hAnsi="Times New Roman"/>
                <w:sz w:val="30"/>
                <w:szCs w:val="30"/>
                <w:lang w:eastAsia="ru-RU"/>
              </w:rPr>
            </w:pPr>
          </w:p>
        </w:tc>
      </w:tr>
      <w:tr w:rsidR="00264069" w:rsidRPr="0098438A" w:rsidTr="007D1C44">
        <w:tc>
          <w:tcPr>
            <w:tcW w:w="2522" w:type="dxa"/>
            <w:tcBorders>
              <w:top w:val="single" w:sz="8" w:space="0" w:color="000000"/>
              <w:left w:val="single" w:sz="8" w:space="0" w:color="000000"/>
              <w:bottom w:val="single" w:sz="8" w:space="0" w:color="000000"/>
              <w:right w:val="single" w:sz="8" w:space="0" w:color="000000"/>
            </w:tcBorders>
            <w:hideMark/>
          </w:tcPr>
          <w:p w:rsidR="00264069" w:rsidRPr="0098438A" w:rsidRDefault="00264069" w:rsidP="007D1C44">
            <w:pPr>
              <w:spacing w:after="0" w:line="240" w:lineRule="auto"/>
              <w:jc w:val="center"/>
              <w:rPr>
                <w:rFonts w:ascii="Times New Roman" w:eastAsia="Times New Roman" w:hAnsi="Times New Roman"/>
                <w:sz w:val="30"/>
                <w:szCs w:val="30"/>
                <w:lang w:eastAsia="ru-RU"/>
              </w:rPr>
            </w:pPr>
            <w:r w:rsidRPr="0098438A">
              <w:rPr>
                <w:rFonts w:ascii="Times New Roman" w:eastAsia="Times New Roman" w:hAnsi="Times New Roman"/>
                <w:sz w:val="30"/>
                <w:szCs w:val="30"/>
                <w:lang w:eastAsia="ru-RU"/>
              </w:rPr>
              <w:t>25 - 29</w:t>
            </w:r>
          </w:p>
        </w:tc>
        <w:tc>
          <w:tcPr>
            <w:tcW w:w="709" w:type="dxa"/>
            <w:tcBorders>
              <w:top w:val="single" w:sz="8" w:space="0" w:color="000000"/>
              <w:left w:val="single" w:sz="8" w:space="0" w:color="000000"/>
              <w:bottom w:val="single" w:sz="8" w:space="0" w:color="000000"/>
              <w:right w:val="single" w:sz="8" w:space="0" w:color="000000"/>
            </w:tcBorders>
            <w:hideMark/>
          </w:tcPr>
          <w:p w:rsidR="00264069" w:rsidRPr="0098438A" w:rsidRDefault="00264069" w:rsidP="007D1C44">
            <w:pPr>
              <w:spacing w:after="0" w:line="240" w:lineRule="auto"/>
              <w:jc w:val="center"/>
              <w:rPr>
                <w:rFonts w:ascii="Times New Roman" w:eastAsia="Times New Roman" w:hAnsi="Times New Roman"/>
                <w:sz w:val="30"/>
                <w:szCs w:val="30"/>
                <w:lang w:eastAsia="ru-RU"/>
              </w:rPr>
            </w:pPr>
            <w:r w:rsidRPr="0098438A">
              <w:rPr>
                <w:rFonts w:ascii="Times New Roman" w:eastAsia="Times New Roman" w:hAnsi="Times New Roman"/>
                <w:sz w:val="30"/>
                <w:szCs w:val="30"/>
                <w:lang w:eastAsia="ru-RU"/>
              </w:rPr>
              <w:t>1,77</w:t>
            </w:r>
          </w:p>
        </w:tc>
        <w:tc>
          <w:tcPr>
            <w:tcW w:w="850" w:type="dxa"/>
            <w:tcBorders>
              <w:top w:val="single" w:sz="8" w:space="0" w:color="000000"/>
              <w:left w:val="single" w:sz="8" w:space="0" w:color="000000"/>
              <w:bottom w:val="single" w:sz="8" w:space="0" w:color="000000"/>
              <w:right w:val="single" w:sz="8" w:space="0" w:color="000000"/>
            </w:tcBorders>
            <w:hideMark/>
          </w:tcPr>
          <w:p w:rsidR="00264069" w:rsidRPr="0098438A" w:rsidRDefault="00264069" w:rsidP="007D1C44">
            <w:pPr>
              <w:spacing w:after="0" w:line="240" w:lineRule="auto"/>
              <w:jc w:val="center"/>
              <w:rPr>
                <w:rFonts w:ascii="Times New Roman" w:eastAsia="Times New Roman" w:hAnsi="Times New Roman"/>
                <w:sz w:val="30"/>
                <w:szCs w:val="30"/>
                <w:lang w:eastAsia="ru-RU"/>
              </w:rPr>
            </w:pPr>
            <w:r w:rsidRPr="0098438A">
              <w:rPr>
                <w:rFonts w:ascii="Times New Roman" w:eastAsia="Times New Roman" w:hAnsi="Times New Roman"/>
                <w:sz w:val="30"/>
                <w:szCs w:val="30"/>
                <w:lang w:eastAsia="ru-RU"/>
              </w:rPr>
              <w:t>1,69</w:t>
            </w:r>
          </w:p>
        </w:tc>
        <w:tc>
          <w:tcPr>
            <w:tcW w:w="567" w:type="dxa"/>
            <w:tcBorders>
              <w:top w:val="single" w:sz="8" w:space="0" w:color="000000"/>
              <w:left w:val="single" w:sz="8" w:space="0" w:color="000000"/>
              <w:bottom w:val="single" w:sz="8" w:space="0" w:color="000000"/>
              <w:right w:val="single" w:sz="8" w:space="0" w:color="000000"/>
            </w:tcBorders>
            <w:hideMark/>
          </w:tcPr>
          <w:p w:rsidR="00264069" w:rsidRPr="0098438A" w:rsidRDefault="00264069" w:rsidP="007D1C44">
            <w:pPr>
              <w:spacing w:after="0" w:line="240" w:lineRule="auto"/>
              <w:jc w:val="center"/>
              <w:rPr>
                <w:rFonts w:ascii="Times New Roman" w:eastAsia="Times New Roman" w:hAnsi="Times New Roman"/>
                <w:sz w:val="30"/>
                <w:szCs w:val="30"/>
                <w:lang w:eastAsia="ru-RU"/>
              </w:rPr>
            </w:pPr>
            <w:r w:rsidRPr="0098438A">
              <w:rPr>
                <w:rFonts w:ascii="Times New Roman" w:eastAsia="Times New Roman" w:hAnsi="Times New Roman"/>
                <w:sz w:val="30"/>
                <w:szCs w:val="30"/>
                <w:lang w:eastAsia="ru-RU"/>
              </w:rPr>
              <w:t>1,63</w:t>
            </w:r>
          </w:p>
        </w:tc>
        <w:tc>
          <w:tcPr>
            <w:tcW w:w="709" w:type="dxa"/>
            <w:tcBorders>
              <w:top w:val="single" w:sz="8" w:space="0" w:color="000000"/>
              <w:left w:val="single" w:sz="8" w:space="0" w:color="000000"/>
              <w:bottom w:val="single" w:sz="8" w:space="0" w:color="000000"/>
              <w:right w:val="single" w:sz="8" w:space="0" w:color="000000"/>
            </w:tcBorders>
            <w:hideMark/>
          </w:tcPr>
          <w:p w:rsidR="00264069" w:rsidRPr="0098438A" w:rsidRDefault="00264069" w:rsidP="007D1C44">
            <w:pPr>
              <w:spacing w:after="0" w:line="240" w:lineRule="auto"/>
              <w:jc w:val="center"/>
              <w:rPr>
                <w:rFonts w:ascii="Times New Roman" w:eastAsia="Times New Roman" w:hAnsi="Times New Roman"/>
                <w:sz w:val="30"/>
                <w:szCs w:val="30"/>
                <w:lang w:eastAsia="ru-RU"/>
              </w:rPr>
            </w:pPr>
            <w:r w:rsidRPr="0098438A">
              <w:rPr>
                <w:rFonts w:ascii="Times New Roman" w:eastAsia="Times New Roman" w:hAnsi="Times New Roman"/>
                <w:sz w:val="30"/>
                <w:szCs w:val="30"/>
                <w:lang w:eastAsia="ru-RU"/>
              </w:rPr>
              <w:t>1,04</w:t>
            </w:r>
          </w:p>
        </w:tc>
        <w:tc>
          <w:tcPr>
            <w:tcW w:w="850" w:type="dxa"/>
            <w:tcBorders>
              <w:top w:val="single" w:sz="8" w:space="0" w:color="000000"/>
              <w:left w:val="single" w:sz="8" w:space="0" w:color="000000"/>
              <w:bottom w:val="single" w:sz="8" w:space="0" w:color="000000"/>
              <w:right w:val="single" w:sz="8" w:space="0" w:color="000000"/>
            </w:tcBorders>
            <w:hideMark/>
          </w:tcPr>
          <w:p w:rsidR="00264069" w:rsidRPr="0098438A" w:rsidRDefault="00264069" w:rsidP="007D1C44">
            <w:pPr>
              <w:spacing w:after="0" w:line="240" w:lineRule="auto"/>
              <w:jc w:val="center"/>
              <w:rPr>
                <w:rFonts w:ascii="Times New Roman" w:eastAsia="Times New Roman" w:hAnsi="Times New Roman"/>
                <w:sz w:val="30"/>
                <w:szCs w:val="30"/>
                <w:lang w:eastAsia="ru-RU"/>
              </w:rPr>
            </w:pPr>
            <w:r w:rsidRPr="0098438A">
              <w:rPr>
                <w:rFonts w:ascii="Times New Roman" w:eastAsia="Times New Roman" w:hAnsi="Times New Roman"/>
                <w:sz w:val="30"/>
                <w:szCs w:val="30"/>
                <w:lang w:eastAsia="ru-RU"/>
              </w:rPr>
              <w:t>1,04</w:t>
            </w:r>
          </w:p>
        </w:tc>
        <w:tc>
          <w:tcPr>
            <w:tcW w:w="851" w:type="dxa"/>
            <w:tcBorders>
              <w:top w:val="single" w:sz="8" w:space="0" w:color="000000"/>
              <w:left w:val="single" w:sz="8" w:space="0" w:color="000000"/>
              <w:bottom w:val="single" w:sz="8" w:space="0" w:color="000000"/>
              <w:right w:val="single" w:sz="8" w:space="0" w:color="000000"/>
            </w:tcBorders>
            <w:hideMark/>
          </w:tcPr>
          <w:p w:rsidR="00264069" w:rsidRPr="0098438A" w:rsidRDefault="00264069" w:rsidP="007D1C44">
            <w:pPr>
              <w:spacing w:after="0" w:line="240" w:lineRule="auto"/>
              <w:jc w:val="center"/>
              <w:rPr>
                <w:rFonts w:ascii="Times New Roman" w:eastAsia="Times New Roman" w:hAnsi="Times New Roman"/>
                <w:sz w:val="30"/>
                <w:szCs w:val="30"/>
                <w:lang w:eastAsia="ru-RU"/>
              </w:rPr>
            </w:pPr>
            <w:r w:rsidRPr="0098438A">
              <w:rPr>
                <w:rFonts w:ascii="Times New Roman" w:eastAsia="Times New Roman" w:hAnsi="Times New Roman"/>
                <w:sz w:val="30"/>
                <w:szCs w:val="30"/>
                <w:lang w:eastAsia="ru-RU"/>
              </w:rPr>
              <w:t>1,04</w:t>
            </w:r>
          </w:p>
        </w:tc>
        <w:tc>
          <w:tcPr>
            <w:tcW w:w="870" w:type="dxa"/>
            <w:tcBorders>
              <w:top w:val="single" w:sz="8" w:space="0" w:color="000000"/>
              <w:left w:val="single" w:sz="8" w:space="0" w:color="000000"/>
              <w:bottom w:val="single" w:sz="8" w:space="0" w:color="000000"/>
              <w:right w:val="single" w:sz="8" w:space="0" w:color="000000"/>
            </w:tcBorders>
            <w:hideMark/>
          </w:tcPr>
          <w:p w:rsidR="00264069" w:rsidRPr="0098438A" w:rsidRDefault="00264069" w:rsidP="007D1C44">
            <w:pPr>
              <w:spacing w:after="0" w:line="240" w:lineRule="auto"/>
              <w:jc w:val="center"/>
              <w:rPr>
                <w:rFonts w:ascii="Times New Roman" w:eastAsia="Times New Roman" w:hAnsi="Times New Roman"/>
                <w:sz w:val="30"/>
                <w:szCs w:val="30"/>
                <w:lang w:eastAsia="ru-RU"/>
              </w:rPr>
            </w:pPr>
            <w:r w:rsidRPr="0098438A">
              <w:rPr>
                <w:rFonts w:ascii="Times New Roman" w:eastAsia="Times New Roman" w:hAnsi="Times New Roman"/>
                <w:sz w:val="30"/>
                <w:szCs w:val="30"/>
                <w:lang w:eastAsia="ru-RU"/>
              </w:rPr>
              <w:t>1,01</w:t>
            </w:r>
          </w:p>
        </w:tc>
        <w:tc>
          <w:tcPr>
            <w:tcW w:w="1114" w:type="dxa"/>
            <w:tcBorders>
              <w:top w:val="single" w:sz="8" w:space="0" w:color="000000"/>
              <w:left w:val="single" w:sz="8" w:space="0" w:color="000000"/>
              <w:bottom w:val="single" w:sz="8" w:space="0" w:color="000000"/>
              <w:right w:val="single" w:sz="8" w:space="0" w:color="000000"/>
            </w:tcBorders>
            <w:hideMark/>
          </w:tcPr>
          <w:p w:rsidR="00264069" w:rsidRPr="0098438A" w:rsidRDefault="00264069" w:rsidP="007D1C44">
            <w:pPr>
              <w:spacing w:line="240" w:lineRule="auto"/>
              <w:rPr>
                <w:rFonts w:ascii="Times New Roman" w:eastAsia="Times New Roman" w:hAnsi="Times New Roman"/>
                <w:sz w:val="30"/>
                <w:szCs w:val="30"/>
                <w:lang w:eastAsia="ru-RU"/>
              </w:rPr>
            </w:pPr>
          </w:p>
        </w:tc>
      </w:tr>
      <w:tr w:rsidR="00264069" w:rsidRPr="0098438A" w:rsidTr="007D1C44">
        <w:tc>
          <w:tcPr>
            <w:tcW w:w="2522" w:type="dxa"/>
            <w:tcBorders>
              <w:top w:val="single" w:sz="8" w:space="0" w:color="000000"/>
              <w:left w:val="single" w:sz="8" w:space="0" w:color="000000"/>
              <w:bottom w:val="single" w:sz="8" w:space="0" w:color="000000"/>
              <w:right w:val="single" w:sz="8" w:space="0" w:color="000000"/>
            </w:tcBorders>
            <w:hideMark/>
          </w:tcPr>
          <w:p w:rsidR="00264069" w:rsidRPr="0098438A" w:rsidRDefault="00264069" w:rsidP="007D1C44">
            <w:pPr>
              <w:spacing w:after="0" w:line="240" w:lineRule="auto"/>
              <w:jc w:val="center"/>
              <w:rPr>
                <w:rFonts w:ascii="Times New Roman" w:eastAsia="Times New Roman" w:hAnsi="Times New Roman"/>
                <w:sz w:val="30"/>
                <w:szCs w:val="30"/>
                <w:lang w:eastAsia="ru-RU"/>
              </w:rPr>
            </w:pPr>
            <w:r w:rsidRPr="0098438A">
              <w:rPr>
                <w:rFonts w:ascii="Times New Roman" w:eastAsia="Times New Roman" w:hAnsi="Times New Roman"/>
                <w:sz w:val="30"/>
                <w:szCs w:val="30"/>
                <w:lang w:eastAsia="ru-RU"/>
              </w:rPr>
              <w:t>30 - 34</w:t>
            </w:r>
          </w:p>
        </w:tc>
        <w:tc>
          <w:tcPr>
            <w:tcW w:w="709" w:type="dxa"/>
            <w:tcBorders>
              <w:top w:val="single" w:sz="8" w:space="0" w:color="000000"/>
              <w:left w:val="single" w:sz="8" w:space="0" w:color="000000"/>
              <w:bottom w:val="single" w:sz="8" w:space="0" w:color="000000"/>
              <w:right w:val="single" w:sz="8" w:space="0" w:color="000000"/>
            </w:tcBorders>
            <w:hideMark/>
          </w:tcPr>
          <w:p w:rsidR="00264069" w:rsidRPr="0098438A" w:rsidRDefault="00264069" w:rsidP="007D1C44">
            <w:pPr>
              <w:spacing w:after="0" w:line="240" w:lineRule="auto"/>
              <w:jc w:val="center"/>
              <w:rPr>
                <w:rFonts w:ascii="Times New Roman" w:eastAsia="Times New Roman" w:hAnsi="Times New Roman"/>
                <w:sz w:val="30"/>
                <w:szCs w:val="30"/>
                <w:lang w:eastAsia="ru-RU"/>
              </w:rPr>
            </w:pPr>
            <w:r w:rsidRPr="0098438A">
              <w:rPr>
                <w:rFonts w:ascii="Times New Roman" w:eastAsia="Times New Roman" w:hAnsi="Times New Roman"/>
                <w:sz w:val="30"/>
                <w:szCs w:val="30"/>
                <w:lang w:eastAsia="ru-RU"/>
              </w:rPr>
              <w:t>1,63</w:t>
            </w:r>
          </w:p>
        </w:tc>
        <w:tc>
          <w:tcPr>
            <w:tcW w:w="850" w:type="dxa"/>
            <w:tcBorders>
              <w:top w:val="single" w:sz="8" w:space="0" w:color="000000"/>
              <w:left w:val="single" w:sz="8" w:space="0" w:color="000000"/>
              <w:bottom w:val="single" w:sz="8" w:space="0" w:color="000000"/>
              <w:right w:val="single" w:sz="8" w:space="0" w:color="000000"/>
            </w:tcBorders>
            <w:hideMark/>
          </w:tcPr>
          <w:p w:rsidR="00264069" w:rsidRPr="0098438A" w:rsidRDefault="00264069" w:rsidP="007D1C44">
            <w:pPr>
              <w:spacing w:after="0" w:line="240" w:lineRule="auto"/>
              <w:jc w:val="center"/>
              <w:rPr>
                <w:rFonts w:ascii="Times New Roman" w:eastAsia="Times New Roman" w:hAnsi="Times New Roman"/>
                <w:sz w:val="30"/>
                <w:szCs w:val="30"/>
                <w:lang w:eastAsia="ru-RU"/>
              </w:rPr>
            </w:pPr>
            <w:r w:rsidRPr="0098438A">
              <w:rPr>
                <w:rFonts w:ascii="Times New Roman" w:eastAsia="Times New Roman" w:hAnsi="Times New Roman"/>
                <w:sz w:val="30"/>
                <w:szCs w:val="30"/>
                <w:lang w:eastAsia="ru-RU"/>
              </w:rPr>
              <w:t>1,63</w:t>
            </w:r>
          </w:p>
        </w:tc>
        <w:tc>
          <w:tcPr>
            <w:tcW w:w="567" w:type="dxa"/>
            <w:tcBorders>
              <w:top w:val="single" w:sz="8" w:space="0" w:color="000000"/>
              <w:left w:val="single" w:sz="8" w:space="0" w:color="000000"/>
              <w:bottom w:val="single" w:sz="8" w:space="0" w:color="000000"/>
              <w:right w:val="single" w:sz="8" w:space="0" w:color="000000"/>
            </w:tcBorders>
            <w:hideMark/>
          </w:tcPr>
          <w:p w:rsidR="00264069" w:rsidRPr="0098438A" w:rsidRDefault="00264069" w:rsidP="007D1C44">
            <w:pPr>
              <w:spacing w:after="0" w:line="240" w:lineRule="auto"/>
              <w:jc w:val="center"/>
              <w:rPr>
                <w:rFonts w:ascii="Times New Roman" w:eastAsia="Times New Roman" w:hAnsi="Times New Roman"/>
                <w:sz w:val="30"/>
                <w:szCs w:val="30"/>
                <w:lang w:eastAsia="ru-RU"/>
              </w:rPr>
            </w:pPr>
            <w:r w:rsidRPr="0098438A">
              <w:rPr>
                <w:rFonts w:ascii="Times New Roman" w:eastAsia="Times New Roman" w:hAnsi="Times New Roman"/>
                <w:sz w:val="30"/>
                <w:szCs w:val="30"/>
                <w:lang w:eastAsia="ru-RU"/>
              </w:rPr>
              <w:t>1,63</w:t>
            </w:r>
          </w:p>
        </w:tc>
        <w:tc>
          <w:tcPr>
            <w:tcW w:w="709" w:type="dxa"/>
            <w:tcBorders>
              <w:top w:val="single" w:sz="8" w:space="0" w:color="000000"/>
              <w:left w:val="single" w:sz="8" w:space="0" w:color="000000"/>
              <w:bottom w:val="single" w:sz="8" w:space="0" w:color="000000"/>
              <w:right w:val="single" w:sz="8" w:space="0" w:color="000000"/>
            </w:tcBorders>
            <w:hideMark/>
          </w:tcPr>
          <w:p w:rsidR="00264069" w:rsidRPr="0098438A" w:rsidRDefault="00264069" w:rsidP="007D1C44">
            <w:pPr>
              <w:spacing w:after="0" w:line="240" w:lineRule="auto"/>
              <w:jc w:val="center"/>
              <w:rPr>
                <w:rFonts w:ascii="Times New Roman" w:eastAsia="Times New Roman" w:hAnsi="Times New Roman"/>
                <w:sz w:val="30"/>
                <w:szCs w:val="30"/>
                <w:lang w:eastAsia="ru-RU"/>
              </w:rPr>
            </w:pPr>
            <w:r w:rsidRPr="0098438A">
              <w:rPr>
                <w:rFonts w:ascii="Times New Roman" w:eastAsia="Times New Roman" w:hAnsi="Times New Roman"/>
                <w:sz w:val="30"/>
                <w:szCs w:val="30"/>
                <w:lang w:eastAsia="ru-RU"/>
              </w:rPr>
              <w:t>1,04</w:t>
            </w:r>
          </w:p>
        </w:tc>
        <w:tc>
          <w:tcPr>
            <w:tcW w:w="850" w:type="dxa"/>
            <w:tcBorders>
              <w:top w:val="single" w:sz="8" w:space="0" w:color="000000"/>
              <w:left w:val="single" w:sz="8" w:space="0" w:color="000000"/>
              <w:bottom w:val="single" w:sz="8" w:space="0" w:color="000000"/>
              <w:right w:val="single" w:sz="8" w:space="0" w:color="000000"/>
            </w:tcBorders>
            <w:hideMark/>
          </w:tcPr>
          <w:p w:rsidR="00264069" w:rsidRPr="0098438A" w:rsidRDefault="00264069" w:rsidP="007D1C44">
            <w:pPr>
              <w:spacing w:after="0" w:line="240" w:lineRule="auto"/>
              <w:jc w:val="center"/>
              <w:rPr>
                <w:rFonts w:ascii="Times New Roman" w:eastAsia="Times New Roman" w:hAnsi="Times New Roman"/>
                <w:sz w:val="30"/>
                <w:szCs w:val="30"/>
                <w:lang w:eastAsia="ru-RU"/>
              </w:rPr>
            </w:pPr>
            <w:r w:rsidRPr="0098438A">
              <w:rPr>
                <w:rFonts w:ascii="Times New Roman" w:eastAsia="Times New Roman" w:hAnsi="Times New Roman"/>
                <w:sz w:val="30"/>
                <w:szCs w:val="30"/>
                <w:lang w:eastAsia="ru-RU"/>
              </w:rPr>
              <w:t>1,04</w:t>
            </w:r>
          </w:p>
        </w:tc>
        <w:tc>
          <w:tcPr>
            <w:tcW w:w="851" w:type="dxa"/>
            <w:tcBorders>
              <w:top w:val="single" w:sz="8" w:space="0" w:color="000000"/>
              <w:left w:val="single" w:sz="8" w:space="0" w:color="000000"/>
              <w:bottom w:val="single" w:sz="8" w:space="0" w:color="000000"/>
              <w:right w:val="single" w:sz="8" w:space="0" w:color="000000"/>
            </w:tcBorders>
            <w:hideMark/>
          </w:tcPr>
          <w:p w:rsidR="00264069" w:rsidRPr="0098438A" w:rsidRDefault="00264069" w:rsidP="007D1C44">
            <w:pPr>
              <w:spacing w:after="0" w:line="240" w:lineRule="auto"/>
              <w:jc w:val="center"/>
              <w:rPr>
                <w:rFonts w:ascii="Times New Roman" w:eastAsia="Times New Roman" w:hAnsi="Times New Roman"/>
                <w:sz w:val="30"/>
                <w:szCs w:val="30"/>
                <w:lang w:eastAsia="ru-RU"/>
              </w:rPr>
            </w:pPr>
            <w:r w:rsidRPr="0098438A">
              <w:rPr>
                <w:rFonts w:ascii="Times New Roman" w:eastAsia="Times New Roman" w:hAnsi="Times New Roman"/>
                <w:sz w:val="30"/>
                <w:szCs w:val="30"/>
                <w:lang w:eastAsia="ru-RU"/>
              </w:rPr>
              <w:t>1,01</w:t>
            </w:r>
          </w:p>
        </w:tc>
        <w:tc>
          <w:tcPr>
            <w:tcW w:w="870" w:type="dxa"/>
            <w:tcBorders>
              <w:top w:val="single" w:sz="8" w:space="0" w:color="000000"/>
              <w:left w:val="single" w:sz="8" w:space="0" w:color="000000"/>
              <w:bottom w:val="single" w:sz="8" w:space="0" w:color="000000"/>
              <w:right w:val="single" w:sz="8" w:space="0" w:color="000000"/>
            </w:tcBorders>
            <w:hideMark/>
          </w:tcPr>
          <w:p w:rsidR="00264069" w:rsidRPr="0098438A" w:rsidRDefault="00264069" w:rsidP="007D1C44">
            <w:pPr>
              <w:spacing w:after="0" w:line="240" w:lineRule="auto"/>
              <w:jc w:val="center"/>
              <w:rPr>
                <w:rFonts w:ascii="Times New Roman" w:eastAsia="Times New Roman" w:hAnsi="Times New Roman"/>
                <w:sz w:val="30"/>
                <w:szCs w:val="30"/>
                <w:lang w:eastAsia="ru-RU"/>
              </w:rPr>
            </w:pPr>
            <w:r w:rsidRPr="0098438A">
              <w:rPr>
                <w:rFonts w:ascii="Times New Roman" w:eastAsia="Times New Roman" w:hAnsi="Times New Roman"/>
                <w:sz w:val="30"/>
                <w:szCs w:val="30"/>
                <w:lang w:eastAsia="ru-RU"/>
              </w:rPr>
              <w:t>0,96</w:t>
            </w:r>
          </w:p>
        </w:tc>
        <w:tc>
          <w:tcPr>
            <w:tcW w:w="1114" w:type="dxa"/>
            <w:tcBorders>
              <w:top w:val="single" w:sz="8" w:space="0" w:color="000000"/>
              <w:left w:val="single" w:sz="8" w:space="0" w:color="000000"/>
              <w:bottom w:val="single" w:sz="8" w:space="0" w:color="000000"/>
              <w:right w:val="single" w:sz="8" w:space="0" w:color="000000"/>
            </w:tcBorders>
            <w:hideMark/>
          </w:tcPr>
          <w:p w:rsidR="00264069" w:rsidRPr="0098438A" w:rsidRDefault="00264069" w:rsidP="007D1C44">
            <w:pPr>
              <w:spacing w:after="0" w:line="240" w:lineRule="auto"/>
              <w:jc w:val="center"/>
              <w:rPr>
                <w:rFonts w:ascii="Times New Roman" w:eastAsia="Times New Roman" w:hAnsi="Times New Roman"/>
                <w:sz w:val="30"/>
                <w:szCs w:val="30"/>
                <w:lang w:eastAsia="ru-RU"/>
              </w:rPr>
            </w:pPr>
            <w:r w:rsidRPr="0098438A">
              <w:rPr>
                <w:rFonts w:ascii="Times New Roman" w:eastAsia="Times New Roman" w:hAnsi="Times New Roman"/>
                <w:sz w:val="30"/>
                <w:szCs w:val="30"/>
                <w:lang w:eastAsia="ru-RU"/>
              </w:rPr>
              <w:t>0,96</w:t>
            </w:r>
          </w:p>
        </w:tc>
      </w:tr>
      <w:tr w:rsidR="00264069" w:rsidRPr="0098438A" w:rsidTr="007D1C44">
        <w:tc>
          <w:tcPr>
            <w:tcW w:w="2522" w:type="dxa"/>
            <w:tcBorders>
              <w:top w:val="single" w:sz="8" w:space="0" w:color="000000"/>
              <w:left w:val="single" w:sz="8" w:space="0" w:color="000000"/>
              <w:bottom w:val="single" w:sz="8" w:space="0" w:color="000000"/>
              <w:right w:val="single" w:sz="8" w:space="0" w:color="000000"/>
            </w:tcBorders>
            <w:hideMark/>
          </w:tcPr>
          <w:p w:rsidR="00264069" w:rsidRPr="0098438A" w:rsidRDefault="00264069" w:rsidP="007D1C44">
            <w:pPr>
              <w:spacing w:after="0" w:line="240" w:lineRule="auto"/>
              <w:jc w:val="center"/>
              <w:rPr>
                <w:rFonts w:ascii="Times New Roman" w:eastAsia="Times New Roman" w:hAnsi="Times New Roman"/>
                <w:sz w:val="30"/>
                <w:szCs w:val="30"/>
                <w:lang w:eastAsia="ru-RU"/>
              </w:rPr>
            </w:pPr>
            <w:r w:rsidRPr="0098438A">
              <w:rPr>
                <w:rFonts w:ascii="Times New Roman" w:eastAsia="Times New Roman" w:hAnsi="Times New Roman"/>
                <w:sz w:val="30"/>
                <w:szCs w:val="30"/>
                <w:lang w:eastAsia="ru-RU"/>
              </w:rPr>
              <w:t>35 - 39</w:t>
            </w:r>
          </w:p>
        </w:tc>
        <w:tc>
          <w:tcPr>
            <w:tcW w:w="709" w:type="dxa"/>
            <w:tcBorders>
              <w:top w:val="single" w:sz="8" w:space="0" w:color="000000"/>
              <w:left w:val="single" w:sz="8" w:space="0" w:color="000000"/>
              <w:bottom w:val="single" w:sz="8" w:space="0" w:color="000000"/>
              <w:right w:val="single" w:sz="8" w:space="0" w:color="000000"/>
            </w:tcBorders>
            <w:hideMark/>
          </w:tcPr>
          <w:p w:rsidR="00264069" w:rsidRPr="0098438A" w:rsidRDefault="00264069" w:rsidP="007D1C44">
            <w:pPr>
              <w:spacing w:after="0" w:line="240" w:lineRule="auto"/>
              <w:jc w:val="center"/>
              <w:rPr>
                <w:rFonts w:ascii="Times New Roman" w:eastAsia="Times New Roman" w:hAnsi="Times New Roman"/>
                <w:sz w:val="30"/>
                <w:szCs w:val="30"/>
                <w:lang w:eastAsia="ru-RU"/>
              </w:rPr>
            </w:pPr>
            <w:r w:rsidRPr="0098438A">
              <w:rPr>
                <w:rFonts w:ascii="Times New Roman" w:eastAsia="Times New Roman" w:hAnsi="Times New Roman"/>
                <w:sz w:val="30"/>
                <w:szCs w:val="30"/>
                <w:lang w:eastAsia="ru-RU"/>
              </w:rPr>
              <w:t>1,63</w:t>
            </w:r>
          </w:p>
        </w:tc>
        <w:tc>
          <w:tcPr>
            <w:tcW w:w="850" w:type="dxa"/>
            <w:tcBorders>
              <w:top w:val="single" w:sz="8" w:space="0" w:color="000000"/>
              <w:left w:val="single" w:sz="8" w:space="0" w:color="000000"/>
              <w:bottom w:val="single" w:sz="8" w:space="0" w:color="000000"/>
              <w:right w:val="single" w:sz="8" w:space="0" w:color="000000"/>
            </w:tcBorders>
            <w:hideMark/>
          </w:tcPr>
          <w:p w:rsidR="00264069" w:rsidRPr="0098438A" w:rsidRDefault="00264069" w:rsidP="007D1C44">
            <w:pPr>
              <w:spacing w:after="0" w:line="240" w:lineRule="auto"/>
              <w:jc w:val="center"/>
              <w:rPr>
                <w:rFonts w:ascii="Times New Roman" w:eastAsia="Times New Roman" w:hAnsi="Times New Roman"/>
                <w:sz w:val="30"/>
                <w:szCs w:val="30"/>
                <w:lang w:eastAsia="ru-RU"/>
              </w:rPr>
            </w:pPr>
            <w:r w:rsidRPr="0098438A">
              <w:rPr>
                <w:rFonts w:ascii="Times New Roman" w:eastAsia="Times New Roman" w:hAnsi="Times New Roman"/>
                <w:sz w:val="30"/>
                <w:szCs w:val="30"/>
                <w:lang w:eastAsia="ru-RU"/>
              </w:rPr>
              <w:t>1,63</w:t>
            </w:r>
          </w:p>
        </w:tc>
        <w:tc>
          <w:tcPr>
            <w:tcW w:w="567" w:type="dxa"/>
            <w:tcBorders>
              <w:top w:val="single" w:sz="8" w:space="0" w:color="000000"/>
              <w:left w:val="single" w:sz="8" w:space="0" w:color="000000"/>
              <w:bottom w:val="single" w:sz="8" w:space="0" w:color="000000"/>
              <w:right w:val="single" w:sz="8" w:space="0" w:color="000000"/>
            </w:tcBorders>
            <w:hideMark/>
          </w:tcPr>
          <w:p w:rsidR="00264069" w:rsidRPr="0098438A" w:rsidRDefault="00264069" w:rsidP="007D1C44">
            <w:pPr>
              <w:spacing w:after="0" w:line="240" w:lineRule="auto"/>
              <w:jc w:val="center"/>
              <w:rPr>
                <w:rFonts w:ascii="Times New Roman" w:eastAsia="Times New Roman" w:hAnsi="Times New Roman"/>
                <w:sz w:val="30"/>
                <w:szCs w:val="30"/>
                <w:lang w:eastAsia="ru-RU"/>
              </w:rPr>
            </w:pPr>
            <w:r w:rsidRPr="0098438A">
              <w:rPr>
                <w:rFonts w:ascii="Times New Roman" w:eastAsia="Times New Roman" w:hAnsi="Times New Roman"/>
                <w:sz w:val="30"/>
                <w:szCs w:val="30"/>
                <w:lang w:eastAsia="ru-RU"/>
              </w:rPr>
              <w:t>1,63</w:t>
            </w:r>
          </w:p>
        </w:tc>
        <w:tc>
          <w:tcPr>
            <w:tcW w:w="709" w:type="dxa"/>
            <w:tcBorders>
              <w:top w:val="single" w:sz="8" w:space="0" w:color="000000"/>
              <w:left w:val="single" w:sz="8" w:space="0" w:color="000000"/>
              <w:bottom w:val="single" w:sz="8" w:space="0" w:color="000000"/>
              <w:right w:val="single" w:sz="8" w:space="0" w:color="000000"/>
            </w:tcBorders>
            <w:hideMark/>
          </w:tcPr>
          <w:p w:rsidR="00264069" w:rsidRPr="0098438A" w:rsidRDefault="00264069" w:rsidP="007D1C44">
            <w:pPr>
              <w:spacing w:after="0" w:line="240" w:lineRule="auto"/>
              <w:jc w:val="center"/>
              <w:rPr>
                <w:rFonts w:ascii="Times New Roman" w:eastAsia="Times New Roman" w:hAnsi="Times New Roman"/>
                <w:sz w:val="30"/>
                <w:szCs w:val="30"/>
                <w:lang w:eastAsia="ru-RU"/>
              </w:rPr>
            </w:pPr>
            <w:r w:rsidRPr="0098438A">
              <w:rPr>
                <w:rFonts w:ascii="Times New Roman" w:eastAsia="Times New Roman" w:hAnsi="Times New Roman"/>
                <w:sz w:val="30"/>
                <w:szCs w:val="30"/>
                <w:lang w:eastAsia="ru-RU"/>
              </w:rPr>
              <w:t>0,99</w:t>
            </w:r>
          </w:p>
        </w:tc>
        <w:tc>
          <w:tcPr>
            <w:tcW w:w="850" w:type="dxa"/>
            <w:tcBorders>
              <w:top w:val="single" w:sz="8" w:space="0" w:color="000000"/>
              <w:left w:val="single" w:sz="8" w:space="0" w:color="000000"/>
              <w:bottom w:val="single" w:sz="8" w:space="0" w:color="000000"/>
              <w:right w:val="single" w:sz="8" w:space="0" w:color="000000"/>
            </w:tcBorders>
            <w:hideMark/>
          </w:tcPr>
          <w:p w:rsidR="00264069" w:rsidRPr="0098438A" w:rsidRDefault="00264069" w:rsidP="007D1C44">
            <w:pPr>
              <w:spacing w:after="0" w:line="240" w:lineRule="auto"/>
              <w:jc w:val="center"/>
              <w:rPr>
                <w:rFonts w:ascii="Times New Roman" w:eastAsia="Times New Roman" w:hAnsi="Times New Roman"/>
                <w:sz w:val="30"/>
                <w:szCs w:val="30"/>
                <w:lang w:eastAsia="ru-RU"/>
              </w:rPr>
            </w:pPr>
            <w:r w:rsidRPr="0098438A">
              <w:rPr>
                <w:rFonts w:ascii="Times New Roman" w:eastAsia="Times New Roman" w:hAnsi="Times New Roman"/>
                <w:sz w:val="30"/>
                <w:szCs w:val="30"/>
                <w:lang w:eastAsia="ru-RU"/>
              </w:rPr>
              <w:t>0,96</w:t>
            </w:r>
          </w:p>
        </w:tc>
        <w:tc>
          <w:tcPr>
            <w:tcW w:w="851" w:type="dxa"/>
            <w:tcBorders>
              <w:top w:val="single" w:sz="8" w:space="0" w:color="000000"/>
              <w:left w:val="single" w:sz="8" w:space="0" w:color="000000"/>
              <w:bottom w:val="single" w:sz="8" w:space="0" w:color="000000"/>
              <w:right w:val="single" w:sz="8" w:space="0" w:color="000000"/>
            </w:tcBorders>
            <w:hideMark/>
          </w:tcPr>
          <w:p w:rsidR="00264069" w:rsidRPr="0098438A" w:rsidRDefault="00264069" w:rsidP="007D1C44">
            <w:pPr>
              <w:spacing w:after="0" w:line="240" w:lineRule="auto"/>
              <w:jc w:val="center"/>
              <w:rPr>
                <w:rFonts w:ascii="Times New Roman" w:eastAsia="Times New Roman" w:hAnsi="Times New Roman"/>
                <w:sz w:val="30"/>
                <w:szCs w:val="30"/>
                <w:lang w:eastAsia="ru-RU"/>
              </w:rPr>
            </w:pPr>
            <w:r w:rsidRPr="0098438A">
              <w:rPr>
                <w:rFonts w:ascii="Times New Roman" w:eastAsia="Times New Roman" w:hAnsi="Times New Roman"/>
                <w:sz w:val="30"/>
                <w:szCs w:val="30"/>
                <w:lang w:eastAsia="ru-RU"/>
              </w:rPr>
              <w:t>0,96</w:t>
            </w:r>
          </w:p>
        </w:tc>
        <w:tc>
          <w:tcPr>
            <w:tcW w:w="870" w:type="dxa"/>
            <w:tcBorders>
              <w:top w:val="single" w:sz="8" w:space="0" w:color="000000"/>
              <w:left w:val="single" w:sz="8" w:space="0" w:color="000000"/>
              <w:bottom w:val="single" w:sz="8" w:space="0" w:color="000000"/>
              <w:right w:val="single" w:sz="8" w:space="0" w:color="000000"/>
            </w:tcBorders>
            <w:hideMark/>
          </w:tcPr>
          <w:p w:rsidR="00264069" w:rsidRPr="0098438A" w:rsidRDefault="00264069" w:rsidP="007D1C44">
            <w:pPr>
              <w:spacing w:after="0" w:line="240" w:lineRule="auto"/>
              <w:jc w:val="center"/>
              <w:rPr>
                <w:rFonts w:ascii="Times New Roman" w:eastAsia="Times New Roman" w:hAnsi="Times New Roman"/>
                <w:sz w:val="30"/>
                <w:szCs w:val="30"/>
                <w:lang w:eastAsia="ru-RU"/>
              </w:rPr>
            </w:pPr>
            <w:r w:rsidRPr="0098438A">
              <w:rPr>
                <w:rFonts w:ascii="Times New Roman" w:eastAsia="Times New Roman" w:hAnsi="Times New Roman"/>
                <w:sz w:val="30"/>
                <w:szCs w:val="30"/>
                <w:lang w:eastAsia="ru-RU"/>
              </w:rPr>
              <w:t>0,96</w:t>
            </w:r>
          </w:p>
        </w:tc>
        <w:tc>
          <w:tcPr>
            <w:tcW w:w="1114" w:type="dxa"/>
            <w:tcBorders>
              <w:top w:val="single" w:sz="8" w:space="0" w:color="000000"/>
              <w:left w:val="single" w:sz="8" w:space="0" w:color="000000"/>
              <w:bottom w:val="single" w:sz="8" w:space="0" w:color="000000"/>
              <w:right w:val="single" w:sz="8" w:space="0" w:color="000000"/>
            </w:tcBorders>
            <w:hideMark/>
          </w:tcPr>
          <w:p w:rsidR="00264069" w:rsidRPr="0098438A" w:rsidRDefault="00264069" w:rsidP="007D1C44">
            <w:pPr>
              <w:spacing w:after="0" w:line="240" w:lineRule="auto"/>
              <w:jc w:val="center"/>
              <w:rPr>
                <w:rFonts w:ascii="Times New Roman" w:eastAsia="Times New Roman" w:hAnsi="Times New Roman"/>
                <w:sz w:val="30"/>
                <w:szCs w:val="30"/>
                <w:lang w:eastAsia="ru-RU"/>
              </w:rPr>
            </w:pPr>
            <w:r w:rsidRPr="0098438A">
              <w:rPr>
                <w:rFonts w:ascii="Times New Roman" w:eastAsia="Times New Roman" w:hAnsi="Times New Roman"/>
                <w:sz w:val="30"/>
                <w:szCs w:val="30"/>
                <w:lang w:eastAsia="ru-RU"/>
              </w:rPr>
              <w:t>0,96</w:t>
            </w:r>
          </w:p>
        </w:tc>
      </w:tr>
      <w:tr w:rsidR="00264069" w:rsidRPr="0098438A" w:rsidTr="007D1C44">
        <w:tc>
          <w:tcPr>
            <w:tcW w:w="2522" w:type="dxa"/>
            <w:tcBorders>
              <w:top w:val="single" w:sz="8" w:space="0" w:color="000000"/>
              <w:left w:val="single" w:sz="8" w:space="0" w:color="000000"/>
              <w:bottom w:val="single" w:sz="8" w:space="0" w:color="000000"/>
              <w:right w:val="single" w:sz="8" w:space="0" w:color="000000"/>
            </w:tcBorders>
            <w:hideMark/>
          </w:tcPr>
          <w:p w:rsidR="00264069" w:rsidRPr="0098438A" w:rsidRDefault="00264069" w:rsidP="007D1C44">
            <w:pPr>
              <w:spacing w:after="0" w:line="240" w:lineRule="auto"/>
              <w:jc w:val="center"/>
              <w:rPr>
                <w:rFonts w:ascii="Times New Roman" w:eastAsia="Times New Roman" w:hAnsi="Times New Roman"/>
                <w:sz w:val="30"/>
                <w:szCs w:val="30"/>
                <w:lang w:eastAsia="ru-RU"/>
              </w:rPr>
            </w:pPr>
            <w:r w:rsidRPr="0098438A">
              <w:rPr>
                <w:rFonts w:ascii="Times New Roman" w:eastAsia="Times New Roman" w:hAnsi="Times New Roman"/>
                <w:sz w:val="30"/>
                <w:szCs w:val="30"/>
                <w:lang w:eastAsia="ru-RU"/>
              </w:rPr>
              <w:t>40 - 49</w:t>
            </w:r>
          </w:p>
        </w:tc>
        <w:tc>
          <w:tcPr>
            <w:tcW w:w="709" w:type="dxa"/>
            <w:tcBorders>
              <w:top w:val="single" w:sz="8" w:space="0" w:color="000000"/>
              <w:left w:val="single" w:sz="8" w:space="0" w:color="000000"/>
              <w:bottom w:val="single" w:sz="8" w:space="0" w:color="000000"/>
              <w:right w:val="single" w:sz="8" w:space="0" w:color="000000"/>
            </w:tcBorders>
            <w:hideMark/>
          </w:tcPr>
          <w:p w:rsidR="00264069" w:rsidRPr="0098438A" w:rsidRDefault="00264069" w:rsidP="007D1C44">
            <w:pPr>
              <w:spacing w:after="0" w:line="240" w:lineRule="auto"/>
              <w:jc w:val="center"/>
              <w:rPr>
                <w:rFonts w:ascii="Times New Roman" w:eastAsia="Times New Roman" w:hAnsi="Times New Roman"/>
                <w:sz w:val="30"/>
                <w:szCs w:val="30"/>
                <w:lang w:eastAsia="ru-RU"/>
              </w:rPr>
            </w:pPr>
            <w:r w:rsidRPr="0098438A">
              <w:rPr>
                <w:rFonts w:ascii="Times New Roman" w:eastAsia="Times New Roman" w:hAnsi="Times New Roman"/>
                <w:sz w:val="30"/>
                <w:szCs w:val="30"/>
                <w:lang w:eastAsia="ru-RU"/>
              </w:rPr>
              <w:t>1,63</w:t>
            </w:r>
          </w:p>
        </w:tc>
        <w:tc>
          <w:tcPr>
            <w:tcW w:w="850" w:type="dxa"/>
            <w:tcBorders>
              <w:top w:val="single" w:sz="8" w:space="0" w:color="000000"/>
              <w:left w:val="single" w:sz="8" w:space="0" w:color="000000"/>
              <w:bottom w:val="single" w:sz="8" w:space="0" w:color="000000"/>
              <w:right w:val="single" w:sz="8" w:space="0" w:color="000000"/>
            </w:tcBorders>
            <w:hideMark/>
          </w:tcPr>
          <w:p w:rsidR="00264069" w:rsidRPr="0098438A" w:rsidRDefault="00264069" w:rsidP="007D1C44">
            <w:pPr>
              <w:spacing w:after="0" w:line="240" w:lineRule="auto"/>
              <w:jc w:val="center"/>
              <w:rPr>
                <w:rFonts w:ascii="Times New Roman" w:eastAsia="Times New Roman" w:hAnsi="Times New Roman"/>
                <w:sz w:val="30"/>
                <w:szCs w:val="30"/>
                <w:lang w:eastAsia="ru-RU"/>
              </w:rPr>
            </w:pPr>
            <w:r w:rsidRPr="0098438A">
              <w:rPr>
                <w:rFonts w:ascii="Times New Roman" w:eastAsia="Times New Roman" w:hAnsi="Times New Roman"/>
                <w:sz w:val="30"/>
                <w:szCs w:val="30"/>
                <w:lang w:eastAsia="ru-RU"/>
              </w:rPr>
              <w:t>1,63</w:t>
            </w:r>
          </w:p>
        </w:tc>
        <w:tc>
          <w:tcPr>
            <w:tcW w:w="567" w:type="dxa"/>
            <w:tcBorders>
              <w:top w:val="single" w:sz="8" w:space="0" w:color="000000"/>
              <w:left w:val="single" w:sz="8" w:space="0" w:color="000000"/>
              <w:bottom w:val="single" w:sz="8" w:space="0" w:color="000000"/>
              <w:right w:val="single" w:sz="8" w:space="0" w:color="000000"/>
            </w:tcBorders>
            <w:hideMark/>
          </w:tcPr>
          <w:p w:rsidR="00264069" w:rsidRPr="0098438A" w:rsidRDefault="00264069" w:rsidP="007D1C44">
            <w:pPr>
              <w:spacing w:after="0" w:line="240" w:lineRule="auto"/>
              <w:jc w:val="center"/>
              <w:rPr>
                <w:rFonts w:ascii="Times New Roman" w:eastAsia="Times New Roman" w:hAnsi="Times New Roman"/>
                <w:sz w:val="30"/>
                <w:szCs w:val="30"/>
                <w:lang w:eastAsia="ru-RU"/>
              </w:rPr>
            </w:pPr>
            <w:r w:rsidRPr="0098438A">
              <w:rPr>
                <w:rFonts w:ascii="Times New Roman" w:eastAsia="Times New Roman" w:hAnsi="Times New Roman"/>
                <w:sz w:val="30"/>
                <w:szCs w:val="30"/>
                <w:lang w:eastAsia="ru-RU"/>
              </w:rPr>
              <w:t>1,63</w:t>
            </w:r>
          </w:p>
        </w:tc>
        <w:tc>
          <w:tcPr>
            <w:tcW w:w="709" w:type="dxa"/>
            <w:tcBorders>
              <w:top w:val="single" w:sz="8" w:space="0" w:color="000000"/>
              <w:left w:val="single" w:sz="8" w:space="0" w:color="000000"/>
              <w:bottom w:val="single" w:sz="8" w:space="0" w:color="000000"/>
              <w:right w:val="single" w:sz="8" w:space="0" w:color="000000"/>
            </w:tcBorders>
            <w:hideMark/>
          </w:tcPr>
          <w:p w:rsidR="00264069" w:rsidRPr="0098438A" w:rsidRDefault="00264069" w:rsidP="007D1C44">
            <w:pPr>
              <w:spacing w:after="0" w:line="240" w:lineRule="auto"/>
              <w:jc w:val="center"/>
              <w:rPr>
                <w:rFonts w:ascii="Times New Roman" w:eastAsia="Times New Roman" w:hAnsi="Times New Roman"/>
                <w:sz w:val="30"/>
                <w:szCs w:val="30"/>
                <w:lang w:eastAsia="ru-RU"/>
              </w:rPr>
            </w:pPr>
            <w:r w:rsidRPr="0098438A">
              <w:rPr>
                <w:rFonts w:ascii="Times New Roman" w:eastAsia="Times New Roman" w:hAnsi="Times New Roman"/>
                <w:sz w:val="30"/>
                <w:szCs w:val="30"/>
                <w:lang w:eastAsia="ru-RU"/>
              </w:rPr>
              <w:t>0,96</w:t>
            </w:r>
          </w:p>
        </w:tc>
        <w:tc>
          <w:tcPr>
            <w:tcW w:w="850" w:type="dxa"/>
            <w:tcBorders>
              <w:top w:val="single" w:sz="8" w:space="0" w:color="000000"/>
              <w:left w:val="single" w:sz="8" w:space="0" w:color="000000"/>
              <w:bottom w:val="single" w:sz="8" w:space="0" w:color="000000"/>
              <w:right w:val="single" w:sz="8" w:space="0" w:color="000000"/>
            </w:tcBorders>
            <w:hideMark/>
          </w:tcPr>
          <w:p w:rsidR="00264069" w:rsidRPr="0098438A" w:rsidRDefault="00264069" w:rsidP="007D1C44">
            <w:pPr>
              <w:spacing w:after="0" w:line="240" w:lineRule="auto"/>
              <w:jc w:val="center"/>
              <w:rPr>
                <w:rFonts w:ascii="Times New Roman" w:eastAsia="Times New Roman" w:hAnsi="Times New Roman"/>
                <w:sz w:val="30"/>
                <w:szCs w:val="30"/>
                <w:lang w:eastAsia="ru-RU"/>
              </w:rPr>
            </w:pPr>
            <w:r w:rsidRPr="0098438A">
              <w:rPr>
                <w:rFonts w:ascii="Times New Roman" w:eastAsia="Times New Roman" w:hAnsi="Times New Roman"/>
                <w:sz w:val="30"/>
                <w:szCs w:val="30"/>
                <w:lang w:eastAsia="ru-RU"/>
              </w:rPr>
              <w:t>0,96</w:t>
            </w:r>
          </w:p>
        </w:tc>
        <w:tc>
          <w:tcPr>
            <w:tcW w:w="851" w:type="dxa"/>
            <w:tcBorders>
              <w:top w:val="single" w:sz="8" w:space="0" w:color="000000"/>
              <w:left w:val="single" w:sz="8" w:space="0" w:color="000000"/>
              <w:bottom w:val="single" w:sz="8" w:space="0" w:color="000000"/>
              <w:right w:val="single" w:sz="8" w:space="0" w:color="000000"/>
            </w:tcBorders>
            <w:hideMark/>
          </w:tcPr>
          <w:p w:rsidR="00264069" w:rsidRPr="0098438A" w:rsidRDefault="00264069" w:rsidP="007D1C44">
            <w:pPr>
              <w:spacing w:after="0" w:line="240" w:lineRule="auto"/>
              <w:jc w:val="center"/>
              <w:rPr>
                <w:rFonts w:ascii="Times New Roman" w:eastAsia="Times New Roman" w:hAnsi="Times New Roman"/>
                <w:sz w:val="30"/>
                <w:szCs w:val="30"/>
                <w:lang w:eastAsia="ru-RU"/>
              </w:rPr>
            </w:pPr>
            <w:r w:rsidRPr="0098438A">
              <w:rPr>
                <w:rFonts w:ascii="Times New Roman" w:eastAsia="Times New Roman" w:hAnsi="Times New Roman"/>
                <w:sz w:val="30"/>
                <w:szCs w:val="30"/>
                <w:lang w:eastAsia="ru-RU"/>
              </w:rPr>
              <w:t>0,96</w:t>
            </w:r>
          </w:p>
        </w:tc>
        <w:tc>
          <w:tcPr>
            <w:tcW w:w="870" w:type="dxa"/>
            <w:tcBorders>
              <w:top w:val="single" w:sz="8" w:space="0" w:color="000000"/>
              <w:left w:val="single" w:sz="8" w:space="0" w:color="000000"/>
              <w:bottom w:val="single" w:sz="8" w:space="0" w:color="000000"/>
              <w:right w:val="single" w:sz="8" w:space="0" w:color="000000"/>
            </w:tcBorders>
            <w:hideMark/>
          </w:tcPr>
          <w:p w:rsidR="00264069" w:rsidRPr="0098438A" w:rsidRDefault="00264069" w:rsidP="007D1C44">
            <w:pPr>
              <w:spacing w:after="0" w:line="240" w:lineRule="auto"/>
              <w:jc w:val="center"/>
              <w:rPr>
                <w:rFonts w:ascii="Times New Roman" w:eastAsia="Times New Roman" w:hAnsi="Times New Roman"/>
                <w:sz w:val="30"/>
                <w:szCs w:val="30"/>
                <w:lang w:eastAsia="ru-RU"/>
              </w:rPr>
            </w:pPr>
            <w:r w:rsidRPr="0098438A">
              <w:rPr>
                <w:rFonts w:ascii="Times New Roman" w:eastAsia="Times New Roman" w:hAnsi="Times New Roman"/>
                <w:sz w:val="30"/>
                <w:szCs w:val="30"/>
                <w:lang w:eastAsia="ru-RU"/>
              </w:rPr>
              <w:t>0,96</w:t>
            </w:r>
          </w:p>
        </w:tc>
        <w:tc>
          <w:tcPr>
            <w:tcW w:w="1114" w:type="dxa"/>
            <w:tcBorders>
              <w:top w:val="single" w:sz="8" w:space="0" w:color="000000"/>
              <w:left w:val="single" w:sz="8" w:space="0" w:color="000000"/>
              <w:bottom w:val="single" w:sz="8" w:space="0" w:color="000000"/>
              <w:right w:val="single" w:sz="8" w:space="0" w:color="000000"/>
            </w:tcBorders>
            <w:hideMark/>
          </w:tcPr>
          <w:p w:rsidR="00264069" w:rsidRPr="0098438A" w:rsidRDefault="00264069" w:rsidP="007D1C44">
            <w:pPr>
              <w:spacing w:after="0" w:line="240" w:lineRule="auto"/>
              <w:jc w:val="center"/>
              <w:rPr>
                <w:rFonts w:ascii="Times New Roman" w:eastAsia="Times New Roman" w:hAnsi="Times New Roman"/>
                <w:sz w:val="30"/>
                <w:szCs w:val="30"/>
                <w:lang w:eastAsia="ru-RU"/>
              </w:rPr>
            </w:pPr>
            <w:r w:rsidRPr="0098438A">
              <w:rPr>
                <w:rFonts w:ascii="Times New Roman" w:eastAsia="Times New Roman" w:hAnsi="Times New Roman"/>
                <w:sz w:val="30"/>
                <w:szCs w:val="30"/>
                <w:lang w:eastAsia="ru-RU"/>
              </w:rPr>
              <w:t>0,96</w:t>
            </w:r>
          </w:p>
        </w:tc>
      </w:tr>
      <w:tr w:rsidR="00264069" w:rsidRPr="0098438A" w:rsidTr="007D1C44">
        <w:tc>
          <w:tcPr>
            <w:tcW w:w="2522" w:type="dxa"/>
            <w:tcBorders>
              <w:top w:val="single" w:sz="8" w:space="0" w:color="000000"/>
              <w:left w:val="single" w:sz="8" w:space="0" w:color="000000"/>
              <w:bottom w:val="single" w:sz="8" w:space="0" w:color="000000"/>
              <w:right w:val="single" w:sz="8" w:space="0" w:color="000000"/>
            </w:tcBorders>
            <w:hideMark/>
          </w:tcPr>
          <w:p w:rsidR="00264069" w:rsidRPr="0098438A" w:rsidRDefault="00264069" w:rsidP="007D1C44">
            <w:pPr>
              <w:spacing w:after="0" w:line="240" w:lineRule="auto"/>
              <w:jc w:val="center"/>
              <w:rPr>
                <w:rFonts w:ascii="Times New Roman" w:eastAsia="Times New Roman" w:hAnsi="Times New Roman"/>
                <w:sz w:val="30"/>
                <w:szCs w:val="30"/>
                <w:lang w:eastAsia="ru-RU"/>
              </w:rPr>
            </w:pPr>
            <w:r w:rsidRPr="0098438A">
              <w:rPr>
                <w:rFonts w:ascii="Times New Roman" w:eastAsia="Times New Roman" w:hAnsi="Times New Roman"/>
                <w:sz w:val="30"/>
                <w:szCs w:val="30"/>
                <w:lang w:eastAsia="ru-RU"/>
              </w:rPr>
              <w:t>50 - 59</w:t>
            </w:r>
          </w:p>
        </w:tc>
        <w:tc>
          <w:tcPr>
            <w:tcW w:w="709" w:type="dxa"/>
            <w:tcBorders>
              <w:top w:val="single" w:sz="8" w:space="0" w:color="000000"/>
              <w:left w:val="single" w:sz="8" w:space="0" w:color="000000"/>
              <w:bottom w:val="single" w:sz="8" w:space="0" w:color="000000"/>
              <w:right w:val="single" w:sz="8" w:space="0" w:color="000000"/>
            </w:tcBorders>
            <w:hideMark/>
          </w:tcPr>
          <w:p w:rsidR="00264069" w:rsidRPr="0098438A" w:rsidRDefault="00264069" w:rsidP="007D1C44">
            <w:pPr>
              <w:spacing w:after="0" w:line="240" w:lineRule="auto"/>
              <w:jc w:val="center"/>
              <w:rPr>
                <w:rFonts w:ascii="Times New Roman" w:eastAsia="Times New Roman" w:hAnsi="Times New Roman"/>
                <w:sz w:val="30"/>
                <w:szCs w:val="30"/>
                <w:lang w:eastAsia="ru-RU"/>
              </w:rPr>
            </w:pPr>
            <w:r w:rsidRPr="0098438A">
              <w:rPr>
                <w:rFonts w:ascii="Times New Roman" w:eastAsia="Times New Roman" w:hAnsi="Times New Roman"/>
                <w:sz w:val="30"/>
                <w:szCs w:val="30"/>
                <w:lang w:eastAsia="ru-RU"/>
              </w:rPr>
              <w:t>1,63</w:t>
            </w:r>
          </w:p>
        </w:tc>
        <w:tc>
          <w:tcPr>
            <w:tcW w:w="850" w:type="dxa"/>
            <w:tcBorders>
              <w:top w:val="single" w:sz="8" w:space="0" w:color="000000"/>
              <w:left w:val="single" w:sz="8" w:space="0" w:color="000000"/>
              <w:bottom w:val="single" w:sz="8" w:space="0" w:color="000000"/>
              <w:right w:val="single" w:sz="8" w:space="0" w:color="000000"/>
            </w:tcBorders>
            <w:hideMark/>
          </w:tcPr>
          <w:p w:rsidR="00264069" w:rsidRPr="0098438A" w:rsidRDefault="00264069" w:rsidP="007D1C44">
            <w:pPr>
              <w:spacing w:after="0" w:line="240" w:lineRule="auto"/>
              <w:jc w:val="center"/>
              <w:rPr>
                <w:rFonts w:ascii="Times New Roman" w:eastAsia="Times New Roman" w:hAnsi="Times New Roman"/>
                <w:sz w:val="30"/>
                <w:szCs w:val="30"/>
                <w:lang w:eastAsia="ru-RU"/>
              </w:rPr>
            </w:pPr>
            <w:r w:rsidRPr="0098438A">
              <w:rPr>
                <w:rFonts w:ascii="Times New Roman" w:eastAsia="Times New Roman" w:hAnsi="Times New Roman"/>
                <w:sz w:val="30"/>
                <w:szCs w:val="30"/>
                <w:lang w:eastAsia="ru-RU"/>
              </w:rPr>
              <w:t>1,63</w:t>
            </w:r>
          </w:p>
        </w:tc>
        <w:tc>
          <w:tcPr>
            <w:tcW w:w="567" w:type="dxa"/>
            <w:tcBorders>
              <w:top w:val="single" w:sz="8" w:space="0" w:color="000000"/>
              <w:left w:val="single" w:sz="8" w:space="0" w:color="000000"/>
              <w:bottom w:val="single" w:sz="8" w:space="0" w:color="000000"/>
              <w:right w:val="single" w:sz="8" w:space="0" w:color="000000"/>
            </w:tcBorders>
            <w:hideMark/>
          </w:tcPr>
          <w:p w:rsidR="00264069" w:rsidRPr="0098438A" w:rsidRDefault="00264069" w:rsidP="007D1C44">
            <w:pPr>
              <w:spacing w:after="0" w:line="240" w:lineRule="auto"/>
              <w:jc w:val="center"/>
              <w:rPr>
                <w:rFonts w:ascii="Times New Roman" w:eastAsia="Times New Roman" w:hAnsi="Times New Roman"/>
                <w:sz w:val="30"/>
                <w:szCs w:val="30"/>
                <w:lang w:eastAsia="ru-RU"/>
              </w:rPr>
            </w:pPr>
            <w:r w:rsidRPr="0098438A">
              <w:rPr>
                <w:rFonts w:ascii="Times New Roman" w:eastAsia="Times New Roman" w:hAnsi="Times New Roman"/>
                <w:sz w:val="30"/>
                <w:szCs w:val="30"/>
                <w:lang w:eastAsia="ru-RU"/>
              </w:rPr>
              <w:t>1,63</w:t>
            </w:r>
          </w:p>
        </w:tc>
        <w:tc>
          <w:tcPr>
            <w:tcW w:w="709" w:type="dxa"/>
            <w:tcBorders>
              <w:top w:val="single" w:sz="8" w:space="0" w:color="000000"/>
              <w:left w:val="single" w:sz="8" w:space="0" w:color="000000"/>
              <w:bottom w:val="single" w:sz="8" w:space="0" w:color="000000"/>
              <w:right w:val="single" w:sz="8" w:space="0" w:color="000000"/>
            </w:tcBorders>
            <w:hideMark/>
          </w:tcPr>
          <w:p w:rsidR="00264069" w:rsidRPr="0098438A" w:rsidRDefault="00264069" w:rsidP="007D1C44">
            <w:pPr>
              <w:spacing w:after="0" w:line="240" w:lineRule="auto"/>
              <w:jc w:val="center"/>
              <w:rPr>
                <w:rFonts w:ascii="Times New Roman" w:eastAsia="Times New Roman" w:hAnsi="Times New Roman"/>
                <w:sz w:val="30"/>
                <w:szCs w:val="30"/>
                <w:lang w:eastAsia="ru-RU"/>
              </w:rPr>
            </w:pPr>
            <w:r w:rsidRPr="0098438A">
              <w:rPr>
                <w:rFonts w:ascii="Times New Roman" w:eastAsia="Times New Roman" w:hAnsi="Times New Roman"/>
                <w:sz w:val="30"/>
                <w:szCs w:val="30"/>
                <w:lang w:eastAsia="ru-RU"/>
              </w:rPr>
              <w:t>0,96</w:t>
            </w:r>
          </w:p>
        </w:tc>
        <w:tc>
          <w:tcPr>
            <w:tcW w:w="850" w:type="dxa"/>
            <w:tcBorders>
              <w:top w:val="single" w:sz="8" w:space="0" w:color="000000"/>
              <w:left w:val="single" w:sz="8" w:space="0" w:color="000000"/>
              <w:bottom w:val="single" w:sz="8" w:space="0" w:color="000000"/>
              <w:right w:val="single" w:sz="8" w:space="0" w:color="000000"/>
            </w:tcBorders>
            <w:hideMark/>
          </w:tcPr>
          <w:p w:rsidR="00264069" w:rsidRPr="0098438A" w:rsidRDefault="00264069" w:rsidP="007D1C44">
            <w:pPr>
              <w:spacing w:after="0" w:line="240" w:lineRule="auto"/>
              <w:jc w:val="center"/>
              <w:rPr>
                <w:rFonts w:ascii="Times New Roman" w:eastAsia="Times New Roman" w:hAnsi="Times New Roman"/>
                <w:sz w:val="30"/>
                <w:szCs w:val="30"/>
                <w:lang w:eastAsia="ru-RU"/>
              </w:rPr>
            </w:pPr>
            <w:r w:rsidRPr="0098438A">
              <w:rPr>
                <w:rFonts w:ascii="Times New Roman" w:eastAsia="Times New Roman" w:hAnsi="Times New Roman"/>
                <w:sz w:val="30"/>
                <w:szCs w:val="30"/>
                <w:lang w:eastAsia="ru-RU"/>
              </w:rPr>
              <w:t>0,96</w:t>
            </w:r>
          </w:p>
        </w:tc>
        <w:tc>
          <w:tcPr>
            <w:tcW w:w="851" w:type="dxa"/>
            <w:tcBorders>
              <w:top w:val="single" w:sz="8" w:space="0" w:color="000000"/>
              <w:left w:val="single" w:sz="8" w:space="0" w:color="000000"/>
              <w:bottom w:val="single" w:sz="8" w:space="0" w:color="000000"/>
              <w:right w:val="single" w:sz="8" w:space="0" w:color="000000"/>
            </w:tcBorders>
            <w:hideMark/>
          </w:tcPr>
          <w:p w:rsidR="00264069" w:rsidRPr="0098438A" w:rsidRDefault="00264069" w:rsidP="007D1C44">
            <w:pPr>
              <w:spacing w:after="0" w:line="240" w:lineRule="auto"/>
              <w:jc w:val="center"/>
              <w:rPr>
                <w:rFonts w:ascii="Times New Roman" w:eastAsia="Times New Roman" w:hAnsi="Times New Roman"/>
                <w:sz w:val="30"/>
                <w:szCs w:val="30"/>
                <w:lang w:eastAsia="ru-RU"/>
              </w:rPr>
            </w:pPr>
            <w:r w:rsidRPr="0098438A">
              <w:rPr>
                <w:rFonts w:ascii="Times New Roman" w:eastAsia="Times New Roman" w:hAnsi="Times New Roman"/>
                <w:sz w:val="30"/>
                <w:szCs w:val="30"/>
                <w:lang w:eastAsia="ru-RU"/>
              </w:rPr>
              <w:t>0,96</w:t>
            </w:r>
          </w:p>
        </w:tc>
        <w:tc>
          <w:tcPr>
            <w:tcW w:w="870" w:type="dxa"/>
            <w:tcBorders>
              <w:top w:val="single" w:sz="8" w:space="0" w:color="000000"/>
              <w:left w:val="single" w:sz="8" w:space="0" w:color="000000"/>
              <w:bottom w:val="single" w:sz="8" w:space="0" w:color="000000"/>
              <w:right w:val="single" w:sz="8" w:space="0" w:color="000000"/>
            </w:tcBorders>
            <w:hideMark/>
          </w:tcPr>
          <w:p w:rsidR="00264069" w:rsidRPr="0098438A" w:rsidRDefault="00264069" w:rsidP="007D1C44">
            <w:pPr>
              <w:spacing w:after="0" w:line="240" w:lineRule="auto"/>
              <w:jc w:val="center"/>
              <w:rPr>
                <w:rFonts w:ascii="Times New Roman" w:eastAsia="Times New Roman" w:hAnsi="Times New Roman"/>
                <w:sz w:val="30"/>
                <w:szCs w:val="30"/>
                <w:lang w:eastAsia="ru-RU"/>
              </w:rPr>
            </w:pPr>
            <w:r w:rsidRPr="0098438A">
              <w:rPr>
                <w:rFonts w:ascii="Times New Roman" w:eastAsia="Times New Roman" w:hAnsi="Times New Roman"/>
                <w:sz w:val="30"/>
                <w:szCs w:val="30"/>
                <w:lang w:eastAsia="ru-RU"/>
              </w:rPr>
              <w:t>0,96</w:t>
            </w:r>
          </w:p>
        </w:tc>
        <w:tc>
          <w:tcPr>
            <w:tcW w:w="1114" w:type="dxa"/>
            <w:tcBorders>
              <w:top w:val="single" w:sz="8" w:space="0" w:color="000000"/>
              <w:left w:val="single" w:sz="8" w:space="0" w:color="000000"/>
              <w:bottom w:val="single" w:sz="8" w:space="0" w:color="000000"/>
              <w:right w:val="single" w:sz="8" w:space="0" w:color="000000"/>
            </w:tcBorders>
            <w:hideMark/>
          </w:tcPr>
          <w:p w:rsidR="00264069" w:rsidRPr="0098438A" w:rsidRDefault="00264069" w:rsidP="007D1C44">
            <w:pPr>
              <w:spacing w:after="0" w:line="240" w:lineRule="auto"/>
              <w:jc w:val="center"/>
              <w:rPr>
                <w:rFonts w:ascii="Times New Roman" w:eastAsia="Times New Roman" w:hAnsi="Times New Roman"/>
                <w:sz w:val="30"/>
                <w:szCs w:val="30"/>
                <w:lang w:eastAsia="ru-RU"/>
              </w:rPr>
            </w:pPr>
            <w:r w:rsidRPr="0098438A">
              <w:rPr>
                <w:rFonts w:ascii="Times New Roman" w:eastAsia="Times New Roman" w:hAnsi="Times New Roman"/>
                <w:sz w:val="30"/>
                <w:szCs w:val="30"/>
                <w:lang w:eastAsia="ru-RU"/>
              </w:rPr>
              <w:t>0,96</w:t>
            </w:r>
          </w:p>
        </w:tc>
      </w:tr>
      <w:tr w:rsidR="00264069" w:rsidRPr="0098438A" w:rsidTr="007D1C44">
        <w:tc>
          <w:tcPr>
            <w:tcW w:w="2522" w:type="dxa"/>
            <w:tcBorders>
              <w:top w:val="single" w:sz="8" w:space="0" w:color="000000"/>
              <w:left w:val="single" w:sz="8" w:space="0" w:color="000000"/>
              <w:bottom w:val="single" w:sz="8" w:space="0" w:color="000000"/>
              <w:right w:val="single" w:sz="8" w:space="0" w:color="000000"/>
            </w:tcBorders>
            <w:hideMark/>
          </w:tcPr>
          <w:p w:rsidR="00264069" w:rsidRPr="0098438A" w:rsidRDefault="00264069" w:rsidP="007D1C44">
            <w:pPr>
              <w:spacing w:after="0" w:line="240" w:lineRule="auto"/>
              <w:jc w:val="center"/>
              <w:rPr>
                <w:rFonts w:ascii="Times New Roman" w:eastAsia="Times New Roman" w:hAnsi="Times New Roman"/>
                <w:sz w:val="30"/>
                <w:szCs w:val="30"/>
                <w:lang w:eastAsia="ru-RU"/>
              </w:rPr>
            </w:pPr>
            <w:r w:rsidRPr="0098438A">
              <w:rPr>
                <w:rFonts w:ascii="Times New Roman" w:eastAsia="Times New Roman" w:hAnsi="Times New Roman"/>
                <w:sz w:val="30"/>
                <w:szCs w:val="30"/>
                <w:lang w:eastAsia="ru-RU"/>
              </w:rPr>
              <w:t>старше 59</w:t>
            </w:r>
          </w:p>
        </w:tc>
        <w:tc>
          <w:tcPr>
            <w:tcW w:w="709" w:type="dxa"/>
            <w:tcBorders>
              <w:top w:val="single" w:sz="8" w:space="0" w:color="000000"/>
              <w:left w:val="single" w:sz="8" w:space="0" w:color="000000"/>
              <w:bottom w:val="single" w:sz="8" w:space="0" w:color="000000"/>
              <w:right w:val="single" w:sz="8" w:space="0" w:color="000000"/>
            </w:tcBorders>
            <w:hideMark/>
          </w:tcPr>
          <w:p w:rsidR="00264069" w:rsidRPr="0098438A" w:rsidRDefault="00264069" w:rsidP="007D1C44">
            <w:pPr>
              <w:spacing w:after="0" w:line="240" w:lineRule="auto"/>
              <w:jc w:val="center"/>
              <w:rPr>
                <w:rFonts w:ascii="Times New Roman" w:eastAsia="Times New Roman" w:hAnsi="Times New Roman"/>
                <w:sz w:val="30"/>
                <w:szCs w:val="30"/>
                <w:lang w:eastAsia="ru-RU"/>
              </w:rPr>
            </w:pPr>
            <w:r w:rsidRPr="0098438A">
              <w:rPr>
                <w:rFonts w:ascii="Times New Roman" w:eastAsia="Times New Roman" w:hAnsi="Times New Roman"/>
                <w:sz w:val="30"/>
                <w:szCs w:val="30"/>
                <w:lang w:eastAsia="ru-RU"/>
              </w:rPr>
              <w:t>1,60</w:t>
            </w:r>
          </w:p>
        </w:tc>
        <w:tc>
          <w:tcPr>
            <w:tcW w:w="850" w:type="dxa"/>
            <w:tcBorders>
              <w:top w:val="single" w:sz="8" w:space="0" w:color="000000"/>
              <w:left w:val="single" w:sz="8" w:space="0" w:color="000000"/>
              <w:bottom w:val="single" w:sz="8" w:space="0" w:color="000000"/>
              <w:right w:val="single" w:sz="8" w:space="0" w:color="000000"/>
            </w:tcBorders>
            <w:hideMark/>
          </w:tcPr>
          <w:p w:rsidR="00264069" w:rsidRPr="0098438A" w:rsidRDefault="00264069" w:rsidP="007D1C44">
            <w:pPr>
              <w:spacing w:after="0" w:line="240" w:lineRule="auto"/>
              <w:jc w:val="center"/>
              <w:rPr>
                <w:rFonts w:ascii="Times New Roman" w:eastAsia="Times New Roman" w:hAnsi="Times New Roman"/>
                <w:sz w:val="30"/>
                <w:szCs w:val="30"/>
                <w:lang w:eastAsia="ru-RU"/>
              </w:rPr>
            </w:pPr>
            <w:r w:rsidRPr="0098438A">
              <w:rPr>
                <w:rFonts w:ascii="Times New Roman" w:eastAsia="Times New Roman" w:hAnsi="Times New Roman"/>
                <w:sz w:val="30"/>
                <w:szCs w:val="30"/>
                <w:lang w:eastAsia="ru-RU"/>
              </w:rPr>
              <w:t>1,60</w:t>
            </w:r>
          </w:p>
        </w:tc>
        <w:tc>
          <w:tcPr>
            <w:tcW w:w="567" w:type="dxa"/>
            <w:tcBorders>
              <w:top w:val="single" w:sz="8" w:space="0" w:color="000000"/>
              <w:left w:val="single" w:sz="8" w:space="0" w:color="000000"/>
              <w:bottom w:val="single" w:sz="8" w:space="0" w:color="000000"/>
              <w:right w:val="single" w:sz="8" w:space="0" w:color="000000"/>
            </w:tcBorders>
            <w:hideMark/>
          </w:tcPr>
          <w:p w:rsidR="00264069" w:rsidRPr="0098438A" w:rsidRDefault="00264069" w:rsidP="007D1C44">
            <w:pPr>
              <w:spacing w:after="0" w:line="240" w:lineRule="auto"/>
              <w:jc w:val="center"/>
              <w:rPr>
                <w:rFonts w:ascii="Times New Roman" w:eastAsia="Times New Roman" w:hAnsi="Times New Roman"/>
                <w:sz w:val="30"/>
                <w:szCs w:val="30"/>
                <w:lang w:eastAsia="ru-RU"/>
              </w:rPr>
            </w:pPr>
            <w:r w:rsidRPr="0098438A">
              <w:rPr>
                <w:rFonts w:ascii="Times New Roman" w:eastAsia="Times New Roman" w:hAnsi="Times New Roman"/>
                <w:sz w:val="30"/>
                <w:szCs w:val="30"/>
                <w:lang w:eastAsia="ru-RU"/>
              </w:rPr>
              <w:t>1,60</w:t>
            </w:r>
          </w:p>
        </w:tc>
        <w:tc>
          <w:tcPr>
            <w:tcW w:w="709" w:type="dxa"/>
            <w:tcBorders>
              <w:top w:val="single" w:sz="8" w:space="0" w:color="000000"/>
              <w:left w:val="single" w:sz="8" w:space="0" w:color="000000"/>
              <w:bottom w:val="single" w:sz="8" w:space="0" w:color="000000"/>
              <w:right w:val="single" w:sz="8" w:space="0" w:color="000000"/>
            </w:tcBorders>
            <w:hideMark/>
          </w:tcPr>
          <w:p w:rsidR="00264069" w:rsidRPr="0098438A" w:rsidRDefault="00264069" w:rsidP="007D1C44">
            <w:pPr>
              <w:spacing w:after="0" w:line="240" w:lineRule="auto"/>
              <w:jc w:val="center"/>
              <w:rPr>
                <w:rFonts w:ascii="Times New Roman" w:eastAsia="Times New Roman" w:hAnsi="Times New Roman"/>
                <w:sz w:val="30"/>
                <w:szCs w:val="30"/>
                <w:lang w:eastAsia="ru-RU"/>
              </w:rPr>
            </w:pPr>
            <w:r w:rsidRPr="0098438A">
              <w:rPr>
                <w:rFonts w:ascii="Times New Roman" w:eastAsia="Times New Roman" w:hAnsi="Times New Roman"/>
                <w:sz w:val="30"/>
                <w:szCs w:val="30"/>
                <w:lang w:eastAsia="ru-RU"/>
              </w:rPr>
              <w:t>0,93</w:t>
            </w:r>
          </w:p>
        </w:tc>
        <w:tc>
          <w:tcPr>
            <w:tcW w:w="850" w:type="dxa"/>
            <w:tcBorders>
              <w:top w:val="single" w:sz="8" w:space="0" w:color="000000"/>
              <w:left w:val="single" w:sz="8" w:space="0" w:color="000000"/>
              <w:bottom w:val="single" w:sz="8" w:space="0" w:color="000000"/>
              <w:right w:val="single" w:sz="8" w:space="0" w:color="000000"/>
            </w:tcBorders>
            <w:hideMark/>
          </w:tcPr>
          <w:p w:rsidR="00264069" w:rsidRPr="0098438A" w:rsidRDefault="00264069" w:rsidP="007D1C44">
            <w:pPr>
              <w:spacing w:after="0" w:line="240" w:lineRule="auto"/>
              <w:jc w:val="center"/>
              <w:rPr>
                <w:rFonts w:ascii="Times New Roman" w:eastAsia="Times New Roman" w:hAnsi="Times New Roman"/>
                <w:sz w:val="30"/>
                <w:szCs w:val="30"/>
                <w:lang w:eastAsia="ru-RU"/>
              </w:rPr>
            </w:pPr>
            <w:r w:rsidRPr="0098438A">
              <w:rPr>
                <w:rFonts w:ascii="Times New Roman" w:eastAsia="Times New Roman" w:hAnsi="Times New Roman"/>
                <w:sz w:val="30"/>
                <w:szCs w:val="30"/>
                <w:lang w:eastAsia="ru-RU"/>
              </w:rPr>
              <w:t>0,93</w:t>
            </w:r>
          </w:p>
        </w:tc>
        <w:tc>
          <w:tcPr>
            <w:tcW w:w="851" w:type="dxa"/>
            <w:tcBorders>
              <w:top w:val="single" w:sz="8" w:space="0" w:color="000000"/>
              <w:left w:val="single" w:sz="8" w:space="0" w:color="000000"/>
              <w:bottom w:val="single" w:sz="8" w:space="0" w:color="000000"/>
              <w:right w:val="single" w:sz="8" w:space="0" w:color="000000"/>
            </w:tcBorders>
            <w:hideMark/>
          </w:tcPr>
          <w:p w:rsidR="00264069" w:rsidRPr="0098438A" w:rsidRDefault="00264069" w:rsidP="007D1C44">
            <w:pPr>
              <w:spacing w:after="0" w:line="240" w:lineRule="auto"/>
              <w:jc w:val="center"/>
              <w:rPr>
                <w:rFonts w:ascii="Times New Roman" w:eastAsia="Times New Roman" w:hAnsi="Times New Roman"/>
                <w:sz w:val="30"/>
                <w:szCs w:val="30"/>
                <w:lang w:eastAsia="ru-RU"/>
              </w:rPr>
            </w:pPr>
            <w:r w:rsidRPr="0098438A">
              <w:rPr>
                <w:rFonts w:ascii="Times New Roman" w:eastAsia="Times New Roman" w:hAnsi="Times New Roman"/>
                <w:sz w:val="30"/>
                <w:szCs w:val="30"/>
                <w:lang w:eastAsia="ru-RU"/>
              </w:rPr>
              <w:t>0,93</w:t>
            </w:r>
          </w:p>
        </w:tc>
        <w:tc>
          <w:tcPr>
            <w:tcW w:w="870" w:type="dxa"/>
            <w:tcBorders>
              <w:top w:val="single" w:sz="8" w:space="0" w:color="000000"/>
              <w:left w:val="single" w:sz="8" w:space="0" w:color="000000"/>
              <w:bottom w:val="single" w:sz="8" w:space="0" w:color="000000"/>
              <w:right w:val="single" w:sz="8" w:space="0" w:color="000000"/>
            </w:tcBorders>
            <w:hideMark/>
          </w:tcPr>
          <w:p w:rsidR="00264069" w:rsidRPr="0098438A" w:rsidRDefault="00264069" w:rsidP="007D1C44">
            <w:pPr>
              <w:spacing w:after="0" w:line="240" w:lineRule="auto"/>
              <w:jc w:val="center"/>
              <w:rPr>
                <w:rFonts w:ascii="Times New Roman" w:eastAsia="Times New Roman" w:hAnsi="Times New Roman"/>
                <w:sz w:val="30"/>
                <w:szCs w:val="30"/>
                <w:lang w:eastAsia="ru-RU"/>
              </w:rPr>
            </w:pPr>
            <w:r w:rsidRPr="0098438A">
              <w:rPr>
                <w:rFonts w:ascii="Times New Roman" w:eastAsia="Times New Roman" w:hAnsi="Times New Roman"/>
                <w:sz w:val="30"/>
                <w:szCs w:val="30"/>
                <w:lang w:eastAsia="ru-RU"/>
              </w:rPr>
              <w:t>0,93</w:t>
            </w:r>
          </w:p>
        </w:tc>
        <w:tc>
          <w:tcPr>
            <w:tcW w:w="1114" w:type="dxa"/>
            <w:tcBorders>
              <w:top w:val="single" w:sz="8" w:space="0" w:color="000000"/>
              <w:left w:val="single" w:sz="8" w:space="0" w:color="000000"/>
              <w:bottom w:val="single" w:sz="8" w:space="0" w:color="000000"/>
              <w:right w:val="single" w:sz="8" w:space="0" w:color="000000"/>
            </w:tcBorders>
            <w:hideMark/>
          </w:tcPr>
          <w:p w:rsidR="00264069" w:rsidRPr="0098438A" w:rsidRDefault="00264069" w:rsidP="007D1C44">
            <w:pPr>
              <w:spacing w:after="0" w:line="240" w:lineRule="auto"/>
              <w:jc w:val="center"/>
              <w:rPr>
                <w:rFonts w:ascii="Times New Roman" w:eastAsia="Times New Roman" w:hAnsi="Times New Roman"/>
                <w:sz w:val="30"/>
                <w:szCs w:val="30"/>
                <w:lang w:eastAsia="ru-RU"/>
              </w:rPr>
            </w:pPr>
            <w:r w:rsidRPr="0098438A">
              <w:rPr>
                <w:rFonts w:ascii="Times New Roman" w:eastAsia="Times New Roman" w:hAnsi="Times New Roman"/>
                <w:sz w:val="30"/>
                <w:szCs w:val="30"/>
                <w:lang w:eastAsia="ru-RU"/>
              </w:rPr>
              <w:t>0,93</w:t>
            </w:r>
          </w:p>
        </w:tc>
      </w:tr>
    </w:tbl>
    <w:p w:rsidR="00C14DB0" w:rsidRPr="00014F7D" w:rsidRDefault="00C14DB0" w:rsidP="00C14DB0">
      <w:pPr>
        <w:spacing w:after="0" w:line="240" w:lineRule="auto"/>
        <w:ind w:firstLine="567"/>
        <w:jc w:val="both"/>
        <w:rPr>
          <w:rFonts w:ascii="Times New Roman" w:hAnsi="Times New Roman"/>
          <w:sz w:val="28"/>
          <w:szCs w:val="32"/>
        </w:rPr>
      </w:pPr>
    </w:p>
    <w:p w:rsidR="00264069" w:rsidRDefault="00264069" w:rsidP="00C14DB0">
      <w:pPr>
        <w:spacing w:after="0" w:line="240" w:lineRule="auto"/>
        <w:ind w:firstLine="567"/>
        <w:jc w:val="both"/>
        <w:rPr>
          <w:rFonts w:ascii="Times New Roman" w:hAnsi="Times New Roman"/>
          <w:sz w:val="32"/>
          <w:szCs w:val="32"/>
        </w:rPr>
      </w:pPr>
      <w:r w:rsidRPr="00C27FA6">
        <w:rPr>
          <w:rFonts w:ascii="Times New Roman" w:hAnsi="Times New Roman"/>
          <w:sz w:val="32"/>
          <w:szCs w:val="32"/>
        </w:rPr>
        <w:t>Значения коэффициента, зависящего от мощности двигателя автомобиля (</w:t>
      </w:r>
      <w:proofErr w:type="gramStart"/>
      <w:r w:rsidRPr="00C27FA6">
        <w:rPr>
          <w:rFonts w:ascii="Times New Roman" w:hAnsi="Times New Roman"/>
          <w:sz w:val="32"/>
          <w:szCs w:val="32"/>
        </w:rPr>
        <w:t>КМ</w:t>
      </w:r>
      <w:proofErr w:type="gramEnd"/>
      <w:r w:rsidRPr="00C27FA6">
        <w:rPr>
          <w:rFonts w:ascii="Times New Roman" w:hAnsi="Times New Roman"/>
          <w:sz w:val="32"/>
          <w:szCs w:val="32"/>
        </w:rPr>
        <w:t>), приведены в таблице 2.</w:t>
      </w:r>
    </w:p>
    <w:p w:rsidR="00C14DB0" w:rsidRPr="00014F7D" w:rsidRDefault="00C14DB0" w:rsidP="00C14DB0">
      <w:pPr>
        <w:spacing w:after="0" w:line="240" w:lineRule="auto"/>
        <w:ind w:firstLine="567"/>
        <w:jc w:val="both"/>
        <w:rPr>
          <w:rFonts w:ascii="Times New Roman" w:hAnsi="Times New Roman"/>
          <w:sz w:val="28"/>
          <w:szCs w:val="32"/>
        </w:rPr>
      </w:pPr>
    </w:p>
    <w:p w:rsidR="00264069" w:rsidRPr="00C27FA6" w:rsidRDefault="00264069" w:rsidP="00264069">
      <w:pPr>
        <w:spacing w:after="0" w:line="245" w:lineRule="auto"/>
        <w:ind w:firstLine="567"/>
        <w:jc w:val="right"/>
        <w:rPr>
          <w:rFonts w:ascii="Times New Roman" w:hAnsi="Times New Roman"/>
          <w:i/>
          <w:sz w:val="32"/>
          <w:szCs w:val="32"/>
        </w:rPr>
      </w:pPr>
      <w:r w:rsidRPr="00C27FA6">
        <w:rPr>
          <w:rFonts w:ascii="Times New Roman" w:hAnsi="Times New Roman"/>
          <w:i/>
          <w:sz w:val="32"/>
          <w:szCs w:val="32"/>
        </w:rPr>
        <w:t>Таблица 2</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4"/>
        <w:gridCol w:w="3128"/>
      </w:tblGrid>
      <w:tr w:rsidR="00264069" w:rsidRPr="0098438A" w:rsidTr="00014F7D">
        <w:trPr>
          <w:trHeight w:val="291"/>
        </w:trPr>
        <w:tc>
          <w:tcPr>
            <w:tcW w:w="5944" w:type="dxa"/>
            <w:hideMark/>
          </w:tcPr>
          <w:p w:rsidR="00264069" w:rsidRPr="0098438A" w:rsidRDefault="00264069" w:rsidP="007D1C44">
            <w:pPr>
              <w:spacing w:after="0" w:line="240" w:lineRule="auto"/>
              <w:jc w:val="center"/>
              <w:rPr>
                <w:rFonts w:ascii="Times New Roman" w:eastAsia="Times New Roman" w:hAnsi="Times New Roman"/>
                <w:sz w:val="30"/>
                <w:szCs w:val="30"/>
                <w:lang w:eastAsia="ru-RU"/>
              </w:rPr>
            </w:pPr>
            <w:r w:rsidRPr="0098438A">
              <w:rPr>
                <w:rFonts w:ascii="Times New Roman" w:eastAsia="Times New Roman" w:hAnsi="Times New Roman"/>
                <w:b/>
                <w:bCs/>
                <w:sz w:val="30"/>
                <w:szCs w:val="30"/>
                <w:lang w:eastAsia="ru-RU"/>
              </w:rPr>
              <w:t>Мощность, л.</w:t>
            </w:r>
            <w:proofErr w:type="gramStart"/>
            <w:r w:rsidRPr="0098438A">
              <w:rPr>
                <w:rFonts w:ascii="Times New Roman" w:eastAsia="Times New Roman" w:hAnsi="Times New Roman"/>
                <w:b/>
                <w:bCs/>
                <w:sz w:val="30"/>
                <w:szCs w:val="30"/>
                <w:lang w:eastAsia="ru-RU"/>
              </w:rPr>
              <w:t>с</w:t>
            </w:r>
            <w:proofErr w:type="gramEnd"/>
            <w:r w:rsidRPr="0098438A">
              <w:rPr>
                <w:rFonts w:ascii="Times New Roman" w:eastAsia="Times New Roman" w:hAnsi="Times New Roman"/>
                <w:b/>
                <w:bCs/>
                <w:sz w:val="30"/>
                <w:szCs w:val="30"/>
                <w:lang w:eastAsia="ru-RU"/>
              </w:rPr>
              <w:t>.</w:t>
            </w:r>
          </w:p>
        </w:tc>
        <w:tc>
          <w:tcPr>
            <w:tcW w:w="3128" w:type="dxa"/>
            <w:hideMark/>
          </w:tcPr>
          <w:p w:rsidR="00264069" w:rsidRPr="0098438A" w:rsidRDefault="00264069" w:rsidP="007D1C44">
            <w:pPr>
              <w:spacing w:after="0" w:line="240" w:lineRule="auto"/>
              <w:jc w:val="center"/>
              <w:rPr>
                <w:rFonts w:ascii="Times New Roman" w:eastAsia="Times New Roman" w:hAnsi="Times New Roman"/>
                <w:sz w:val="30"/>
                <w:szCs w:val="30"/>
                <w:lang w:eastAsia="ru-RU"/>
              </w:rPr>
            </w:pPr>
            <w:r w:rsidRPr="0098438A">
              <w:rPr>
                <w:rFonts w:ascii="Times New Roman" w:eastAsia="Times New Roman" w:hAnsi="Times New Roman"/>
                <w:b/>
                <w:bCs/>
                <w:sz w:val="30"/>
                <w:szCs w:val="30"/>
                <w:lang w:eastAsia="ru-RU"/>
              </w:rPr>
              <w:t>КМ</w:t>
            </w:r>
          </w:p>
        </w:tc>
      </w:tr>
      <w:tr w:rsidR="00264069" w:rsidRPr="0098438A" w:rsidTr="00014F7D">
        <w:trPr>
          <w:trHeight w:val="309"/>
        </w:trPr>
        <w:tc>
          <w:tcPr>
            <w:tcW w:w="5944" w:type="dxa"/>
            <w:hideMark/>
          </w:tcPr>
          <w:p w:rsidR="00264069" w:rsidRPr="0098438A" w:rsidRDefault="00264069" w:rsidP="007D1C44">
            <w:pPr>
              <w:spacing w:after="0" w:line="240" w:lineRule="auto"/>
              <w:jc w:val="both"/>
              <w:rPr>
                <w:rFonts w:ascii="Times New Roman" w:eastAsia="Times New Roman" w:hAnsi="Times New Roman"/>
                <w:sz w:val="30"/>
                <w:szCs w:val="30"/>
                <w:lang w:eastAsia="ru-RU"/>
              </w:rPr>
            </w:pPr>
            <w:r w:rsidRPr="0098438A">
              <w:rPr>
                <w:rFonts w:ascii="Times New Roman" w:eastAsia="Times New Roman" w:hAnsi="Times New Roman"/>
                <w:sz w:val="30"/>
                <w:szCs w:val="30"/>
                <w:lang w:eastAsia="ru-RU"/>
              </w:rPr>
              <w:t>Менее 50</w:t>
            </w:r>
          </w:p>
        </w:tc>
        <w:tc>
          <w:tcPr>
            <w:tcW w:w="3128" w:type="dxa"/>
            <w:hideMark/>
          </w:tcPr>
          <w:p w:rsidR="00264069" w:rsidRPr="0098438A" w:rsidRDefault="00264069" w:rsidP="007D1C44">
            <w:pPr>
              <w:spacing w:after="0" w:line="240" w:lineRule="auto"/>
              <w:jc w:val="center"/>
              <w:rPr>
                <w:rFonts w:ascii="Times New Roman" w:eastAsia="Times New Roman" w:hAnsi="Times New Roman"/>
                <w:sz w:val="30"/>
                <w:szCs w:val="30"/>
                <w:lang w:eastAsia="ru-RU"/>
              </w:rPr>
            </w:pPr>
            <w:r w:rsidRPr="0098438A">
              <w:rPr>
                <w:rFonts w:ascii="Times New Roman" w:eastAsia="Times New Roman" w:hAnsi="Times New Roman"/>
                <w:sz w:val="30"/>
                <w:szCs w:val="30"/>
                <w:lang w:eastAsia="ru-RU"/>
              </w:rPr>
              <w:t>0,6</w:t>
            </w:r>
          </w:p>
        </w:tc>
      </w:tr>
      <w:tr w:rsidR="00264069" w:rsidRPr="0098438A" w:rsidTr="00014F7D">
        <w:trPr>
          <w:trHeight w:val="309"/>
        </w:trPr>
        <w:tc>
          <w:tcPr>
            <w:tcW w:w="5944" w:type="dxa"/>
            <w:hideMark/>
          </w:tcPr>
          <w:p w:rsidR="00264069" w:rsidRPr="0098438A" w:rsidRDefault="00264069" w:rsidP="007D1C44">
            <w:pPr>
              <w:spacing w:after="0" w:line="240" w:lineRule="auto"/>
              <w:jc w:val="both"/>
              <w:rPr>
                <w:rFonts w:ascii="Times New Roman" w:eastAsia="Times New Roman" w:hAnsi="Times New Roman"/>
                <w:sz w:val="30"/>
                <w:szCs w:val="30"/>
                <w:lang w:eastAsia="ru-RU"/>
              </w:rPr>
            </w:pPr>
            <w:r w:rsidRPr="0098438A">
              <w:rPr>
                <w:rFonts w:ascii="Times New Roman" w:eastAsia="Times New Roman" w:hAnsi="Times New Roman"/>
                <w:sz w:val="30"/>
                <w:szCs w:val="30"/>
                <w:lang w:eastAsia="ru-RU"/>
              </w:rPr>
              <w:t>От 50 до 70</w:t>
            </w:r>
          </w:p>
        </w:tc>
        <w:tc>
          <w:tcPr>
            <w:tcW w:w="3128" w:type="dxa"/>
            <w:hideMark/>
          </w:tcPr>
          <w:p w:rsidR="00264069" w:rsidRPr="0098438A" w:rsidRDefault="00264069" w:rsidP="007D1C44">
            <w:pPr>
              <w:spacing w:after="0" w:line="240" w:lineRule="auto"/>
              <w:jc w:val="center"/>
              <w:rPr>
                <w:rFonts w:ascii="Times New Roman" w:eastAsia="Times New Roman" w:hAnsi="Times New Roman"/>
                <w:sz w:val="30"/>
                <w:szCs w:val="30"/>
                <w:lang w:eastAsia="ru-RU"/>
              </w:rPr>
            </w:pPr>
            <w:r w:rsidRPr="0098438A">
              <w:rPr>
                <w:rFonts w:ascii="Times New Roman" w:eastAsia="Times New Roman" w:hAnsi="Times New Roman"/>
                <w:sz w:val="30"/>
                <w:szCs w:val="30"/>
                <w:lang w:eastAsia="ru-RU"/>
              </w:rPr>
              <w:t>1,0</w:t>
            </w:r>
          </w:p>
        </w:tc>
      </w:tr>
      <w:tr w:rsidR="00264069" w:rsidRPr="0098438A" w:rsidTr="00014F7D">
        <w:trPr>
          <w:trHeight w:val="309"/>
        </w:trPr>
        <w:tc>
          <w:tcPr>
            <w:tcW w:w="5944" w:type="dxa"/>
            <w:hideMark/>
          </w:tcPr>
          <w:p w:rsidR="00264069" w:rsidRPr="0098438A" w:rsidRDefault="00264069" w:rsidP="007D1C44">
            <w:pPr>
              <w:spacing w:after="0" w:line="240" w:lineRule="auto"/>
              <w:jc w:val="both"/>
              <w:rPr>
                <w:rFonts w:ascii="Times New Roman" w:eastAsia="Times New Roman" w:hAnsi="Times New Roman"/>
                <w:sz w:val="30"/>
                <w:szCs w:val="30"/>
                <w:lang w:eastAsia="ru-RU"/>
              </w:rPr>
            </w:pPr>
            <w:r w:rsidRPr="0098438A">
              <w:rPr>
                <w:rFonts w:ascii="Times New Roman" w:eastAsia="Times New Roman" w:hAnsi="Times New Roman"/>
                <w:sz w:val="30"/>
                <w:szCs w:val="30"/>
                <w:lang w:eastAsia="ru-RU"/>
              </w:rPr>
              <w:t>От 70 до 100</w:t>
            </w:r>
          </w:p>
        </w:tc>
        <w:tc>
          <w:tcPr>
            <w:tcW w:w="3128" w:type="dxa"/>
            <w:hideMark/>
          </w:tcPr>
          <w:p w:rsidR="00264069" w:rsidRPr="0098438A" w:rsidRDefault="00264069" w:rsidP="007D1C44">
            <w:pPr>
              <w:spacing w:after="0" w:line="240" w:lineRule="auto"/>
              <w:jc w:val="center"/>
              <w:rPr>
                <w:rFonts w:ascii="Times New Roman" w:eastAsia="Times New Roman" w:hAnsi="Times New Roman"/>
                <w:sz w:val="30"/>
                <w:szCs w:val="30"/>
                <w:lang w:eastAsia="ru-RU"/>
              </w:rPr>
            </w:pPr>
            <w:r w:rsidRPr="0098438A">
              <w:rPr>
                <w:rFonts w:ascii="Times New Roman" w:eastAsia="Times New Roman" w:hAnsi="Times New Roman"/>
                <w:sz w:val="30"/>
                <w:szCs w:val="30"/>
                <w:lang w:eastAsia="ru-RU"/>
              </w:rPr>
              <w:t>1,1</w:t>
            </w:r>
          </w:p>
        </w:tc>
      </w:tr>
      <w:tr w:rsidR="00264069" w:rsidRPr="0098438A" w:rsidTr="00014F7D">
        <w:trPr>
          <w:trHeight w:val="291"/>
        </w:trPr>
        <w:tc>
          <w:tcPr>
            <w:tcW w:w="5944" w:type="dxa"/>
            <w:hideMark/>
          </w:tcPr>
          <w:p w:rsidR="00264069" w:rsidRPr="0098438A" w:rsidRDefault="00264069" w:rsidP="007D1C44">
            <w:pPr>
              <w:spacing w:after="0" w:line="240" w:lineRule="auto"/>
              <w:jc w:val="both"/>
              <w:rPr>
                <w:rFonts w:ascii="Times New Roman" w:eastAsia="Times New Roman" w:hAnsi="Times New Roman"/>
                <w:sz w:val="30"/>
                <w:szCs w:val="30"/>
                <w:lang w:eastAsia="ru-RU"/>
              </w:rPr>
            </w:pPr>
            <w:r w:rsidRPr="0098438A">
              <w:rPr>
                <w:rFonts w:ascii="Times New Roman" w:eastAsia="Times New Roman" w:hAnsi="Times New Roman"/>
                <w:sz w:val="30"/>
                <w:szCs w:val="30"/>
                <w:lang w:eastAsia="ru-RU"/>
              </w:rPr>
              <w:t>От 100 до 120</w:t>
            </w:r>
          </w:p>
        </w:tc>
        <w:tc>
          <w:tcPr>
            <w:tcW w:w="3128" w:type="dxa"/>
            <w:hideMark/>
          </w:tcPr>
          <w:p w:rsidR="00264069" w:rsidRPr="0098438A" w:rsidRDefault="00264069" w:rsidP="007D1C44">
            <w:pPr>
              <w:spacing w:after="0" w:line="240" w:lineRule="auto"/>
              <w:jc w:val="center"/>
              <w:rPr>
                <w:rFonts w:ascii="Times New Roman" w:eastAsia="Times New Roman" w:hAnsi="Times New Roman"/>
                <w:sz w:val="30"/>
                <w:szCs w:val="30"/>
                <w:lang w:eastAsia="ru-RU"/>
              </w:rPr>
            </w:pPr>
            <w:r w:rsidRPr="0098438A">
              <w:rPr>
                <w:rFonts w:ascii="Times New Roman" w:eastAsia="Times New Roman" w:hAnsi="Times New Roman"/>
                <w:sz w:val="30"/>
                <w:szCs w:val="30"/>
                <w:lang w:eastAsia="ru-RU"/>
              </w:rPr>
              <w:t>1,2</w:t>
            </w:r>
          </w:p>
        </w:tc>
      </w:tr>
      <w:tr w:rsidR="00264069" w:rsidRPr="0098438A" w:rsidTr="00014F7D">
        <w:trPr>
          <w:trHeight w:val="309"/>
        </w:trPr>
        <w:tc>
          <w:tcPr>
            <w:tcW w:w="5944" w:type="dxa"/>
            <w:hideMark/>
          </w:tcPr>
          <w:p w:rsidR="00264069" w:rsidRPr="0098438A" w:rsidRDefault="00264069" w:rsidP="007D1C44">
            <w:pPr>
              <w:spacing w:after="0" w:line="240" w:lineRule="auto"/>
              <w:jc w:val="both"/>
              <w:rPr>
                <w:rFonts w:ascii="Times New Roman" w:eastAsia="Times New Roman" w:hAnsi="Times New Roman"/>
                <w:sz w:val="30"/>
                <w:szCs w:val="30"/>
                <w:lang w:eastAsia="ru-RU"/>
              </w:rPr>
            </w:pPr>
            <w:r w:rsidRPr="0098438A">
              <w:rPr>
                <w:rFonts w:ascii="Times New Roman" w:eastAsia="Times New Roman" w:hAnsi="Times New Roman"/>
                <w:sz w:val="30"/>
                <w:szCs w:val="30"/>
                <w:lang w:eastAsia="ru-RU"/>
              </w:rPr>
              <w:t>От 120 до 150</w:t>
            </w:r>
          </w:p>
        </w:tc>
        <w:tc>
          <w:tcPr>
            <w:tcW w:w="3128" w:type="dxa"/>
            <w:hideMark/>
          </w:tcPr>
          <w:p w:rsidR="00264069" w:rsidRPr="0098438A" w:rsidRDefault="00264069" w:rsidP="007D1C44">
            <w:pPr>
              <w:spacing w:after="0" w:line="240" w:lineRule="auto"/>
              <w:jc w:val="center"/>
              <w:rPr>
                <w:rFonts w:ascii="Times New Roman" w:eastAsia="Times New Roman" w:hAnsi="Times New Roman"/>
                <w:sz w:val="30"/>
                <w:szCs w:val="30"/>
                <w:lang w:eastAsia="ru-RU"/>
              </w:rPr>
            </w:pPr>
            <w:r w:rsidRPr="0098438A">
              <w:rPr>
                <w:rFonts w:ascii="Times New Roman" w:eastAsia="Times New Roman" w:hAnsi="Times New Roman"/>
                <w:sz w:val="30"/>
                <w:szCs w:val="30"/>
                <w:lang w:eastAsia="ru-RU"/>
              </w:rPr>
              <w:t>1,4</w:t>
            </w:r>
          </w:p>
        </w:tc>
      </w:tr>
      <w:tr w:rsidR="00264069" w:rsidRPr="0098438A" w:rsidTr="00014F7D">
        <w:trPr>
          <w:trHeight w:val="326"/>
        </w:trPr>
        <w:tc>
          <w:tcPr>
            <w:tcW w:w="5944" w:type="dxa"/>
            <w:hideMark/>
          </w:tcPr>
          <w:p w:rsidR="00264069" w:rsidRPr="0098438A" w:rsidRDefault="00264069" w:rsidP="007D1C44">
            <w:pPr>
              <w:spacing w:after="0" w:line="240" w:lineRule="auto"/>
              <w:jc w:val="both"/>
              <w:rPr>
                <w:rFonts w:ascii="Times New Roman" w:eastAsia="Times New Roman" w:hAnsi="Times New Roman"/>
                <w:sz w:val="30"/>
                <w:szCs w:val="30"/>
                <w:lang w:eastAsia="ru-RU"/>
              </w:rPr>
            </w:pPr>
            <w:r w:rsidRPr="0098438A">
              <w:rPr>
                <w:rFonts w:ascii="Times New Roman" w:eastAsia="Times New Roman" w:hAnsi="Times New Roman"/>
                <w:sz w:val="30"/>
                <w:szCs w:val="30"/>
                <w:lang w:eastAsia="ru-RU"/>
              </w:rPr>
              <w:t>Более 150</w:t>
            </w:r>
          </w:p>
        </w:tc>
        <w:tc>
          <w:tcPr>
            <w:tcW w:w="3128" w:type="dxa"/>
            <w:hideMark/>
          </w:tcPr>
          <w:p w:rsidR="00264069" w:rsidRPr="0098438A" w:rsidRDefault="00264069" w:rsidP="007D1C44">
            <w:pPr>
              <w:spacing w:after="0" w:line="240" w:lineRule="auto"/>
              <w:jc w:val="center"/>
              <w:rPr>
                <w:rFonts w:ascii="Times New Roman" w:eastAsia="Times New Roman" w:hAnsi="Times New Roman"/>
                <w:sz w:val="30"/>
                <w:szCs w:val="30"/>
                <w:lang w:eastAsia="ru-RU"/>
              </w:rPr>
            </w:pPr>
            <w:r w:rsidRPr="0098438A">
              <w:rPr>
                <w:rFonts w:ascii="Times New Roman" w:eastAsia="Times New Roman" w:hAnsi="Times New Roman"/>
                <w:sz w:val="30"/>
                <w:szCs w:val="30"/>
                <w:lang w:eastAsia="ru-RU"/>
              </w:rPr>
              <w:t>1,6</w:t>
            </w:r>
          </w:p>
        </w:tc>
      </w:tr>
    </w:tbl>
    <w:p w:rsidR="00C14DB0" w:rsidRPr="00014F7D" w:rsidRDefault="00C14DB0" w:rsidP="00C14DB0">
      <w:pPr>
        <w:spacing w:after="0" w:line="240" w:lineRule="auto"/>
        <w:ind w:firstLine="567"/>
        <w:jc w:val="both"/>
        <w:rPr>
          <w:rFonts w:ascii="Times New Roman" w:hAnsi="Times New Roman"/>
          <w:spacing w:val="-4"/>
          <w:sz w:val="28"/>
          <w:szCs w:val="32"/>
        </w:rPr>
      </w:pPr>
    </w:p>
    <w:p w:rsidR="00264069" w:rsidRDefault="00264069" w:rsidP="00C14DB0">
      <w:pPr>
        <w:spacing w:after="0" w:line="240" w:lineRule="auto"/>
        <w:ind w:firstLine="567"/>
        <w:jc w:val="both"/>
        <w:rPr>
          <w:rStyle w:val="aa"/>
          <w:rFonts w:ascii="Times New Roman" w:hAnsi="Times New Roman"/>
          <w:b w:val="0"/>
          <w:spacing w:val="-4"/>
          <w:sz w:val="32"/>
          <w:szCs w:val="32"/>
          <w:bdr w:val="none" w:sz="0" w:space="0" w:color="auto" w:frame="1"/>
          <w:shd w:val="clear" w:color="auto" w:fill="FFFFFF"/>
        </w:rPr>
      </w:pPr>
      <w:r w:rsidRPr="00C27FA6">
        <w:rPr>
          <w:rFonts w:ascii="Times New Roman" w:hAnsi="Times New Roman"/>
          <w:spacing w:val="-4"/>
          <w:sz w:val="32"/>
          <w:szCs w:val="32"/>
        </w:rPr>
        <w:t xml:space="preserve">Значения коэффициента, зависящего от </w:t>
      </w:r>
      <w:r w:rsidRPr="00C27FA6">
        <w:rPr>
          <w:rStyle w:val="aa"/>
          <w:rFonts w:ascii="Times New Roman" w:hAnsi="Times New Roman"/>
          <w:b w:val="0"/>
          <w:spacing w:val="-4"/>
          <w:sz w:val="32"/>
          <w:szCs w:val="32"/>
          <w:bdr w:val="none" w:sz="0" w:space="0" w:color="auto" w:frame="1"/>
          <w:shd w:val="clear" w:color="auto" w:fill="FFFFFF"/>
        </w:rPr>
        <w:t>срока, на который страхуется транспорт (КС),</w:t>
      </w:r>
      <w:r w:rsidRPr="00C27FA6">
        <w:rPr>
          <w:rFonts w:ascii="Times New Roman" w:hAnsi="Times New Roman"/>
          <w:spacing w:val="-4"/>
          <w:sz w:val="32"/>
          <w:szCs w:val="32"/>
        </w:rPr>
        <w:t xml:space="preserve"> приведены в таблице 3</w:t>
      </w:r>
      <w:r w:rsidRPr="00C27FA6">
        <w:rPr>
          <w:rStyle w:val="aa"/>
          <w:rFonts w:ascii="Times New Roman" w:hAnsi="Times New Roman"/>
          <w:b w:val="0"/>
          <w:spacing w:val="-4"/>
          <w:sz w:val="32"/>
          <w:szCs w:val="32"/>
          <w:bdr w:val="none" w:sz="0" w:space="0" w:color="auto" w:frame="1"/>
          <w:shd w:val="clear" w:color="auto" w:fill="FFFFFF"/>
        </w:rPr>
        <w:t>.</w:t>
      </w:r>
    </w:p>
    <w:p w:rsidR="00014F7D" w:rsidRPr="00C27FA6" w:rsidRDefault="00014F7D" w:rsidP="00C14DB0">
      <w:pPr>
        <w:spacing w:after="0" w:line="240" w:lineRule="auto"/>
        <w:ind w:firstLine="567"/>
        <w:jc w:val="both"/>
        <w:rPr>
          <w:rStyle w:val="aa"/>
          <w:rFonts w:ascii="Times New Roman" w:hAnsi="Times New Roman"/>
          <w:b w:val="0"/>
          <w:spacing w:val="-4"/>
          <w:sz w:val="32"/>
          <w:szCs w:val="32"/>
          <w:bdr w:val="none" w:sz="0" w:space="0" w:color="auto" w:frame="1"/>
          <w:shd w:val="clear" w:color="auto" w:fill="FFFFFF"/>
        </w:rPr>
      </w:pPr>
    </w:p>
    <w:p w:rsidR="00264069" w:rsidRPr="00C27FA6" w:rsidRDefault="00264069" w:rsidP="00264069">
      <w:pPr>
        <w:spacing w:after="0" w:line="245" w:lineRule="auto"/>
        <w:ind w:firstLine="567"/>
        <w:jc w:val="right"/>
        <w:rPr>
          <w:rStyle w:val="aa"/>
          <w:rFonts w:ascii="Times New Roman" w:hAnsi="Times New Roman"/>
          <w:b w:val="0"/>
          <w:i/>
          <w:sz w:val="32"/>
          <w:szCs w:val="32"/>
          <w:bdr w:val="none" w:sz="0" w:space="0" w:color="auto" w:frame="1"/>
          <w:shd w:val="clear" w:color="auto" w:fill="FFFFFF"/>
        </w:rPr>
      </w:pPr>
      <w:r w:rsidRPr="00C27FA6">
        <w:rPr>
          <w:rStyle w:val="aa"/>
          <w:rFonts w:ascii="Times New Roman" w:hAnsi="Times New Roman"/>
          <w:b w:val="0"/>
          <w:i/>
          <w:sz w:val="32"/>
          <w:szCs w:val="32"/>
          <w:bdr w:val="none" w:sz="0" w:space="0" w:color="auto" w:frame="1"/>
          <w:shd w:val="clear" w:color="auto" w:fill="FFFFFF"/>
        </w:rPr>
        <w:t>Таблица 3</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54"/>
        <w:gridCol w:w="3118"/>
      </w:tblGrid>
      <w:tr w:rsidR="00264069" w:rsidRPr="0098438A" w:rsidTr="00014F7D">
        <w:trPr>
          <w:trHeight w:val="309"/>
        </w:trPr>
        <w:tc>
          <w:tcPr>
            <w:tcW w:w="5954" w:type="dxa"/>
            <w:hideMark/>
          </w:tcPr>
          <w:p w:rsidR="00264069" w:rsidRPr="0098438A" w:rsidRDefault="00264069" w:rsidP="007D1C44">
            <w:pPr>
              <w:spacing w:after="0" w:line="240" w:lineRule="auto"/>
              <w:jc w:val="center"/>
              <w:rPr>
                <w:rFonts w:ascii="Times New Roman" w:eastAsia="Times New Roman" w:hAnsi="Times New Roman"/>
                <w:sz w:val="30"/>
                <w:szCs w:val="30"/>
                <w:lang w:eastAsia="ru-RU"/>
              </w:rPr>
            </w:pPr>
            <w:r w:rsidRPr="0098438A">
              <w:rPr>
                <w:rFonts w:ascii="Times New Roman" w:eastAsia="Times New Roman" w:hAnsi="Times New Roman"/>
                <w:b/>
                <w:bCs/>
                <w:sz w:val="30"/>
                <w:szCs w:val="30"/>
                <w:lang w:eastAsia="ru-RU"/>
              </w:rPr>
              <w:t>Срок, мес.</w:t>
            </w:r>
          </w:p>
        </w:tc>
        <w:tc>
          <w:tcPr>
            <w:tcW w:w="3118" w:type="dxa"/>
            <w:hideMark/>
          </w:tcPr>
          <w:p w:rsidR="00264069" w:rsidRPr="0098438A" w:rsidRDefault="00264069" w:rsidP="007D1C44">
            <w:pPr>
              <w:spacing w:after="0" w:line="240" w:lineRule="auto"/>
              <w:jc w:val="center"/>
              <w:rPr>
                <w:rFonts w:ascii="Times New Roman" w:eastAsia="Times New Roman" w:hAnsi="Times New Roman"/>
                <w:sz w:val="30"/>
                <w:szCs w:val="30"/>
                <w:lang w:eastAsia="ru-RU"/>
              </w:rPr>
            </w:pPr>
            <w:r w:rsidRPr="0098438A">
              <w:rPr>
                <w:rFonts w:ascii="Times New Roman" w:eastAsia="Times New Roman" w:hAnsi="Times New Roman"/>
                <w:b/>
                <w:bCs/>
                <w:sz w:val="30"/>
                <w:szCs w:val="30"/>
                <w:lang w:eastAsia="ru-RU"/>
              </w:rPr>
              <w:t>Коэффициент</w:t>
            </w:r>
          </w:p>
        </w:tc>
      </w:tr>
      <w:tr w:rsidR="00264069" w:rsidRPr="0098438A" w:rsidTr="00014F7D">
        <w:trPr>
          <w:trHeight w:val="291"/>
        </w:trPr>
        <w:tc>
          <w:tcPr>
            <w:tcW w:w="5954" w:type="dxa"/>
            <w:vAlign w:val="center"/>
            <w:hideMark/>
          </w:tcPr>
          <w:p w:rsidR="00264069" w:rsidRPr="0098438A" w:rsidRDefault="00264069" w:rsidP="007D1C44">
            <w:pPr>
              <w:spacing w:after="0" w:line="240" w:lineRule="auto"/>
              <w:jc w:val="center"/>
              <w:rPr>
                <w:rFonts w:ascii="Times New Roman" w:eastAsia="Times New Roman" w:hAnsi="Times New Roman"/>
                <w:sz w:val="30"/>
                <w:szCs w:val="30"/>
                <w:lang w:eastAsia="ru-RU"/>
              </w:rPr>
            </w:pPr>
            <w:r w:rsidRPr="0098438A">
              <w:rPr>
                <w:rFonts w:ascii="Times New Roman" w:eastAsia="Times New Roman" w:hAnsi="Times New Roman"/>
                <w:sz w:val="30"/>
                <w:szCs w:val="30"/>
                <w:lang w:eastAsia="ru-RU"/>
              </w:rPr>
              <w:t>1</w:t>
            </w:r>
          </w:p>
        </w:tc>
        <w:tc>
          <w:tcPr>
            <w:tcW w:w="3118" w:type="dxa"/>
            <w:hideMark/>
          </w:tcPr>
          <w:p w:rsidR="00264069" w:rsidRPr="0098438A" w:rsidRDefault="00264069" w:rsidP="007D1C44">
            <w:pPr>
              <w:spacing w:after="0" w:line="240" w:lineRule="auto"/>
              <w:jc w:val="center"/>
              <w:rPr>
                <w:rFonts w:ascii="Times New Roman" w:eastAsia="Times New Roman" w:hAnsi="Times New Roman"/>
                <w:sz w:val="30"/>
                <w:szCs w:val="30"/>
                <w:lang w:eastAsia="ru-RU"/>
              </w:rPr>
            </w:pPr>
            <w:r w:rsidRPr="0098438A">
              <w:rPr>
                <w:rFonts w:ascii="Times New Roman" w:eastAsia="Times New Roman" w:hAnsi="Times New Roman"/>
                <w:sz w:val="30"/>
                <w:szCs w:val="30"/>
                <w:lang w:eastAsia="ru-RU"/>
              </w:rPr>
              <w:t>0,3</w:t>
            </w:r>
          </w:p>
        </w:tc>
      </w:tr>
      <w:tr w:rsidR="00264069" w:rsidRPr="0098438A" w:rsidTr="00014F7D">
        <w:trPr>
          <w:trHeight w:val="309"/>
        </w:trPr>
        <w:tc>
          <w:tcPr>
            <w:tcW w:w="5954" w:type="dxa"/>
            <w:vAlign w:val="center"/>
            <w:hideMark/>
          </w:tcPr>
          <w:p w:rsidR="00264069" w:rsidRPr="0098438A" w:rsidRDefault="00264069" w:rsidP="007D1C44">
            <w:pPr>
              <w:spacing w:after="0" w:line="240" w:lineRule="auto"/>
              <w:jc w:val="center"/>
              <w:rPr>
                <w:rFonts w:ascii="Times New Roman" w:eastAsia="Times New Roman" w:hAnsi="Times New Roman"/>
                <w:sz w:val="30"/>
                <w:szCs w:val="30"/>
                <w:lang w:eastAsia="ru-RU"/>
              </w:rPr>
            </w:pPr>
            <w:r w:rsidRPr="0098438A">
              <w:rPr>
                <w:rFonts w:ascii="Times New Roman" w:eastAsia="Times New Roman" w:hAnsi="Times New Roman"/>
                <w:sz w:val="30"/>
                <w:szCs w:val="30"/>
                <w:lang w:eastAsia="ru-RU"/>
              </w:rPr>
              <w:t>2</w:t>
            </w:r>
          </w:p>
        </w:tc>
        <w:tc>
          <w:tcPr>
            <w:tcW w:w="3118" w:type="dxa"/>
            <w:hideMark/>
          </w:tcPr>
          <w:p w:rsidR="00264069" w:rsidRPr="0098438A" w:rsidRDefault="00264069" w:rsidP="007D1C44">
            <w:pPr>
              <w:spacing w:after="0" w:line="240" w:lineRule="auto"/>
              <w:jc w:val="center"/>
              <w:rPr>
                <w:rFonts w:ascii="Times New Roman" w:eastAsia="Times New Roman" w:hAnsi="Times New Roman"/>
                <w:sz w:val="30"/>
                <w:szCs w:val="30"/>
                <w:lang w:eastAsia="ru-RU"/>
              </w:rPr>
            </w:pPr>
            <w:r w:rsidRPr="0098438A">
              <w:rPr>
                <w:rFonts w:ascii="Times New Roman" w:eastAsia="Times New Roman" w:hAnsi="Times New Roman"/>
                <w:sz w:val="30"/>
                <w:szCs w:val="30"/>
                <w:lang w:eastAsia="ru-RU"/>
              </w:rPr>
              <w:t>0,4</w:t>
            </w:r>
          </w:p>
        </w:tc>
      </w:tr>
      <w:tr w:rsidR="00264069" w:rsidRPr="0098438A" w:rsidTr="00014F7D">
        <w:trPr>
          <w:trHeight w:val="309"/>
        </w:trPr>
        <w:tc>
          <w:tcPr>
            <w:tcW w:w="5954" w:type="dxa"/>
            <w:vAlign w:val="center"/>
            <w:hideMark/>
          </w:tcPr>
          <w:p w:rsidR="00264069" w:rsidRPr="0098438A" w:rsidRDefault="00264069" w:rsidP="007D1C44">
            <w:pPr>
              <w:spacing w:after="0" w:line="240" w:lineRule="auto"/>
              <w:jc w:val="center"/>
              <w:rPr>
                <w:rFonts w:ascii="Times New Roman" w:eastAsia="Times New Roman" w:hAnsi="Times New Roman"/>
                <w:sz w:val="30"/>
                <w:szCs w:val="30"/>
                <w:lang w:eastAsia="ru-RU"/>
              </w:rPr>
            </w:pPr>
            <w:r w:rsidRPr="0098438A">
              <w:rPr>
                <w:rFonts w:ascii="Times New Roman" w:eastAsia="Times New Roman" w:hAnsi="Times New Roman"/>
                <w:sz w:val="30"/>
                <w:szCs w:val="30"/>
                <w:lang w:eastAsia="ru-RU"/>
              </w:rPr>
              <w:t>3</w:t>
            </w:r>
          </w:p>
        </w:tc>
        <w:tc>
          <w:tcPr>
            <w:tcW w:w="3118" w:type="dxa"/>
            <w:hideMark/>
          </w:tcPr>
          <w:p w:rsidR="00264069" w:rsidRPr="0098438A" w:rsidRDefault="00264069" w:rsidP="007D1C44">
            <w:pPr>
              <w:spacing w:after="0" w:line="240" w:lineRule="auto"/>
              <w:jc w:val="center"/>
              <w:rPr>
                <w:rFonts w:ascii="Times New Roman" w:eastAsia="Times New Roman" w:hAnsi="Times New Roman"/>
                <w:sz w:val="30"/>
                <w:szCs w:val="30"/>
                <w:lang w:eastAsia="ru-RU"/>
              </w:rPr>
            </w:pPr>
            <w:r w:rsidRPr="0098438A">
              <w:rPr>
                <w:rFonts w:ascii="Times New Roman" w:eastAsia="Times New Roman" w:hAnsi="Times New Roman"/>
                <w:sz w:val="30"/>
                <w:szCs w:val="30"/>
                <w:lang w:eastAsia="ru-RU"/>
              </w:rPr>
              <w:t>0,5</w:t>
            </w:r>
          </w:p>
        </w:tc>
      </w:tr>
      <w:tr w:rsidR="00264069" w:rsidRPr="0098438A" w:rsidTr="00014F7D">
        <w:trPr>
          <w:trHeight w:val="309"/>
        </w:trPr>
        <w:tc>
          <w:tcPr>
            <w:tcW w:w="5954" w:type="dxa"/>
            <w:vAlign w:val="center"/>
            <w:hideMark/>
          </w:tcPr>
          <w:p w:rsidR="00264069" w:rsidRPr="0098438A" w:rsidRDefault="00264069" w:rsidP="007D1C44">
            <w:pPr>
              <w:spacing w:after="0" w:line="240" w:lineRule="auto"/>
              <w:jc w:val="center"/>
              <w:rPr>
                <w:rFonts w:ascii="Times New Roman" w:eastAsia="Times New Roman" w:hAnsi="Times New Roman"/>
                <w:sz w:val="30"/>
                <w:szCs w:val="30"/>
                <w:lang w:eastAsia="ru-RU"/>
              </w:rPr>
            </w:pPr>
            <w:r w:rsidRPr="0098438A">
              <w:rPr>
                <w:rFonts w:ascii="Times New Roman" w:eastAsia="Times New Roman" w:hAnsi="Times New Roman"/>
                <w:sz w:val="30"/>
                <w:szCs w:val="30"/>
                <w:lang w:eastAsia="ru-RU"/>
              </w:rPr>
              <w:t>4</w:t>
            </w:r>
          </w:p>
        </w:tc>
        <w:tc>
          <w:tcPr>
            <w:tcW w:w="3118" w:type="dxa"/>
            <w:hideMark/>
          </w:tcPr>
          <w:p w:rsidR="00264069" w:rsidRPr="0098438A" w:rsidRDefault="00264069" w:rsidP="007D1C44">
            <w:pPr>
              <w:spacing w:after="0" w:line="240" w:lineRule="auto"/>
              <w:jc w:val="center"/>
              <w:rPr>
                <w:rFonts w:ascii="Times New Roman" w:eastAsia="Times New Roman" w:hAnsi="Times New Roman"/>
                <w:sz w:val="30"/>
                <w:szCs w:val="30"/>
                <w:lang w:eastAsia="ru-RU"/>
              </w:rPr>
            </w:pPr>
            <w:r w:rsidRPr="0098438A">
              <w:rPr>
                <w:rFonts w:ascii="Times New Roman" w:eastAsia="Times New Roman" w:hAnsi="Times New Roman"/>
                <w:sz w:val="30"/>
                <w:szCs w:val="30"/>
                <w:lang w:eastAsia="ru-RU"/>
              </w:rPr>
              <w:t>0,6</w:t>
            </w:r>
          </w:p>
        </w:tc>
      </w:tr>
      <w:tr w:rsidR="00264069" w:rsidRPr="0098438A" w:rsidTr="00014F7D">
        <w:trPr>
          <w:trHeight w:val="309"/>
        </w:trPr>
        <w:tc>
          <w:tcPr>
            <w:tcW w:w="5954" w:type="dxa"/>
            <w:vAlign w:val="center"/>
            <w:hideMark/>
          </w:tcPr>
          <w:p w:rsidR="00264069" w:rsidRPr="0098438A" w:rsidRDefault="00264069" w:rsidP="007D1C44">
            <w:pPr>
              <w:spacing w:after="0" w:line="240" w:lineRule="auto"/>
              <w:jc w:val="center"/>
              <w:rPr>
                <w:rFonts w:ascii="Times New Roman" w:eastAsia="Times New Roman" w:hAnsi="Times New Roman"/>
                <w:sz w:val="30"/>
                <w:szCs w:val="30"/>
                <w:lang w:eastAsia="ru-RU"/>
              </w:rPr>
            </w:pPr>
            <w:r w:rsidRPr="0098438A">
              <w:rPr>
                <w:rFonts w:ascii="Times New Roman" w:eastAsia="Times New Roman" w:hAnsi="Times New Roman"/>
                <w:sz w:val="30"/>
                <w:szCs w:val="30"/>
                <w:lang w:eastAsia="ru-RU"/>
              </w:rPr>
              <w:lastRenderedPageBreak/>
              <w:t>5</w:t>
            </w:r>
          </w:p>
        </w:tc>
        <w:tc>
          <w:tcPr>
            <w:tcW w:w="3118" w:type="dxa"/>
            <w:hideMark/>
          </w:tcPr>
          <w:p w:rsidR="00264069" w:rsidRPr="0098438A" w:rsidRDefault="00264069" w:rsidP="007D1C44">
            <w:pPr>
              <w:spacing w:after="0" w:line="240" w:lineRule="auto"/>
              <w:jc w:val="center"/>
              <w:rPr>
                <w:rFonts w:ascii="Times New Roman" w:eastAsia="Times New Roman" w:hAnsi="Times New Roman"/>
                <w:sz w:val="30"/>
                <w:szCs w:val="30"/>
                <w:lang w:eastAsia="ru-RU"/>
              </w:rPr>
            </w:pPr>
            <w:r w:rsidRPr="0098438A">
              <w:rPr>
                <w:rFonts w:ascii="Times New Roman" w:eastAsia="Times New Roman" w:hAnsi="Times New Roman"/>
                <w:sz w:val="30"/>
                <w:szCs w:val="30"/>
                <w:lang w:eastAsia="ru-RU"/>
              </w:rPr>
              <w:t>0,65</w:t>
            </w:r>
          </w:p>
        </w:tc>
      </w:tr>
      <w:tr w:rsidR="00264069" w:rsidRPr="0098438A" w:rsidTr="00014F7D">
        <w:trPr>
          <w:trHeight w:val="309"/>
        </w:trPr>
        <w:tc>
          <w:tcPr>
            <w:tcW w:w="5954" w:type="dxa"/>
            <w:vAlign w:val="center"/>
            <w:hideMark/>
          </w:tcPr>
          <w:p w:rsidR="00264069" w:rsidRPr="0098438A" w:rsidRDefault="00264069" w:rsidP="007D1C44">
            <w:pPr>
              <w:spacing w:after="0" w:line="240" w:lineRule="auto"/>
              <w:jc w:val="center"/>
              <w:rPr>
                <w:rFonts w:ascii="Times New Roman" w:eastAsia="Times New Roman" w:hAnsi="Times New Roman"/>
                <w:sz w:val="30"/>
                <w:szCs w:val="30"/>
                <w:lang w:eastAsia="ru-RU"/>
              </w:rPr>
            </w:pPr>
            <w:r w:rsidRPr="0098438A">
              <w:rPr>
                <w:rFonts w:ascii="Times New Roman" w:eastAsia="Times New Roman" w:hAnsi="Times New Roman"/>
                <w:sz w:val="30"/>
                <w:szCs w:val="30"/>
                <w:lang w:eastAsia="ru-RU"/>
              </w:rPr>
              <w:t>6</w:t>
            </w:r>
          </w:p>
        </w:tc>
        <w:tc>
          <w:tcPr>
            <w:tcW w:w="3118" w:type="dxa"/>
            <w:hideMark/>
          </w:tcPr>
          <w:p w:rsidR="00264069" w:rsidRPr="0098438A" w:rsidRDefault="00264069" w:rsidP="007D1C44">
            <w:pPr>
              <w:spacing w:after="0" w:line="240" w:lineRule="auto"/>
              <w:jc w:val="center"/>
              <w:rPr>
                <w:rFonts w:ascii="Times New Roman" w:eastAsia="Times New Roman" w:hAnsi="Times New Roman"/>
                <w:sz w:val="30"/>
                <w:szCs w:val="30"/>
                <w:lang w:eastAsia="ru-RU"/>
              </w:rPr>
            </w:pPr>
            <w:r w:rsidRPr="0098438A">
              <w:rPr>
                <w:rFonts w:ascii="Times New Roman" w:eastAsia="Times New Roman" w:hAnsi="Times New Roman"/>
                <w:sz w:val="30"/>
                <w:szCs w:val="30"/>
                <w:lang w:eastAsia="ru-RU"/>
              </w:rPr>
              <w:t>0,7</w:t>
            </w:r>
          </w:p>
        </w:tc>
      </w:tr>
      <w:tr w:rsidR="00264069" w:rsidRPr="0098438A" w:rsidTr="00014F7D">
        <w:trPr>
          <w:trHeight w:val="291"/>
        </w:trPr>
        <w:tc>
          <w:tcPr>
            <w:tcW w:w="5954" w:type="dxa"/>
            <w:vAlign w:val="center"/>
            <w:hideMark/>
          </w:tcPr>
          <w:p w:rsidR="00264069" w:rsidRPr="0098438A" w:rsidRDefault="00264069" w:rsidP="007D1C44">
            <w:pPr>
              <w:spacing w:after="0" w:line="240" w:lineRule="auto"/>
              <w:jc w:val="center"/>
              <w:rPr>
                <w:rFonts w:ascii="Times New Roman" w:eastAsia="Times New Roman" w:hAnsi="Times New Roman"/>
                <w:sz w:val="30"/>
                <w:szCs w:val="30"/>
                <w:lang w:eastAsia="ru-RU"/>
              </w:rPr>
            </w:pPr>
            <w:r w:rsidRPr="0098438A">
              <w:rPr>
                <w:rFonts w:ascii="Times New Roman" w:eastAsia="Times New Roman" w:hAnsi="Times New Roman"/>
                <w:sz w:val="30"/>
                <w:szCs w:val="30"/>
                <w:lang w:eastAsia="ru-RU"/>
              </w:rPr>
              <w:t>7</w:t>
            </w:r>
          </w:p>
        </w:tc>
        <w:tc>
          <w:tcPr>
            <w:tcW w:w="3118" w:type="dxa"/>
            <w:hideMark/>
          </w:tcPr>
          <w:p w:rsidR="00264069" w:rsidRPr="0098438A" w:rsidRDefault="00264069" w:rsidP="007D1C44">
            <w:pPr>
              <w:spacing w:after="0" w:line="240" w:lineRule="auto"/>
              <w:jc w:val="center"/>
              <w:rPr>
                <w:rFonts w:ascii="Times New Roman" w:eastAsia="Times New Roman" w:hAnsi="Times New Roman"/>
                <w:sz w:val="30"/>
                <w:szCs w:val="30"/>
                <w:lang w:eastAsia="ru-RU"/>
              </w:rPr>
            </w:pPr>
            <w:r w:rsidRPr="0098438A">
              <w:rPr>
                <w:rFonts w:ascii="Times New Roman" w:eastAsia="Times New Roman" w:hAnsi="Times New Roman"/>
                <w:sz w:val="30"/>
                <w:szCs w:val="30"/>
                <w:lang w:eastAsia="ru-RU"/>
              </w:rPr>
              <w:t>0,8</w:t>
            </w:r>
          </w:p>
        </w:tc>
      </w:tr>
      <w:tr w:rsidR="00264069" w:rsidRPr="0098438A" w:rsidTr="00014F7D">
        <w:trPr>
          <w:trHeight w:val="309"/>
        </w:trPr>
        <w:tc>
          <w:tcPr>
            <w:tcW w:w="5954" w:type="dxa"/>
            <w:vAlign w:val="center"/>
            <w:hideMark/>
          </w:tcPr>
          <w:p w:rsidR="00264069" w:rsidRPr="0098438A" w:rsidRDefault="00264069" w:rsidP="007D1C44">
            <w:pPr>
              <w:spacing w:after="0" w:line="240" w:lineRule="auto"/>
              <w:jc w:val="center"/>
              <w:rPr>
                <w:rFonts w:ascii="Times New Roman" w:eastAsia="Times New Roman" w:hAnsi="Times New Roman"/>
                <w:sz w:val="30"/>
                <w:szCs w:val="30"/>
                <w:lang w:eastAsia="ru-RU"/>
              </w:rPr>
            </w:pPr>
            <w:r w:rsidRPr="0098438A">
              <w:rPr>
                <w:rFonts w:ascii="Times New Roman" w:eastAsia="Times New Roman" w:hAnsi="Times New Roman"/>
                <w:sz w:val="30"/>
                <w:szCs w:val="30"/>
                <w:lang w:eastAsia="ru-RU"/>
              </w:rPr>
              <w:t>8</w:t>
            </w:r>
          </w:p>
        </w:tc>
        <w:tc>
          <w:tcPr>
            <w:tcW w:w="3118" w:type="dxa"/>
            <w:hideMark/>
          </w:tcPr>
          <w:p w:rsidR="00264069" w:rsidRPr="0098438A" w:rsidRDefault="00264069" w:rsidP="007D1C44">
            <w:pPr>
              <w:spacing w:after="0" w:line="240" w:lineRule="auto"/>
              <w:jc w:val="center"/>
              <w:rPr>
                <w:rFonts w:ascii="Times New Roman" w:eastAsia="Times New Roman" w:hAnsi="Times New Roman"/>
                <w:sz w:val="30"/>
                <w:szCs w:val="30"/>
                <w:lang w:eastAsia="ru-RU"/>
              </w:rPr>
            </w:pPr>
            <w:r w:rsidRPr="0098438A">
              <w:rPr>
                <w:rFonts w:ascii="Times New Roman" w:eastAsia="Times New Roman" w:hAnsi="Times New Roman"/>
                <w:sz w:val="30"/>
                <w:szCs w:val="30"/>
                <w:lang w:eastAsia="ru-RU"/>
              </w:rPr>
              <w:t>0,9</w:t>
            </w:r>
          </w:p>
        </w:tc>
      </w:tr>
      <w:tr w:rsidR="00264069" w:rsidRPr="0098438A" w:rsidTr="00014F7D">
        <w:trPr>
          <w:trHeight w:val="309"/>
        </w:trPr>
        <w:tc>
          <w:tcPr>
            <w:tcW w:w="5954" w:type="dxa"/>
            <w:vAlign w:val="center"/>
            <w:hideMark/>
          </w:tcPr>
          <w:p w:rsidR="00264069" w:rsidRPr="0098438A" w:rsidRDefault="00264069" w:rsidP="007D1C44">
            <w:pPr>
              <w:spacing w:after="0" w:line="240" w:lineRule="auto"/>
              <w:jc w:val="center"/>
              <w:rPr>
                <w:rFonts w:ascii="Times New Roman" w:eastAsia="Times New Roman" w:hAnsi="Times New Roman"/>
                <w:sz w:val="30"/>
                <w:szCs w:val="30"/>
                <w:lang w:eastAsia="ru-RU"/>
              </w:rPr>
            </w:pPr>
            <w:r w:rsidRPr="0098438A">
              <w:rPr>
                <w:rFonts w:ascii="Times New Roman" w:eastAsia="Times New Roman" w:hAnsi="Times New Roman"/>
                <w:sz w:val="30"/>
                <w:szCs w:val="30"/>
                <w:lang w:eastAsia="ru-RU"/>
              </w:rPr>
              <w:t>9</w:t>
            </w:r>
          </w:p>
        </w:tc>
        <w:tc>
          <w:tcPr>
            <w:tcW w:w="3118" w:type="dxa"/>
            <w:hideMark/>
          </w:tcPr>
          <w:p w:rsidR="00264069" w:rsidRPr="0098438A" w:rsidRDefault="00264069" w:rsidP="007D1C44">
            <w:pPr>
              <w:spacing w:after="0" w:line="240" w:lineRule="auto"/>
              <w:jc w:val="center"/>
              <w:rPr>
                <w:rFonts w:ascii="Times New Roman" w:eastAsia="Times New Roman" w:hAnsi="Times New Roman"/>
                <w:sz w:val="30"/>
                <w:szCs w:val="30"/>
                <w:lang w:eastAsia="ru-RU"/>
              </w:rPr>
            </w:pPr>
            <w:r w:rsidRPr="0098438A">
              <w:rPr>
                <w:rFonts w:ascii="Times New Roman" w:eastAsia="Times New Roman" w:hAnsi="Times New Roman"/>
                <w:sz w:val="30"/>
                <w:szCs w:val="30"/>
                <w:lang w:eastAsia="ru-RU"/>
              </w:rPr>
              <w:t>0,95</w:t>
            </w:r>
          </w:p>
        </w:tc>
      </w:tr>
      <w:tr w:rsidR="00264069" w:rsidRPr="0098438A" w:rsidTr="00014F7D">
        <w:trPr>
          <w:trHeight w:val="309"/>
        </w:trPr>
        <w:tc>
          <w:tcPr>
            <w:tcW w:w="5954" w:type="dxa"/>
            <w:vAlign w:val="center"/>
            <w:hideMark/>
          </w:tcPr>
          <w:p w:rsidR="00264069" w:rsidRPr="0098438A" w:rsidRDefault="00264069" w:rsidP="007D1C44">
            <w:pPr>
              <w:spacing w:after="0" w:line="240" w:lineRule="auto"/>
              <w:jc w:val="center"/>
              <w:rPr>
                <w:rFonts w:ascii="Times New Roman" w:eastAsia="Times New Roman" w:hAnsi="Times New Roman"/>
                <w:sz w:val="30"/>
                <w:szCs w:val="30"/>
                <w:lang w:eastAsia="ru-RU"/>
              </w:rPr>
            </w:pPr>
            <w:r w:rsidRPr="0098438A">
              <w:rPr>
                <w:rFonts w:ascii="Times New Roman" w:eastAsia="Times New Roman" w:hAnsi="Times New Roman"/>
                <w:sz w:val="30"/>
                <w:szCs w:val="30"/>
                <w:lang w:eastAsia="ru-RU"/>
              </w:rPr>
              <w:t>10</w:t>
            </w:r>
          </w:p>
        </w:tc>
        <w:tc>
          <w:tcPr>
            <w:tcW w:w="3118" w:type="dxa"/>
            <w:hideMark/>
          </w:tcPr>
          <w:p w:rsidR="00264069" w:rsidRPr="0098438A" w:rsidRDefault="00264069" w:rsidP="007D1C44">
            <w:pPr>
              <w:spacing w:after="0" w:line="240" w:lineRule="auto"/>
              <w:jc w:val="center"/>
              <w:rPr>
                <w:rFonts w:ascii="Times New Roman" w:eastAsia="Times New Roman" w:hAnsi="Times New Roman"/>
                <w:sz w:val="30"/>
                <w:szCs w:val="30"/>
                <w:lang w:eastAsia="ru-RU"/>
              </w:rPr>
            </w:pPr>
            <w:r w:rsidRPr="0098438A">
              <w:rPr>
                <w:rFonts w:ascii="Times New Roman" w:eastAsia="Times New Roman" w:hAnsi="Times New Roman"/>
                <w:sz w:val="30"/>
                <w:szCs w:val="30"/>
                <w:lang w:eastAsia="ru-RU"/>
              </w:rPr>
              <w:t>1,0</w:t>
            </w:r>
          </w:p>
        </w:tc>
      </w:tr>
      <w:tr w:rsidR="00264069" w:rsidRPr="0098438A" w:rsidTr="00014F7D">
        <w:trPr>
          <w:trHeight w:val="309"/>
        </w:trPr>
        <w:tc>
          <w:tcPr>
            <w:tcW w:w="5954" w:type="dxa"/>
            <w:vAlign w:val="center"/>
            <w:hideMark/>
          </w:tcPr>
          <w:p w:rsidR="00264069" w:rsidRPr="0098438A" w:rsidRDefault="00264069" w:rsidP="007D1C44">
            <w:pPr>
              <w:spacing w:after="0" w:line="240" w:lineRule="auto"/>
              <w:jc w:val="center"/>
              <w:rPr>
                <w:rFonts w:ascii="Times New Roman" w:eastAsia="Times New Roman" w:hAnsi="Times New Roman"/>
                <w:sz w:val="30"/>
                <w:szCs w:val="30"/>
                <w:lang w:eastAsia="ru-RU"/>
              </w:rPr>
            </w:pPr>
            <w:r w:rsidRPr="0098438A">
              <w:rPr>
                <w:rFonts w:ascii="Times New Roman" w:eastAsia="Times New Roman" w:hAnsi="Times New Roman"/>
                <w:sz w:val="30"/>
                <w:szCs w:val="30"/>
                <w:lang w:eastAsia="ru-RU"/>
              </w:rPr>
              <w:t>Свыше 10</w:t>
            </w:r>
          </w:p>
        </w:tc>
        <w:tc>
          <w:tcPr>
            <w:tcW w:w="3118" w:type="dxa"/>
            <w:hideMark/>
          </w:tcPr>
          <w:p w:rsidR="00264069" w:rsidRPr="0098438A" w:rsidRDefault="00264069" w:rsidP="007D1C44">
            <w:pPr>
              <w:spacing w:after="0" w:line="240" w:lineRule="auto"/>
              <w:jc w:val="center"/>
              <w:rPr>
                <w:rFonts w:ascii="Times New Roman" w:eastAsia="Times New Roman" w:hAnsi="Times New Roman"/>
                <w:sz w:val="30"/>
                <w:szCs w:val="30"/>
                <w:lang w:eastAsia="ru-RU"/>
              </w:rPr>
            </w:pPr>
            <w:r w:rsidRPr="0098438A">
              <w:rPr>
                <w:rFonts w:ascii="Times New Roman" w:eastAsia="Times New Roman" w:hAnsi="Times New Roman"/>
                <w:sz w:val="30"/>
                <w:szCs w:val="30"/>
                <w:lang w:eastAsia="ru-RU"/>
              </w:rPr>
              <w:t>1,0</w:t>
            </w:r>
          </w:p>
        </w:tc>
      </w:tr>
    </w:tbl>
    <w:p w:rsidR="00264069" w:rsidRPr="00C27FA6" w:rsidRDefault="00264069" w:rsidP="00264069">
      <w:pPr>
        <w:spacing w:after="0" w:line="245" w:lineRule="auto"/>
        <w:ind w:firstLine="567"/>
        <w:jc w:val="both"/>
        <w:rPr>
          <w:rFonts w:ascii="Times New Roman" w:hAnsi="Times New Roman"/>
          <w:b/>
          <w:sz w:val="32"/>
          <w:szCs w:val="32"/>
        </w:rPr>
      </w:pPr>
    </w:p>
    <w:p w:rsidR="00264069" w:rsidRPr="00C27FA6" w:rsidRDefault="00264069" w:rsidP="00264069">
      <w:pPr>
        <w:spacing w:after="0" w:line="245" w:lineRule="auto"/>
        <w:ind w:firstLine="567"/>
        <w:jc w:val="both"/>
        <w:rPr>
          <w:rFonts w:ascii="Times New Roman" w:hAnsi="Times New Roman"/>
          <w:sz w:val="32"/>
          <w:szCs w:val="32"/>
        </w:rPr>
      </w:pPr>
      <w:r w:rsidRPr="00C27FA6">
        <w:rPr>
          <w:rFonts w:ascii="Times New Roman" w:hAnsi="Times New Roman"/>
          <w:sz w:val="32"/>
          <w:szCs w:val="32"/>
        </w:rPr>
        <w:t>Значения коэффициента, страховых тарифов в зависимости от наличия сведений о количестве лиц, допущенных к управл</w:t>
      </w:r>
      <w:r w:rsidRPr="00C27FA6">
        <w:rPr>
          <w:rFonts w:ascii="Times New Roman" w:hAnsi="Times New Roman"/>
          <w:sz w:val="32"/>
          <w:szCs w:val="32"/>
        </w:rPr>
        <w:t>е</w:t>
      </w:r>
      <w:r w:rsidRPr="00C27FA6">
        <w:rPr>
          <w:rFonts w:ascii="Times New Roman" w:hAnsi="Times New Roman"/>
          <w:sz w:val="32"/>
          <w:szCs w:val="32"/>
        </w:rPr>
        <w:t>нию транспортным средством (</w:t>
      </w:r>
      <w:proofErr w:type="gramStart"/>
      <w:r w:rsidRPr="00C27FA6">
        <w:rPr>
          <w:rFonts w:ascii="Times New Roman" w:hAnsi="Times New Roman"/>
          <w:sz w:val="32"/>
          <w:szCs w:val="32"/>
        </w:rPr>
        <w:t>КО</w:t>
      </w:r>
      <w:proofErr w:type="gramEnd"/>
      <w:r w:rsidRPr="00C27FA6">
        <w:rPr>
          <w:rFonts w:ascii="Times New Roman" w:hAnsi="Times New Roman"/>
          <w:sz w:val="32"/>
          <w:szCs w:val="32"/>
        </w:rPr>
        <w:t>), приведены в таблице 4.</w:t>
      </w:r>
    </w:p>
    <w:p w:rsidR="00264069" w:rsidRPr="00C27FA6" w:rsidRDefault="00264069" w:rsidP="0098438A">
      <w:pPr>
        <w:spacing w:before="120" w:after="0" w:line="245" w:lineRule="auto"/>
        <w:ind w:firstLine="567"/>
        <w:jc w:val="right"/>
        <w:rPr>
          <w:rFonts w:ascii="Times New Roman" w:hAnsi="Times New Roman"/>
          <w:i/>
          <w:sz w:val="32"/>
          <w:szCs w:val="32"/>
        </w:rPr>
      </w:pPr>
      <w:r w:rsidRPr="00C27FA6">
        <w:rPr>
          <w:rFonts w:ascii="Times New Roman" w:hAnsi="Times New Roman"/>
          <w:i/>
          <w:sz w:val="32"/>
          <w:szCs w:val="32"/>
        </w:rPr>
        <w:t>Таблица 4</w:t>
      </w:r>
    </w:p>
    <w:tbl>
      <w:tblPr>
        <w:tblW w:w="9072" w:type="dxa"/>
        <w:tblInd w:w="132" w:type="dxa"/>
        <w:tblLayout w:type="fixed"/>
        <w:tblCellMar>
          <w:left w:w="0" w:type="dxa"/>
          <w:right w:w="0" w:type="dxa"/>
        </w:tblCellMar>
        <w:tblLook w:val="04A0"/>
      </w:tblPr>
      <w:tblGrid>
        <w:gridCol w:w="709"/>
        <w:gridCol w:w="6237"/>
        <w:gridCol w:w="2126"/>
      </w:tblGrid>
      <w:tr w:rsidR="00264069" w:rsidRPr="0098438A" w:rsidTr="00014F7D">
        <w:tc>
          <w:tcPr>
            <w:tcW w:w="709" w:type="dxa"/>
            <w:tcBorders>
              <w:top w:val="single" w:sz="8" w:space="0" w:color="000000"/>
              <w:left w:val="single" w:sz="8" w:space="0" w:color="000000"/>
              <w:bottom w:val="single" w:sz="8" w:space="0" w:color="000000"/>
              <w:right w:val="single" w:sz="8" w:space="0" w:color="000000"/>
            </w:tcBorders>
            <w:hideMark/>
          </w:tcPr>
          <w:p w:rsidR="00264069" w:rsidRPr="0098438A" w:rsidRDefault="00264069" w:rsidP="00014F7D">
            <w:pPr>
              <w:spacing w:after="0" w:line="245" w:lineRule="auto"/>
              <w:jc w:val="center"/>
              <w:rPr>
                <w:rFonts w:ascii="Times New Roman" w:eastAsia="Times New Roman" w:hAnsi="Times New Roman"/>
                <w:sz w:val="30"/>
                <w:szCs w:val="30"/>
                <w:lang w:eastAsia="ru-RU"/>
              </w:rPr>
            </w:pPr>
            <w:r w:rsidRPr="0098438A">
              <w:rPr>
                <w:rFonts w:ascii="Times New Roman" w:eastAsia="Times New Roman" w:hAnsi="Times New Roman"/>
                <w:sz w:val="30"/>
                <w:szCs w:val="30"/>
                <w:lang w:eastAsia="ru-RU"/>
              </w:rPr>
              <w:t xml:space="preserve">N </w:t>
            </w:r>
            <w:proofErr w:type="spellStart"/>
            <w:proofErr w:type="gramStart"/>
            <w:r w:rsidRPr="0098438A">
              <w:rPr>
                <w:rFonts w:ascii="Times New Roman" w:eastAsia="Times New Roman" w:hAnsi="Times New Roman"/>
                <w:sz w:val="30"/>
                <w:szCs w:val="30"/>
                <w:lang w:eastAsia="ru-RU"/>
              </w:rPr>
              <w:t>п</w:t>
            </w:r>
            <w:proofErr w:type="spellEnd"/>
            <w:proofErr w:type="gramEnd"/>
            <w:r w:rsidRPr="0098438A">
              <w:rPr>
                <w:rFonts w:ascii="Times New Roman" w:eastAsia="Times New Roman" w:hAnsi="Times New Roman"/>
                <w:sz w:val="30"/>
                <w:szCs w:val="30"/>
                <w:lang w:eastAsia="ru-RU"/>
              </w:rPr>
              <w:t>/</w:t>
            </w:r>
            <w:proofErr w:type="spellStart"/>
            <w:r w:rsidRPr="0098438A">
              <w:rPr>
                <w:rFonts w:ascii="Times New Roman" w:eastAsia="Times New Roman" w:hAnsi="Times New Roman"/>
                <w:sz w:val="30"/>
                <w:szCs w:val="30"/>
                <w:lang w:eastAsia="ru-RU"/>
              </w:rPr>
              <w:t>п</w:t>
            </w:r>
            <w:proofErr w:type="spellEnd"/>
          </w:p>
        </w:tc>
        <w:tc>
          <w:tcPr>
            <w:tcW w:w="6237" w:type="dxa"/>
            <w:tcBorders>
              <w:top w:val="single" w:sz="8" w:space="0" w:color="000000"/>
              <w:left w:val="single" w:sz="8" w:space="0" w:color="000000"/>
              <w:bottom w:val="single" w:sz="8" w:space="0" w:color="000000"/>
              <w:right w:val="single" w:sz="8" w:space="0" w:color="000000"/>
            </w:tcBorders>
            <w:hideMark/>
          </w:tcPr>
          <w:p w:rsidR="00264069" w:rsidRPr="0098438A" w:rsidRDefault="00264069" w:rsidP="00014F7D">
            <w:pPr>
              <w:spacing w:after="0" w:line="245" w:lineRule="auto"/>
              <w:jc w:val="center"/>
              <w:rPr>
                <w:rFonts w:ascii="Times New Roman" w:eastAsia="Times New Roman" w:hAnsi="Times New Roman"/>
                <w:sz w:val="30"/>
                <w:szCs w:val="30"/>
                <w:lang w:eastAsia="ru-RU"/>
              </w:rPr>
            </w:pPr>
            <w:r w:rsidRPr="0098438A">
              <w:rPr>
                <w:rFonts w:ascii="Times New Roman" w:eastAsia="Times New Roman" w:hAnsi="Times New Roman"/>
                <w:sz w:val="30"/>
                <w:szCs w:val="30"/>
                <w:lang w:eastAsia="ru-RU"/>
              </w:rPr>
              <w:t>Сведения о количестве лиц, допущенных к управлению транспортным средством, владел</w:t>
            </w:r>
            <w:r w:rsidRPr="0098438A">
              <w:rPr>
                <w:rFonts w:ascii="Times New Roman" w:eastAsia="Times New Roman" w:hAnsi="Times New Roman"/>
                <w:sz w:val="30"/>
                <w:szCs w:val="30"/>
                <w:lang w:eastAsia="ru-RU"/>
              </w:rPr>
              <w:t>ь</w:t>
            </w:r>
            <w:r w:rsidRPr="0098438A">
              <w:rPr>
                <w:rFonts w:ascii="Times New Roman" w:eastAsia="Times New Roman" w:hAnsi="Times New Roman"/>
                <w:sz w:val="30"/>
                <w:szCs w:val="30"/>
                <w:lang w:eastAsia="ru-RU"/>
              </w:rPr>
              <w:t>цем которого является физическое лицо</w:t>
            </w:r>
          </w:p>
        </w:tc>
        <w:tc>
          <w:tcPr>
            <w:tcW w:w="2126" w:type="dxa"/>
            <w:tcBorders>
              <w:top w:val="single" w:sz="8" w:space="0" w:color="000000"/>
              <w:left w:val="single" w:sz="8" w:space="0" w:color="000000"/>
              <w:bottom w:val="single" w:sz="8" w:space="0" w:color="000000"/>
              <w:right w:val="single" w:sz="8" w:space="0" w:color="000000"/>
            </w:tcBorders>
            <w:hideMark/>
          </w:tcPr>
          <w:p w:rsidR="00264069" w:rsidRPr="0098438A" w:rsidRDefault="00264069" w:rsidP="00014F7D">
            <w:pPr>
              <w:spacing w:after="0" w:line="245" w:lineRule="auto"/>
              <w:jc w:val="center"/>
              <w:rPr>
                <w:rFonts w:ascii="Times New Roman" w:eastAsia="Times New Roman" w:hAnsi="Times New Roman"/>
                <w:sz w:val="30"/>
                <w:szCs w:val="30"/>
                <w:lang w:eastAsia="ru-RU"/>
              </w:rPr>
            </w:pPr>
            <w:r w:rsidRPr="0098438A">
              <w:rPr>
                <w:rFonts w:ascii="Times New Roman" w:eastAsia="Times New Roman" w:hAnsi="Times New Roman"/>
                <w:sz w:val="30"/>
                <w:szCs w:val="30"/>
                <w:lang w:eastAsia="ru-RU"/>
              </w:rPr>
              <w:t xml:space="preserve">Коэффициент </w:t>
            </w:r>
            <w:proofErr w:type="gramStart"/>
            <w:r w:rsidRPr="0098438A">
              <w:rPr>
                <w:rFonts w:ascii="Times New Roman" w:eastAsia="Times New Roman" w:hAnsi="Times New Roman"/>
                <w:sz w:val="30"/>
                <w:szCs w:val="30"/>
                <w:lang w:eastAsia="ru-RU"/>
              </w:rPr>
              <w:t>КО</w:t>
            </w:r>
            <w:proofErr w:type="gramEnd"/>
          </w:p>
        </w:tc>
      </w:tr>
      <w:tr w:rsidR="00264069" w:rsidRPr="0098438A" w:rsidTr="00014F7D">
        <w:tc>
          <w:tcPr>
            <w:tcW w:w="709" w:type="dxa"/>
            <w:tcBorders>
              <w:top w:val="single" w:sz="8" w:space="0" w:color="000000"/>
              <w:left w:val="single" w:sz="8" w:space="0" w:color="000000"/>
              <w:bottom w:val="single" w:sz="8" w:space="0" w:color="000000"/>
              <w:right w:val="single" w:sz="8" w:space="0" w:color="000000"/>
            </w:tcBorders>
            <w:hideMark/>
          </w:tcPr>
          <w:p w:rsidR="00264069" w:rsidRPr="0098438A" w:rsidRDefault="00264069" w:rsidP="00014F7D">
            <w:pPr>
              <w:spacing w:after="0" w:line="245" w:lineRule="auto"/>
              <w:jc w:val="center"/>
              <w:rPr>
                <w:rFonts w:ascii="Times New Roman" w:eastAsia="Times New Roman" w:hAnsi="Times New Roman"/>
                <w:sz w:val="30"/>
                <w:szCs w:val="30"/>
                <w:lang w:eastAsia="ru-RU"/>
              </w:rPr>
            </w:pPr>
            <w:r w:rsidRPr="0098438A">
              <w:rPr>
                <w:rFonts w:ascii="Times New Roman" w:eastAsia="Times New Roman" w:hAnsi="Times New Roman"/>
                <w:sz w:val="30"/>
                <w:szCs w:val="30"/>
                <w:lang w:eastAsia="ru-RU"/>
              </w:rPr>
              <w:t>1</w:t>
            </w:r>
          </w:p>
        </w:tc>
        <w:tc>
          <w:tcPr>
            <w:tcW w:w="6237" w:type="dxa"/>
            <w:tcBorders>
              <w:top w:val="single" w:sz="8" w:space="0" w:color="000000"/>
              <w:left w:val="single" w:sz="8" w:space="0" w:color="000000"/>
              <w:bottom w:val="single" w:sz="8" w:space="0" w:color="000000"/>
              <w:right w:val="single" w:sz="8" w:space="0" w:color="000000"/>
            </w:tcBorders>
            <w:vAlign w:val="center"/>
            <w:hideMark/>
          </w:tcPr>
          <w:p w:rsidR="00264069" w:rsidRPr="0098438A" w:rsidRDefault="00264069" w:rsidP="00014F7D">
            <w:pPr>
              <w:spacing w:after="0" w:line="245" w:lineRule="auto"/>
              <w:rPr>
                <w:rFonts w:ascii="Times New Roman" w:eastAsia="Times New Roman" w:hAnsi="Times New Roman"/>
                <w:sz w:val="30"/>
                <w:szCs w:val="30"/>
                <w:lang w:eastAsia="ru-RU"/>
              </w:rPr>
            </w:pPr>
            <w:r w:rsidRPr="0098438A">
              <w:rPr>
                <w:rFonts w:ascii="Times New Roman" w:eastAsia="Times New Roman" w:hAnsi="Times New Roman"/>
                <w:sz w:val="30"/>
                <w:szCs w:val="30"/>
                <w:lang w:eastAsia="ru-RU"/>
              </w:rPr>
              <w:t>Договор обязательного страхования предусма</w:t>
            </w:r>
            <w:r w:rsidRPr="0098438A">
              <w:rPr>
                <w:rFonts w:ascii="Times New Roman" w:eastAsia="Times New Roman" w:hAnsi="Times New Roman"/>
                <w:sz w:val="30"/>
                <w:szCs w:val="30"/>
                <w:lang w:eastAsia="ru-RU"/>
              </w:rPr>
              <w:t>т</w:t>
            </w:r>
            <w:r w:rsidRPr="0098438A">
              <w:rPr>
                <w:rFonts w:ascii="Times New Roman" w:eastAsia="Times New Roman" w:hAnsi="Times New Roman"/>
                <w:sz w:val="30"/>
                <w:szCs w:val="30"/>
                <w:lang w:eastAsia="ru-RU"/>
              </w:rPr>
              <w:t>ривает ограничение количества лиц, допуще</w:t>
            </w:r>
            <w:r w:rsidRPr="0098438A">
              <w:rPr>
                <w:rFonts w:ascii="Times New Roman" w:eastAsia="Times New Roman" w:hAnsi="Times New Roman"/>
                <w:sz w:val="30"/>
                <w:szCs w:val="30"/>
                <w:lang w:eastAsia="ru-RU"/>
              </w:rPr>
              <w:t>н</w:t>
            </w:r>
            <w:r w:rsidRPr="0098438A">
              <w:rPr>
                <w:rFonts w:ascii="Times New Roman" w:eastAsia="Times New Roman" w:hAnsi="Times New Roman"/>
                <w:sz w:val="30"/>
                <w:szCs w:val="30"/>
                <w:lang w:eastAsia="ru-RU"/>
              </w:rPr>
              <w:t>ных к управлению транспортным средством</w:t>
            </w:r>
          </w:p>
        </w:tc>
        <w:tc>
          <w:tcPr>
            <w:tcW w:w="2126" w:type="dxa"/>
            <w:tcBorders>
              <w:top w:val="single" w:sz="8" w:space="0" w:color="000000"/>
              <w:left w:val="single" w:sz="8" w:space="0" w:color="000000"/>
              <w:bottom w:val="single" w:sz="8" w:space="0" w:color="000000"/>
              <w:right w:val="single" w:sz="8" w:space="0" w:color="000000"/>
            </w:tcBorders>
            <w:hideMark/>
          </w:tcPr>
          <w:p w:rsidR="00264069" w:rsidRPr="0098438A" w:rsidRDefault="00264069" w:rsidP="00014F7D">
            <w:pPr>
              <w:spacing w:after="0" w:line="245" w:lineRule="auto"/>
              <w:jc w:val="center"/>
              <w:rPr>
                <w:rFonts w:ascii="Times New Roman" w:eastAsia="Times New Roman" w:hAnsi="Times New Roman"/>
                <w:sz w:val="30"/>
                <w:szCs w:val="30"/>
                <w:lang w:eastAsia="ru-RU"/>
              </w:rPr>
            </w:pPr>
            <w:r w:rsidRPr="0098438A">
              <w:rPr>
                <w:rFonts w:ascii="Times New Roman" w:eastAsia="Times New Roman" w:hAnsi="Times New Roman"/>
                <w:sz w:val="30"/>
                <w:szCs w:val="30"/>
                <w:lang w:eastAsia="ru-RU"/>
              </w:rPr>
              <w:t>1</w:t>
            </w:r>
          </w:p>
        </w:tc>
      </w:tr>
      <w:tr w:rsidR="00264069" w:rsidRPr="0098438A" w:rsidTr="00014F7D">
        <w:tc>
          <w:tcPr>
            <w:tcW w:w="709" w:type="dxa"/>
            <w:tcBorders>
              <w:top w:val="single" w:sz="8" w:space="0" w:color="000000"/>
              <w:left w:val="single" w:sz="8" w:space="0" w:color="000000"/>
              <w:bottom w:val="single" w:sz="8" w:space="0" w:color="000000"/>
              <w:right w:val="single" w:sz="8" w:space="0" w:color="000000"/>
            </w:tcBorders>
            <w:hideMark/>
          </w:tcPr>
          <w:p w:rsidR="00264069" w:rsidRPr="0098438A" w:rsidRDefault="00264069" w:rsidP="00014F7D">
            <w:pPr>
              <w:spacing w:after="0" w:line="245" w:lineRule="auto"/>
              <w:jc w:val="center"/>
              <w:rPr>
                <w:rFonts w:ascii="Times New Roman" w:eastAsia="Times New Roman" w:hAnsi="Times New Roman"/>
                <w:sz w:val="30"/>
                <w:szCs w:val="30"/>
                <w:lang w:eastAsia="ru-RU"/>
              </w:rPr>
            </w:pPr>
            <w:r w:rsidRPr="0098438A">
              <w:rPr>
                <w:rFonts w:ascii="Times New Roman" w:eastAsia="Times New Roman" w:hAnsi="Times New Roman"/>
                <w:sz w:val="30"/>
                <w:szCs w:val="30"/>
                <w:lang w:eastAsia="ru-RU"/>
              </w:rPr>
              <w:t>2</w:t>
            </w:r>
          </w:p>
        </w:tc>
        <w:tc>
          <w:tcPr>
            <w:tcW w:w="6237" w:type="dxa"/>
            <w:tcBorders>
              <w:top w:val="single" w:sz="8" w:space="0" w:color="000000"/>
              <w:left w:val="single" w:sz="8" w:space="0" w:color="000000"/>
              <w:bottom w:val="single" w:sz="8" w:space="0" w:color="000000"/>
              <w:right w:val="single" w:sz="8" w:space="0" w:color="000000"/>
            </w:tcBorders>
            <w:vAlign w:val="center"/>
            <w:hideMark/>
          </w:tcPr>
          <w:p w:rsidR="00264069" w:rsidRPr="0098438A" w:rsidRDefault="00264069" w:rsidP="00014F7D">
            <w:pPr>
              <w:spacing w:after="0" w:line="245" w:lineRule="auto"/>
              <w:rPr>
                <w:rFonts w:ascii="Times New Roman" w:eastAsia="Times New Roman" w:hAnsi="Times New Roman"/>
                <w:sz w:val="30"/>
                <w:szCs w:val="30"/>
                <w:lang w:eastAsia="ru-RU"/>
              </w:rPr>
            </w:pPr>
            <w:r w:rsidRPr="0098438A">
              <w:rPr>
                <w:rFonts w:ascii="Times New Roman" w:eastAsia="Times New Roman" w:hAnsi="Times New Roman"/>
                <w:sz w:val="30"/>
                <w:szCs w:val="30"/>
                <w:lang w:eastAsia="ru-RU"/>
              </w:rPr>
              <w:t>Договор обязательного страхования не пред</w:t>
            </w:r>
            <w:r w:rsidRPr="0098438A">
              <w:rPr>
                <w:rFonts w:ascii="Times New Roman" w:eastAsia="Times New Roman" w:hAnsi="Times New Roman"/>
                <w:sz w:val="30"/>
                <w:szCs w:val="30"/>
                <w:lang w:eastAsia="ru-RU"/>
              </w:rPr>
              <w:t>у</w:t>
            </w:r>
            <w:r w:rsidRPr="0098438A">
              <w:rPr>
                <w:rFonts w:ascii="Times New Roman" w:eastAsia="Times New Roman" w:hAnsi="Times New Roman"/>
                <w:sz w:val="30"/>
                <w:szCs w:val="30"/>
                <w:lang w:eastAsia="ru-RU"/>
              </w:rPr>
              <w:t>сматривает ограничения количества лиц, доп</w:t>
            </w:r>
            <w:r w:rsidRPr="0098438A">
              <w:rPr>
                <w:rFonts w:ascii="Times New Roman" w:eastAsia="Times New Roman" w:hAnsi="Times New Roman"/>
                <w:sz w:val="30"/>
                <w:szCs w:val="30"/>
                <w:lang w:eastAsia="ru-RU"/>
              </w:rPr>
              <w:t>у</w:t>
            </w:r>
            <w:r w:rsidRPr="0098438A">
              <w:rPr>
                <w:rFonts w:ascii="Times New Roman" w:eastAsia="Times New Roman" w:hAnsi="Times New Roman"/>
                <w:sz w:val="30"/>
                <w:szCs w:val="30"/>
                <w:lang w:eastAsia="ru-RU"/>
              </w:rPr>
              <w:t>щенных к управлению транспортным средством</w:t>
            </w:r>
          </w:p>
        </w:tc>
        <w:tc>
          <w:tcPr>
            <w:tcW w:w="2126" w:type="dxa"/>
            <w:tcBorders>
              <w:top w:val="single" w:sz="8" w:space="0" w:color="000000"/>
              <w:left w:val="single" w:sz="8" w:space="0" w:color="000000"/>
              <w:bottom w:val="single" w:sz="8" w:space="0" w:color="000000"/>
              <w:right w:val="single" w:sz="8" w:space="0" w:color="000000"/>
            </w:tcBorders>
            <w:hideMark/>
          </w:tcPr>
          <w:p w:rsidR="00264069" w:rsidRPr="0098438A" w:rsidRDefault="00264069" w:rsidP="00014F7D">
            <w:pPr>
              <w:spacing w:after="0" w:line="245" w:lineRule="auto"/>
              <w:jc w:val="center"/>
              <w:rPr>
                <w:rFonts w:ascii="Times New Roman" w:eastAsia="Times New Roman" w:hAnsi="Times New Roman"/>
                <w:sz w:val="30"/>
                <w:szCs w:val="30"/>
                <w:lang w:eastAsia="ru-RU"/>
              </w:rPr>
            </w:pPr>
            <w:r w:rsidRPr="0098438A">
              <w:rPr>
                <w:rFonts w:ascii="Times New Roman" w:eastAsia="Times New Roman" w:hAnsi="Times New Roman"/>
                <w:sz w:val="30"/>
                <w:szCs w:val="30"/>
                <w:lang w:eastAsia="ru-RU"/>
              </w:rPr>
              <w:t>1,87</w:t>
            </w:r>
          </w:p>
        </w:tc>
      </w:tr>
    </w:tbl>
    <w:p w:rsidR="00014F7D" w:rsidRDefault="00014F7D" w:rsidP="00264069">
      <w:pPr>
        <w:spacing w:after="0" w:line="245" w:lineRule="auto"/>
        <w:ind w:firstLine="567"/>
        <w:jc w:val="both"/>
        <w:rPr>
          <w:rFonts w:ascii="Times New Roman" w:hAnsi="Times New Roman"/>
          <w:sz w:val="32"/>
          <w:szCs w:val="32"/>
          <w:shd w:val="clear" w:color="auto" w:fill="FCFCFC"/>
        </w:rPr>
      </w:pPr>
    </w:p>
    <w:p w:rsidR="00264069" w:rsidRPr="00C27FA6" w:rsidRDefault="00264069" w:rsidP="00264069">
      <w:pPr>
        <w:spacing w:after="0" w:line="245" w:lineRule="auto"/>
        <w:ind w:firstLine="567"/>
        <w:jc w:val="both"/>
        <w:rPr>
          <w:rFonts w:ascii="Times New Roman" w:hAnsi="Times New Roman"/>
          <w:sz w:val="32"/>
          <w:szCs w:val="32"/>
          <w:shd w:val="clear" w:color="auto" w:fill="FCFCFC"/>
        </w:rPr>
      </w:pPr>
      <w:r w:rsidRPr="00C27FA6">
        <w:rPr>
          <w:rFonts w:ascii="Times New Roman" w:hAnsi="Times New Roman"/>
          <w:sz w:val="32"/>
          <w:szCs w:val="32"/>
          <w:shd w:val="clear" w:color="auto" w:fill="FCFCFC"/>
        </w:rPr>
        <w:t>Для расчета стоимости ОСАГО большую роль играет регион, в котором зарегистрирован автотранспорт. В 2019 г. для Москвы значение территориального коэффициента КТ равно 2, для Санкт-Петербурга – 1,8. В небольших населенных пунктах без усиле</w:t>
      </w:r>
      <w:r w:rsidRPr="00C27FA6">
        <w:rPr>
          <w:rFonts w:ascii="Times New Roman" w:hAnsi="Times New Roman"/>
          <w:sz w:val="32"/>
          <w:szCs w:val="32"/>
          <w:shd w:val="clear" w:color="auto" w:fill="FCFCFC"/>
        </w:rPr>
        <w:t>н</w:t>
      </w:r>
      <w:r w:rsidRPr="00C27FA6">
        <w:rPr>
          <w:rFonts w:ascii="Times New Roman" w:hAnsi="Times New Roman"/>
          <w:sz w:val="32"/>
          <w:szCs w:val="32"/>
          <w:shd w:val="clear" w:color="auto" w:fill="FCFCFC"/>
        </w:rPr>
        <w:t>ного движения применяют существенно меньшие коэффициенты.</w:t>
      </w:r>
    </w:p>
    <w:p w:rsidR="00264069" w:rsidRPr="00C27FA6" w:rsidRDefault="00264069" w:rsidP="00264069">
      <w:pPr>
        <w:spacing w:after="0" w:line="245" w:lineRule="auto"/>
        <w:ind w:firstLine="567"/>
        <w:jc w:val="both"/>
        <w:rPr>
          <w:rFonts w:ascii="Times New Roman" w:hAnsi="Times New Roman"/>
          <w:sz w:val="32"/>
          <w:szCs w:val="32"/>
          <w:shd w:val="clear" w:color="auto" w:fill="FCFCFC"/>
        </w:rPr>
      </w:pPr>
      <w:r w:rsidRPr="00C27FA6">
        <w:rPr>
          <w:rFonts w:ascii="Times New Roman" w:hAnsi="Times New Roman"/>
          <w:sz w:val="32"/>
          <w:szCs w:val="32"/>
          <w:shd w:val="clear" w:color="auto" w:fill="FCFCFC"/>
        </w:rPr>
        <w:t>Поправочный коэффициент, зависящий от аварий при поез</w:t>
      </w:r>
      <w:r w:rsidRPr="00C27FA6">
        <w:rPr>
          <w:rFonts w:ascii="Times New Roman" w:hAnsi="Times New Roman"/>
          <w:sz w:val="32"/>
          <w:szCs w:val="32"/>
          <w:shd w:val="clear" w:color="auto" w:fill="FCFCFC"/>
        </w:rPr>
        <w:t>д</w:t>
      </w:r>
      <w:r w:rsidRPr="00C27FA6">
        <w:rPr>
          <w:rFonts w:ascii="Times New Roman" w:hAnsi="Times New Roman"/>
          <w:sz w:val="32"/>
          <w:szCs w:val="32"/>
          <w:shd w:val="clear" w:color="auto" w:fill="FCFCFC"/>
        </w:rPr>
        <w:t xml:space="preserve">ках владельца автотранспорта (КБМ). Благодаря </w:t>
      </w:r>
      <w:proofErr w:type="gramStart"/>
      <w:r w:rsidRPr="00C27FA6">
        <w:rPr>
          <w:rFonts w:ascii="Times New Roman" w:hAnsi="Times New Roman"/>
          <w:sz w:val="32"/>
          <w:szCs w:val="32"/>
          <w:shd w:val="clear" w:color="auto" w:fill="FCFCFC"/>
        </w:rPr>
        <w:t>ему</w:t>
      </w:r>
      <w:proofErr w:type="gramEnd"/>
      <w:r w:rsidRPr="00C27FA6">
        <w:rPr>
          <w:rFonts w:ascii="Times New Roman" w:hAnsi="Times New Roman"/>
          <w:sz w:val="32"/>
          <w:szCs w:val="32"/>
          <w:shd w:val="clear" w:color="auto" w:fill="FCFCFC"/>
        </w:rPr>
        <w:t xml:space="preserve"> предусма</w:t>
      </w:r>
      <w:r w:rsidRPr="00C27FA6">
        <w:rPr>
          <w:rFonts w:ascii="Times New Roman" w:hAnsi="Times New Roman"/>
          <w:sz w:val="32"/>
          <w:szCs w:val="32"/>
          <w:shd w:val="clear" w:color="auto" w:fill="FCFCFC"/>
        </w:rPr>
        <w:t>т</w:t>
      </w:r>
      <w:r w:rsidRPr="00C27FA6">
        <w:rPr>
          <w:rFonts w:ascii="Times New Roman" w:hAnsi="Times New Roman"/>
          <w:sz w:val="32"/>
          <w:szCs w:val="32"/>
          <w:shd w:val="clear" w:color="auto" w:fill="FCFCFC"/>
        </w:rPr>
        <w:t>ривается бонус для водителей, не попадающих в аварии, и пов</w:t>
      </w:r>
      <w:r w:rsidRPr="00C27FA6">
        <w:rPr>
          <w:rFonts w:ascii="Times New Roman" w:hAnsi="Times New Roman"/>
          <w:sz w:val="32"/>
          <w:szCs w:val="32"/>
          <w:shd w:val="clear" w:color="auto" w:fill="FCFCFC"/>
        </w:rPr>
        <w:t>ы</w:t>
      </w:r>
      <w:r w:rsidRPr="00C27FA6">
        <w:rPr>
          <w:rFonts w:ascii="Times New Roman" w:hAnsi="Times New Roman"/>
          <w:sz w:val="32"/>
          <w:szCs w:val="32"/>
          <w:shd w:val="clear" w:color="auto" w:fill="FCFCFC"/>
        </w:rPr>
        <w:t>шающий фактор для лиц, попадающих в нее. Изначально у вод</w:t>
      </w:r>
      <w:r w:rsidRPr="00C27FA6">
        <w:rPr>
          <w:rFonts w:ascii="Times New Roman" w:hAnsi="Times New Roman"/>
          <w:sz w:val="32"/>
          <w:szCs w:val="32"/>
          <w:shd w:val="clear" w:color="auto" w:fill="FCFCFC"/>
        </w:rPr>
        <w:t>и</w:t>
      </w:r>
      <w:r w:rsidRPr="00C27FA6">
        <w:rPr>
          <w:rFonts w:ascii="Times New Roman" w:hAnsi="Times New Roman"/>
          <w:sz w:val="32"/>
          <w:szCs w:val="32"/>
          <w:shd w:val="clear" w:color="auto" w:fill="FCFCFC"/>
        </w:rPr>
        <w:t>теля КБМ = 1. Ежегодно это значение</w:t>
      </w:r>
      <w:r w:rsidR="0098438A">
        <w:rPr>
          <w:rFonts w:ascii="Times New Roman" w:hAnsi="Times New Roman"/>
          <w:sz w:val="32"/>
          <w:szCs w:val="32"/>
          <w:shd w:val="clear" w:color="auto" w:fill="FCFCFC"/>
        </w:rPr>
        <w:t>,</w:t>
      </w:r>
      <w:r w:rsidRPr="00C27FA6">
        <w:rPr>
          <w:rFonts w:ascii="Times New Roman" w:hAnsi="Times New Roman"/>
          <w:sz w:val="32"/>
          <w:szCs w:val="32"/>
          <w:shd w:val="clear" w:color="auto" w:fill="FCFCFC"/>
        </w:rPr>
        <w:t xml:space="preserve"> в случае безаварийной е</w:t>
      </w:r>
      <w:r w:rsidRPr="00C27FA6">
        <w:rPr>
          <w:rFonts w:ascii="Times New Roman" w:hAnsi="Times New Roman"/>
          <w:sz w:val="32"/>
          <w:szCs w:val="32"/>
          <w:shd w:val="clear" w:color="auto" w:fill="FCFCFC"/>
        </w:rPr>
        <w:t>з</w:t>
      </w:r>
      <w:r w:rsidRPr="00C27FA6">
        <w:rPr>
          <w:rFonts w:ascii="Times New Roman" w:hAnsi="Times New Roman"/>
          <w:sz w:val="32"/>
          <w:szCs w:val="32"/>
          <w:shd w:val="clear" w:color="auto" w:fill="FCFCFC"/>
        </w:rPr>
        <w:t>ды</w:t>
      </w:r>
      <w:r w:rsidR="0098438A">
        <w:rPr>
          <w:rFonts w:ascii="Times New Roman" w:hAnsi="Times New Roman"/>
          <w:sz w:val="32"/>
          <w:szCs w:val="32"/>
          <w:shd w:val="clear" w:color="auto" w:fill="FCFCFC"/>
        </w:rPr>
        <w:t>,</w:t>
      </w:r>
      <w:r w:rsidRPr="00C27FA6">
        <w:rPr>
          <w:rFonts w:ascii="Times New Roman" w:hAnsi="Times New Roman"/>
          <w:sz w:val="32"/>
          <w:szCs w:val="32"/>
          <w:shd w:val="clear" w:color="auto" w:fill="FCFCFC"/>
        </w:rPr>
        <w:t xml:space="preserve"> может уменьшаться на 0,05 (для Михаила это правило было применено).</w:t>
      </w:r>
    </w:p>
    <w:p w:rsidR="0028227B" w:rsidRDefault="0028227B">
      <w:pPr>
        <w:spacing w:after="160" w:line="259" w:lineRule="auto"/>
        <w:rPr>
          <w:rStyle w:val="c17"/>
          <w:rFonts w:ascii="Times New Roman" w:eastAsia="Times New Roman" w:hAnsi="Times New Roman"/>
          <w:b/>
          <w:sz w:val="32"/>
          <w:szCs w:val="32"/>
          <w:lang w:eastAsia="ru-RU"/>
        </w:rPr>
        <w:sectPr w:rsidR="0028227B" w:rsidSect="00DE1035">
          <w:headerReference w:type="even" r:id="rId23"/>
          <w:pgSz w:w="11906" w:h="16838" w:code="9"/>
          <w:pgMar w:top="1418" w:right="1416" w:bottom="1418" w:left="1418" w:header="709" w:footer="709" w:gutter="0"/>
          <w:cols w:space="708"/>
          <w:docGrid w:linePitch="360"/>
        </w:sectPr>
      </w:pPr>
    </w:p>
    <w:p w:rsidR="0020444D" w:rsidRPr="00233FB4" w:rsidRDefault="0020444D" w:rsidP="00C014E1">
      <w:pPr>
        <w:spacing w:after="160" w:line="240" w:lineRule="auto"/>
        <w:rPr>
          <w:rStyle w:val="c17"/>
          <w:rFonts w:ascii="Times New Roman" w:eastAsia="Times New Roman" w:hAnsi="Times New Roman"/>
          <w:b/>
          <w:sz w:val="32"/>
          <w:szCs w:val="32"/>
          <w:lang w:eastAsia="ru-RU"/>
        </w:rPr>
      </w:pPr>
    </w:p>
    <w:p w:rsidR="00B049FD" w:rsidRPr="00233FB4" w:rsidRDefault="00B049FD" w:rsidP="00B049FD">
      <w:pPr>
        <w:shd w:val="clear" w:color="auto" w:fill="FFFFFF"/>
        <w:spacing w:after="0" w:line="240" w:lineRule="auto"/>
        <w:jc w:val="center"/>
        <w:rPr>
          <w:rFonts w:ascii="Bookman Old Style" w:eastAsia="Times New Roman" w:hAnsi="Bookman Old Style"/>
          <w:b/>
          <w:sz w:val="36"/>
          <w:szCs w:val="36"/>
          <w:lang w:eastAsia="ru-RU"/>
        </w:rPr>
      </w:pPr>
      <w:r w:rsidRPr="00233FB4">
        <w:rPr>
          <w:rFonts w:ascii="Bookman Old Style" w:eastAsia="Times New Roman" w:hAnsi="Bookman Old Style"/>
          <w:b/>
          <w:sz w:val="36"/>
          <w:szCs w:val="36"/>
          <w:lang w:eastAsia="ru-RU"/>
        </w:rPr>
        <w:t>РАЗДЕЛ 6</w:t>
      </w:r>
    </w:p>
    <w:p w:rsidR="00B049FD" w:rsidRPr="00233FB4" w:rsidRDefault="00B049FD" w:rsidP="00B049FD">
      <w:pPr>
        <w:shd w:val="clear" w:color="auto" w:fill="FFFFFF"/>
        <w:spacing w:after="0" w:line="240" w:lineRule="auto"/>
        <w:jc w:val="center"/>
        <w:rPr>
          <w:rFonts w:ascii="Bookman Old Style" w:eastAsia="Times New Roman" w:hAnsi="Bookman Old Style"/>
          <w:b/>
          <w:sz w:val="36"/>
          <w:szCs w:val="36"/>
          <w:lang w:eastAsia="ru-RU"/>
        </w:rPr>
      </w:pPr>
      <w:r w:rsidRPr="00233FB4">
        <w:rPr>
          <w:rFonts w:ascii="Bookman Old Style" w:eastAsia="Times New Roman" w:hAnsi="Bookman Old Style"/>
          <w:b/>
          <w:sz w:val="36"/>
          <w:szCs w:val="36"/>
          <w:lang w:eastAsia="ru-RU"/>
        </w:rPr>
        <w:t>ИНВЕСТИЦИИ</w:t>
      </w:r>
    </w:p>
    <w:p w:rsidR="00B049FD" w:rsidRDefault="00B049FD" w:rsidP="00B049FD">
      <w:pPr>
        <w:autoSpaceDE w:val="0"/>
        <w:autoSpaceDN w:val="0"/>
        <w:adjustRightInd w:val="0"/>
        <w:spacing w:after="0" w:line="240" w:lineRule="auto"/>
        <w:jc w:val="center"/>
        <w:rPr>
          <w:rFonts w:ascii="Times New Roman" w:eastAsia="TimesNewRomanPSMT" w:hAnsi="Times New Roman"/>
          <w:b/>
          <w:sz w:val="32"/>
          <w:szCs w:val="32"/>
          <w:lang w:eastAsia="ru-RU"/>
        </w:rPr>
      </w:pPr>
    </w:p>
    <w:p w:rsidR="00C014E1" w:rsidRPr="00C14DB0" w:rsidRDefault="00C014E1" w:rsidP="00C014E1">
      <w:pPr>
        <w:spacing w:after="0" w:line="240" w:lineRule="auto"/>
        <w:ind w:firstLine="567"/>
        <w:jc w:val="center"/>
        <w:rPr>
          <w:rFonts w:ascii="Times New Roman" w:hAnsi="Times New Roman"/>
          <w:b/>
          <w:bCs/>
          <w:sz w:val="32"/>
          <w:szCs w:val="30"/>
        </w:rPr>
      </w:pPr>
      <w:r w:rsidRPr="00C14DB0">
        <w:rPr>
          <w:rFonts w:ascii="Times New Roman" w:hAnsi="Times New Roman"/>
          <w:b/>
          <w:bCs/>
          <w:sz w:val="32"/>
          <w:szCs w:val="30"/>
        </w:rPr>
        <w:t>ОСНОВНЫЕ ФОРМУЛЫ ПО РАЗДЕЛУ</w:t>
      </w:r>
    </w:p>
    <w:p w:rsidR="00C014E1" w:rsidRPr="00C14DB0" w:rsidRDefault="00C014E1" w:rsidP="00C014E1">
      <w:pPr>
        <w:spacing w:after="0" w:line="240" w:lineRule="auto"/>
        <w:ind w:firstLine="567"/>
        <w:jc w:val="center"/>
        <w:rPr>
          <w:rFonts w:ascii="Times New Roman" w:hAnsi="Times New Roman"/>
          <w:b/>
          <w:bCs/>
          <w:sz w:val="32"/>
          <w:szCs w:val="30"/>
        </w:rPr>
      </w:pPr>
    </w:p>
    <w:p w:rsidR="00C014E1" w:rsidRPr="00C14DB0" w:rsidRDefault="00C014E1" w:rsidP="00C014E1">
      <w:pPr>
        <w:spacing w:after="0" w:line="240" w:lineRule="auto"/>
        <w:ind w:firstLine="567"/>
        <w:jc w:val="both"/>
        <w:rPr>
          <w:rFonts w:ascii="Times New Roman" w:hAnsi="Times New Roman"/>
          <w:bCs/>
          <w:sz w:val="32"/>
          <w:szCs w:val="30"/>
        </w:rPr>
      </w:pPr>
      <w:r w:rsidRPr="00C14DB0">
        <w:rPr>
          <w:rFonts w:ascii="Times New Roman" w:hAnsi="Times New Roman"/>
          <w:bCs/>
          <w:sz w:val="32"/>
          <w:szCs w:val="30"/>
        </w:rPr>
        <w:t>1. Доходность инвестиций:</w:t>
      </w:r>
    </w:p>
    <w:p w:rsidR="00C014E1" w:rsidRPr="00C14DB0" w:rsidRDefault="00C014E1" w:rsidP="00C014E1">
      <w:pPr>
        <w:spacing w:after="0" w:line="240" w:lineRule="auto"/>
        <w:ind w:firstLine="567"/>
        <w:jc w:val="both"/>
        <w:rPr>
          <w:rFonts w:ascii="Times New Roman" w:hAnsi="Times New Roman"/>
          <w:bCs/>
          <w:sz w:val="32"/>
          <w:szCs w:val="30"/>
        </w:rPr>
      </w:pPr>
    </w:p>
    <w:p w:rsidR="00C014E1" w:rsidRPr="00C14DB0" w:rsidRDefault="00C014E1" w:rsidP="00C014E1">
      <w:pPr>
        <w:spacing w:after="0" w:line="240" w:lineRule="auto"/>
        <w:jc w:val="center"/>
        <w:rPr>
          <w:rFonts w:ascii="Times New Roman" w:hAnsi="Times New Roman"/>
          <w:bCs/>
          <w:sz w:val="32"/>
          <w:szCs w:val="30"/>
        </w:rPr>
      </w:pPr>
      <w:r w:rsidRPr="00C14DB0">
        <w:rPr>
          <w:rFonts w:ascii="Times New Roman" w:hAnsi="Times New Roman"/>
          <w:bCs/>
          <w:sz w:val="32"/>
          <w:szCs w:val="30"/>
        </w:rPr>
        <w:t xml:space="preserve">Доходность = </w:t>
      </w:r>
      <m:oMath>
        <m:f>
          <m:fPr>
            <m:ctrlPr>
              <w:rPr>
                <w:rFonts w:ascii="Cambria Math" w:hAnsi="Cambria Math"/>
                <w:bCs/>
                <w:i/>
                <w:sz w:val="32"/>
                <w:szCs w:val="30"/>
              </w:rPr>
            </m:ctrlPr>
          </m:fPr>
          <m:num>
            <m:r>
              <w:rPr>
                <w:rFonts w:ascii="Cambria Math" w:hAnsi="Cambria Math"/>
                <w:sz w:val="32"/>
                <w:szCs w:val="30"/>
              </w:rPr>
              <m:t>Прибыль</m:t>
            </m:r>
          </m:num>
          <m:den>
            <m:r>
              <w:rPr>
                <w:rFonts w:ascii="Cambria Math" w:hAnsi="Cambria Math"/>
                <w:sz w:val="32"/>
                <w:szCs w:val="30"/>
              </w:rPr>
              <m:t>Сумма вложений</m:t>
            </m:r>
          </m:den>
        </m:f>
      </m:oMath>
      <w:r w:rsidRPr="00C14DB0">
        <w:rPr>
          <w:rFonts w:ascii="Times New Roman" w:hAnsi="Times New Roman"/>
          <w:bCs/>
          <w:sz w:val="32"/>
          <w:szCs w:val="30"/>
        </w:rPr>
        <w:t xml:space="preserve"> </w:t>
      </w:r>
      <w:r w:rsidRPr="00C14DB0">
        <w:rPr>
          <w:rFonts w:ascii="Times New Roman" w:eastAsia="TimesNewRomanPSMT" w:hAnsi="Times New Roman"/>
          <w:sz w:val="32"/>
          <w:szCs w:val="30"/>
          <w:lang w:eastAsia="ru-RU"/>
        </w:rPr>
        <w:t xml:space="preserve">× </w:t>
      </w:r>
      <w:r w:rsidRPr="00C14DB0">
        <w:rPr>
          <w:rFonts w:ascii="Times New Roman" w:hAnsi="Times New Roman"/>
          <w:bCs/>
          <w:sz w:val="32"/>
          <w:szCs w:val="30"/>
        </w:rPr>
        <w:t>100%</w:t>
      </w:r>
    </w:p>
    <w:p w:rsidR="00C014E1" w:rsidRPr="00C14DB0" w:rsidRDefault="00C014E1" w:rsidP="00C014E1">
      <w:pPr>
        <w:spacing w:after="0" w:line="240" w:lineRule="auto"/>
        <w:ind w:firstLine="567"/>
        <w:jc w:val="both"/>
        <w:rPr>
          <w:rFonts w:ascii="Times New Roman" w:hAnsi="Times New Roman"/>
          <w:bCs/>
          <w:sz w:val="32"/>
          <w:szCs w:val="30"/>
        </w:rPr>
      </w:pPr>
    </w:p>
    <w:p w:rsidR="00C014E1" w:rsidRPr="00C14DB0" w:rsidRDefault="00C014E1" w:rsidP="00C014E1">
      <w:pPr>
        <w:spacing w:after="0" w:line="240" w:lineRule="auto"/>
        <w:ind w:firstLine="567"/>
        <w:jc w:val="both"/>
        <w:rPr>
          <w:rFonts w:ascii="Times New Roman" w:hAnsi="Times New Roman"/>
          <w:bCs/>
          <w:sz w:val="32"/>
          <w:szCs w:val="30"/>
        </w:rPr>
      </w:pPr>
      <w:r w:rsidRPr="00C14DB0">
        <w:rPr>
          <w:rFonts w:ascii="Times New Roman" w:hAnsi="Times New Roman"/>
          <w:bCs/>
          <w:sz w:val="32"/>
          <w:szCs w:val="30"/>
        </w:rPr>
        <w:t>2. Годовая доходность инвестиций:</w:t>
      </w:r>
    </w:p>
    <w:p w:rsidR="00C014E1" w:rsidRPr="00C14DB0" w:rsidRDefault="00C014E1" w:rsidP="00C014E1">
      <w:pPr>
        <w:spacing w:after="0" w:line="240" w:lineRule="auto"/>
        <w:ind w:firstLine="567"/>
        <w:jc w:val="both"/>
        <w:rPr>
          <w:rFonts w:ascii="Times New Roman" w:hAnsi="Times New Roman"/>
          <w:bCs/>
          <w:sz w:val="32"/>
          <w:szCs w:val="30"/>
        </w:rPr>
      </w:pPr>
    </w:p>
    <w:p w:rsidR="00C014E1" w:rsidRPr="00C14DB0" w:rsidRDefault="00C014E1" w:rsidP="00C014E1">
      <w:pPr>
        <w:spacing w:after="0" w:line="240" w:lineRule="auto"/>
        <w:jc w:val="center"/>
        <w:rPr>
          <w:rFonts w:ascii="Times New Roman" w:hAnsi="Times New Roman"/>
          <w:bCs/>
          <w:sz w:val="32"/>
          <w:szCs w:val="30"/>
        </w:rPr>
      </w:pPr>
      <w:r w:rsidRPr="00C14DB0">
        <w:rPr>
          <w:rFonts w:ascii="Times New Roman" w:hAnsi="Times New Roman"/>
          <w:bCs/>
          <w:sz w:val="32"/>
          <w:szCs w:val="30"/>
        </w:rPr>
        <w:t xml:space="preserve">Доходность годовая = </w:t>
      </w:r>
      <m:oMath>
        <m:f>
          <m:fPr>
            <m:ctrlPr>
              <w:rPr>
                <w:rFonts w:ascii="Cambria Math" w:hAnsi="Cambria Math"/>
                <w:bCs/>
                <w:i/>
                <w:sz w:val="32"/>
                <w:szCs w:val="30"/>
              </w:rPr>
            </m:ctrlPr>
          </m:fPr>
          <m:num>
            <m:r>
              <w:rPr>
                <w:rFonts w:ascii="Cambria Math" w:hAnsi="Cambria Math"/>
                <w:sz w:val="32"/>
                <w:szCs w:val="30"/>
              </w:rPr>
              <m:t>Прибыль</m:t>
            </m:r>
          </m:num>
          <m:den>
            <m:r>
              <w:rPr>
                <w:rFonts w:ascii="Cambria Math" w:hAnsi="Cambria Math"/>
                <w:sz w:val="32"/>
                <w:szCs w:val="30"/>
              </w:rPr>
              <m:t>Сумма вложений</m:t>
            </m:r>
          </m:den>
        </m:f>
        <m:r>
          <w:rPr>
            <w:rFonts w:ascii="Cambria Math" w:hAnsi="Cambria Math"/>
            <w:sz w:val="32"/>
            <w:szCs w:val="30"/>
          </w:rPr>
          <m:t xml:space="preserve"> </m:t>
        </m:r>
      </m:oMath>
      <w:r w:rsidRPr="00C14DB0">
        <w:rPr>
          <w:rFonts w:ascii="Times New Roman" w:eastAsia="TimesNewRomanPSMT" w:hAnsi="Times New Roman"/>
          <w:sz w:val="32"/>
          <w:szCs w:val="30"/>
          <w:lang w:eastAsia="ru-RU"/>
        </w:rPr>
        <w:t xml:space="preserve">× </w:t>
      </w:r>
      <m:oMath>
        <m:f>
          <m:fPr>
            <m:ctrlPr>
              <w:rPr>
                <w:rFonts w:ascii="Cambria Math" w:hAnsi="Cambria Math"/>
                <w:bCs/>
                <w:i/>
                <w:sz w:val="32"/>
                <w:szCs w:val="30"/>
              </w:rPr>
            </m:ctrlPr>
          </m:fPr>
          <m:num>
            <m:r>
              <w:rPr>
                <w:rFonts w:ascii="Cambria Math" w:hAnsi="Cambria Math"/>
                <w:sz w:val="32"/>
                <w:szCs w:val="30"/>
              </w:rPr>
              <m:t>12 мес.</m:t>
            </m:r>
          </m:num>
          <m:den>
            <m:r>
              <w:rPr>
                <w:rFonts w:ascii="Cambria Math" w:hAnsi="Cambria Math"/>
                <w:sz w:val="32"/>
                <w:szCs w:val="30"/>
              </w:rPr>
              <m:t>Т</m:t>
            </m:r>
          </m:den>
        </m:f>
        <m:r>
          <w:rPr>
            <w:rFonts w:ascii="Cambria Math" w:hAnsi="Cambria Math"/>
            <w:sz w:val="32"/>
            <w:szCs w:val="30"/>
          </w:rPr>
          <m:t xml:space="preserve"> </m:t>
        </m:r>
      </m:oMath>
      <w:r w:rsidRPr="00C14DB0">
        <w:rPr>
          <w:rFonts w:ascii="Times New Roman" w:hAnsi="Times New Roman"/>
          <w:sz w:val="32"/>
          <w:szCs w:val="30"/>
        </w:rPr>
        <w:t xml:space="preserve"> </w:t>
      </w:r>
      <w:r w:rsidRPr="00C14DB0">
        <w:rPr>
          <w:rFonts w:ascii="Times New Roman" w:eastAsia="TimesNewRomanPSMT" w:hAnsi="Times New Roman"/>
          <w:sz w:val="32"/>
          <w:szCs w:val="30"/>
          <w:lang w:eastAsia="ru-RU"/>
        </w:rPr>
        <w:t xml:space="preserve">× </w:t>
      </w:r>
      <w:r w:rsidRPr="00C14DB0">
        <w:rPr>
          <w:rFonts w:ascii="Times New Roman" w:hAnsi="Times New Roman"/>
          <w:bCs/>
          <w:sz w:val="32"/>
          <w:szCs w:val="30"/>
        </w:rPr>
        <w:t>100%,</w:t>
      </w:r>
    </w:p>
    <w:p w:rsidR="00C014E1" w:rsidRPr="00C14DB0" w:rsidRDefault="00C014E1" w:rsidP="00C014E1">
      <w:pPr>
        <w:spacing w:after="0" w:line="240" w:lineRule="auto"/>
        <w:ind w:firstLine="567"/>
        <w:jc w:val="both"/>
        <w:rPr>
          <w:rFonts w:ascii="Times New Roman" w:hAnsi="Times New Roman"/>
          <w:bCs/>
          <w:sz w:val="32"/>
          <w:szCs w:val="30"/>
        </w:rPr>
      </w:pPr>
    </w:p>
    <w:p w:rsidR="00C014E1" w:rsidRPr="00C14DB0" w:rsidRDefault="00C014E1" w:rsidP="00C014E1">
      <w:pPr>
        <w:spacing w:after="0" w:line="240" w:lineRule="auto"/>
        <w:jc w:val="both"/>
        <w:rPr>
          <w:rFonts w:ascii="Times New Roman" w:hAnsi="Times New Roman"/>
          <w:bCs/>
          <w:sz w:val="32"/>
          <w:szCs w:val="30"/>
        </w:rPr>
      </w:pPr>
      <w:r w:rsidRPr="00C14DB0">
        <w:rPr>
          <w:rFonts w:ascii="Times New Roman" w:hAnsi="Times New Roman"/>
          <w:bCs/>
          <w:sz w:val="32"/>
          <w:szCs w:val="30"/>
        </w:rPr>
        <w:t>где: Т – срок в месяцах, за который получена прибыль.</w:t>
      </w:r>
    </w:p>
    <w:p w:rsidR="00C014E1" w:rsidRPr="00C14DB0" w:rsidRDefault="00C014E1" w:rsidP="00C014E1">
      <w:pPr>
        <w:autoSpaceDE w:val="0"/>
        <w:autoSpaceDN w:val="0"/>
        <w:adjustRightInd w:val="0"/>
        <w:spacing w:after="0" w:line="240" w:lineRule="auto"/>
        <w:ind w:firstLine="567"/>
        <w:jc w:val="both"/>
        <w:rPr>
          <w:rFonts w:ascii="Times New Roman" w:eastAsia="TimesNewRomanPSMT" w:hAnsi="Times New Roman"/>
          <w:sz w:val="32"/>
          <w:szCs w:val="30"/>
          <w:lang w:eastAsia="ru-RU"/>
        </w:rPr>
      </w:pPr>
    </w:p>
    <w:p w:rsidR="00C014E1" w:rsidRPr="00C14DB0" w:rsidRDefault="00C014E1" w:rsidP="00C014E1">
      <w:pPr>
        <w:spacing w:after="0" w:line="240" w:lineRule="auto"/>
        <w:ind w:firstLine="567"/>
        <w:jc w:val="both"/>
        <w:rPr>
          <w:rFonts w:ascii="Times New Roman" w:hAnsi="Times New Roman"/>
          <w:sz w:val="32"/>
          <w:szCs w:val="30"/>
        </w:rPr>
      </w:pPr>
      <w:r w:rsidRPr="00C14DB0">
        <w:rPr>
          <w:rFonts w:ascii="Times New Roman" w:eastAsia="TimesNewRomanPSMT" w:hAnsi="Times New Roman"/>
          <w:sz w:val="32"/>
          <w:szCs w:val="30"/>
          <w:lang w:eastAsia="ru-RU"/>
        </w:rPr>
        <w:t>3.</w:t>
      </w:r>
      <w:r w:rsidRPr="00C14DB0">
        <w:rPr>
          <w:rFonts w:ascii="Times New Roman" w:hAnsi="Times New Roman"/>
          <w:i/>
          <w:sz w:val="32"/>
          <w:szCs w:val="30"/>
        </w:rPr>
        <w:t xml:space="preserve"> </w:t>
      </w:r>
      <w:r w:rsidRPr="00C14DB0">
        <w:rPr>
          <w:rFonts w:ascii="Times New Roman" w:hAnsi="Times New Roman"/>
          <w:sz w:val="32"/>
          <w:szCs w:val="30"/>
        </w:rPr>
        <w:t>Каждый купон облигации приносит доход:</w:t>
      </w:r>
    </w:p>
    <w:p w:rsidR="00C014E1" w:rsidRPr="00C14DB0" w:rsidRDefault="00C014E1" w:rsidP="00C014E1">
      <w:pPr>
        <w:spacing w:after="0" w:line="240" w:lineRule="auto"/>
        <w:ind w:firstLine="567"/>
        <w:jc w:val="both"/>
        <w:rPr>
          <w:rFonts w:ascii="Times New Roman" w:hAnsi="Times New Roman"/>
          <w:sz w:val="32"/>
          <w:szCs w:val="30"/>
        </w:rPr>
      </w:pPr>
    </w:p>
    <w:p w:rsidR="00C014E1" w:rsidRPr="00C14DB0" w:rsidRDefault="00C014E1" w:rsidP="00C014E1">
      <w:pPr>
        <w:spacing w:after="0" w:line="240" w:lineRule="auto"/>
        <w:jc w:val="center"/>
        <w:rPr>
          <w:rFonts w:ascii="Times New Roman" w:eastAsia="Times New Roman" w:hAnsi="Times New Roman"/>
          <w:sz w:val="32"/>
          <w:szCs w:val="30"/>
          <w:lang w:bidi="en-US"/>
        </w:rPr>
      </w:pPr>
      <w:proofErr w:type="spellStart"/>
      <w:r w:rsidRPr="00C14DB0">
        <w:rPr>
          <w:rFonts w:ascii="Times New Roman" w:hAnsi="Times New Roman"/>
          <w:sz w:val="32"/>
          <w:szCs w:val="30"/>
        </w:rPr>
        <w:t>Д</w:t>
      </w:r>
      <w:r w:rsidRPr="00C14DB0">
        <w:rPr>
          <w:rFonts w:ascii="Times New Roman" w:hAnsi="Times New Roman"/>
          <w:sz w:val="32"/>
          <w:szCs w:val="30"/>
          <w:vertAlign w:val="subscript"/>
        </w:rPr>
        <w:t>к</w:t>
      </w:r>
      <w:proofErr w:type="spellEnd"/>
      <w:proofErr w:type="gramStart"/>
      <w:r w:rsidR="007E50AE" w:rsidRPr="00C14DB0">
        <w:rPr>
          <w:rFonts w:ascii="Times New Roman" w:hAnsi="Times New Roman"/>
          <w:sz w:val="32"/>
          <w:szCs w:val="30"/>
        </w:rPr>
        <w:fldChar w:fldCharType="begin"/>
      </w:r>
      <w:r w:rsidRPr="00C14DB0">
        <w:rPr>
          <w:rFonts w:ascii="Times New Roman" w:hAnsi="Times New Roman"/>
          <w:sz w:val="32"/>
          <w:szCs w:val="30"/>
        </w:rPr>
        <w:instrText xml:space="preserve"> QUOTE </w:instrText>
      </w:r>
      <m:oMath>
        <m:sSub>
          <m:sSubPr>
            <m:ctrlPr>
              <w:rPr>
                <w:rFonts w:ascii="Cambria Math" w:hAnsi="Cambria Math"/>
                <w:sz w:val="32"/>
                <w:szCs w:val="30"/>
              </w:rPr>
            </m:ctrlPr>
          </m:sSubPr>
          <m:e>
            <m:r>
              <m:rPr>
                <m:sty m:val="p"/>
              </m:rPr>
              <w:rPr>
                <w:rFonts w:ascii="Cambria Math" w:hAnsi="Cambria Math"/>
                <w:sz w:val="32"/>
                <w:szCs w:val="30"/>
              </w:rPr>
              <m:t>Д</m:t>
            </m:r>
          </m:e>
          <m:sub>
            <m:r>
              <m:rPr>
                <m:sty m:val="p"/>
              </m:rPr>
              <w:rPr>
                <w:rFonts w:ascii="Cambria Math" w:hAnsi="Cambria Math"/>
                <w:sz w:val="32"/>
                <w:szCs w:val="30"/>
              </w:rPr>
              <m:t xml:space="preserve">к </m:t>
            </m:r>
          </m:sub>
        </m:sSub>
      </m:oMath>
      <w:r w:rsidRPr="00C14DB0">
        <w:rPr>
          <w:rFonts w:ascii="Times New Roman" w:hAnsi="Times New Roman"/>
          <w:sz w:val="32"/>
          <w:szCs w:val="30"/>
        </w:rPr>
        <w:instrText xml:space="preserve"> </w:instrText>
      </w:r>
      <w:r w:rsidR="007E50AE" w:rsidRPr="00C14DB0">
        <w:rPr>
          <w:rFonts w:ascii="Times New Roman" w:hAnsi="Times New Roman"/>
          <w:sz w:val="32"/>
          <w:szCs w:val="30"/>
        </w:rPr>
        <w:fldChar w:fldCharType="end"/>
      </w:r>
      <w:r w:rsidRPr="00C14DB0">
        <w:rPr>
          <w:rFonts w:ascii="Times New Roman" w:hAnsi="Times New Roman"/>
          <w:sz w:val="32"/>
          <w:szCs w:val="30"/>
        </w:rPr>
        <w:t xml:space="preserve"> = Н</w:t>
      </w:r>
      <w:proofErr w:type="gramEnd"/>
      <w:r w:rsidRPr="00C14DB0">
        <w:rPr>
          <w:rFonts w:ascii="Times New Roman" w:hAnsi="Times New Roman"/>
          <w:sz w:val="32"/>
          <w:szCs w:val="30"/>
          <w:vertAlign w:val="subscript"/>
        </w:rPr>
        <w:t>о</w:t>
      </w:r>
      <w:r w:rsidRPr="00C14DB0">
        <w:rPr>
          <w:rFonts w:ascii="Times New Roman" w:hAnsi="Times New Roman"/>
          <w:sz w:val="32"/>
          <w:szCs w:val="30"/>
        </w:rPr>
        <w:t xml:space="preserve"> × </w:t>
      </w:r>
      <w:r w:rsidRPr="00C14DB0">
        <w:rPr>
          <w:rFonts w:ascii="Times New Roman" w:eastAsia="Times New Roman" w:hAnsi="Times New Roman"/>
          <w:sz w:val="32"/>
          <w:szCs w:val="30"/>
          <w:lang w:bidi="en-US"/>
        </w:rPr>
        <w:t>К</w:t>
      </w:r>
      <w:r w:rsidRPr="00C14DB0">
        <w:rPr>
          <w:rFonts w:ascii="Times New Roman" w:eastAsia="Times New Roman" w:hAnsi="Times New Roman"/>
          <w:sz w:val="32"/>
          <w:szCs w:val="30"/>
          <w:vertAlign w:val="subscript"/>
          <w:lang w:bidi="en-US"/>
        </w:rPr>
        <w:t>г</w:t>
      </w:r>
      <w:r w:rsidRPr="00C14DB0">
        <w:rPr>
          <w:rFonts w:ascii="Times New Roman" w:hAnsi="Times New Roman"/>
          <w:sz w:val="32"/>
          <w:szCs w:val="30"/>
        </w:rPr>
        <w:t xml:space="preserve"> </w:t>
      </w:r>
      <w:r w:rsidRPr="00C14DB0">
        <w:rPr>
          <w:rFonts w:ascii="Times New Roman" w:eastAsia="Times New Roman" w:hAnsi="Times New Roman"/>
          <w:sz w:val="32"/>
          <w:szCs w:val="30"/>
          <w:lang w:bidi="en-US"/>
        </w:rPr>
        <w:t>×</w:t>
      </w:r>
      <w:r w:rsidRPr="00C14DB0">
        <w:rPr>
          <w:rFonts w:ascii="Times New Roman" w:eastAsia="Times New Roman" w:hAnsi="Times New Roman"/>
          <w:sz w:val="32"/>
          <w:szCs w:val="30"/>
          <w:vertAlign w:val="subscript"/>
          <w:lang w:bidi="en-US"/>
        </w:rPr>
        <w:t xml:space="preserve"> </w:t>
      </w:r>
      <w:r w:rsidRPr="00C14DB0">
        <w:rPr>
          <w:rFonts w:ascii="Times New Roman" w:hAnsi="Times New Roman"/>
          <w:sz w:val="32"/>
          <w:szCs w:val="30"/>
          <w:lang w:val="en-US"/>
        </w:rPr>
        <w:t>N</w:t>
      </w:r>
      <w:r w:rsidRPr="00C14DB0">
        <w:rPr>
          <w:rFonts w:ascii="Times New Roman" w:eastAsia="Times New Roman" w:hAnsi="Times New Roman"/>
          <w:sz w:val="32"/>
          <w:szCs w:val="30"/>
          <w:lang w:bidi="en-US"/>
        </w:rPr>
        <w:t>,</w:t>
      </w:r>
    </w:p>
    <w:p w:rsidR="00C014E1" w:rsidRPr="00C14DB0" w:rsidRDefault="00C014E1" w:rsidP="00C014E1">
      <w:pPr>
        <w:spacing w:after="0" w:line="240" w:lineRule="auto"/>
        <w:jc w:val="both"/>
        <w:rPr>
          <w:rFonts w:ascii="Times New Roman" w:eastAsia="Times New Roman" w:hAnsi="Times New Roman"/>
          <w:sz w:val="32"/>
          <w:szCs w:val="30"/>
          <w:lang w:bidi="en-US"/>
        </w:rPr>
      </w:pPr>
    </w:p>
    <w:p w:rsidR="00C014E1" w:rsidRPr="00C14DB0" w:rsidRDefault="00C014E1" w:rsidP="00C014E1">
      <w:pPr>
        <w:spacing w:after="0" w:line="240" w:lineRule="auto"/>
        <w:jc w:val="both"/>
        <w:rPr>
          <w:rFonts w:ascii="Times New Roman" w:eastAsia="Times New Roman" w:hAnsi="Times New Roman"/>
          <w:sz w:val="32"/>
          <w:szCs w:val="30"/>
          <w:lang w:bidi="en-US"/>
        </w:rPr>
      </w:pPr>
      <w:r w:rsidRPr="00C14DB0">
        <w:rPr>
          <w:rFonts w:ascii="Times New Roman" w:eastAsia="Times New Roman" w:hAnsi="Times New Roman"/>
          <w:sz w:val="32"/>
          <w:szCs w:val="30"/>
          <w:lang w:bidi="en-US"/>
        </w:rPr>
        <w:t>где: Н</w:t>
      </w:r>
      <w:r w:rsidRPr="00C14DB0">
        <w:rPr>
          <w:rFonts w:ascii="Times New Roman" w:eastAsia="Times New Roman" w:hAnsi="Times New Roman"/>
          <w:sz w:val="32"/>
          <w:szCs w:val="30"/>
          <w:vertAlign w:val="subscript"/>
          <w:lang w:bidi="en-US"/>
        </w:rPr>
        <w:t>о</w:t>
      </w:r>
      <w:r w:rsidRPr="00C14DB0">
        <w:rPr>
          <w:rFonts w:ascii="Times New Roman" w:eastAsia="Times New Roman" w:hAnsi="Times New Roman"/>
          <w:sz w:val="32"/>
          <w:szCs w:val="30"/>
          <w:lang w:bidi="en-US"/>
        </w:rPr>
        <w:t xml:space="preserve"> – номинал облигации;</w:t>
      </w:r>
    </w:p>
    <w:p w:rsidR="00C014E1" w:rsidRPr="00C14DB0" w:rsidRDefault="00C014E1" w:rsidP="00C014E1">
      <w:pPr>
        <w:tabs>
          <w:tab w:val="left" w:pos="993"/>
        </w:tabs>
        <w:spacing w:after="0" w:line="240" w:lineRule="auto"/>
        <w:ind w:firstLine="567"/>
        <w:jc w:val="both"/>
        <w:rPr>
          <w:rFonts w:ascii="Times New Roman" w:eastAsia="Times New Roman" w:hAnsi="Times New Roman"/>
          <w:sz w:val="32"/>
          <w:szCs w:val="30"/>
          <w:lang w:bidi="en-US"/>
        </w:rPr>
      </w:pPr>
      <w:proofErr w:type="gramStart"/>
      <w:r w:rsidRPr="00C14DB0">
        <w:rPr>
          <w:rFonts w:ascii="Times New Roman" w:eastAsia="Times New Roman" w:hAnsi="Times New Roman"/>
          <w:sz w:val="32"/>
          <w:szCs w:val="30"/>
          <w:lang w:bidi="en-US"/>
        </w:rPr>
        <w:t>К</w:t>
      </w:r>
      <w:r w:rsidRPr="00C14DB0">
        <w:rPr>
          <w:rFonts w:ascii="Times New Roman" w:eastAsia="Times New Roman" w:hAnsi="Times New Roman"/>
          <w:sz w:val="32"/>
          <w:szCs w:val="30"/>
          <w:vertAlign w:val="subscript"/>
          <w:lang w:bidi="en-US"/>
        </w:rPr>
        <w:t>г</w:t>
      </w:r>
      <w:proofErr w:type="gramEnd"/>
      <w:r w:rsidRPr="00C14DB0">
        <w:rPr>
          <w:rFonts w:ascii="Times New Roman" w:eastAsia="Times New Roman" w:hAnsi="Times New Roman"/>
          <w:sz w:val="32"/>
          <w:szCs w:val="30"/>
          <w:lang w:bidi="en-US"/>
        </w:rPr>
        <w:t xml:space="preserve"> – годовая ставка купона, доли;</w:t>
      </w:r>
    </w:p>
    <w:p w:rsidR="00C014E1" w:rsidRPr="00C14DB0" w:rsidRDefault="00C014E1" w:rsidP="00C014E1">
      <w:pPr>
        <w:tabs>
          <w:tab w:val="left" w:pos="993"/>
        </w:tabs>
        <w:spacing w:after="0" w:line="240" w:lineRule="auto"/>
        <w:ind w:firstLine="567"/>
        <w:jc w:val="both"/>
        <w:rPr>
          <w:rFonts w:ascii="Times New Roman" w:eastAsia="Times New Roman" w:hAnsi="Times New Roman"/>
          <w:sz w:val="32"/>
          <w:szCs w:val="30"/>
          <w:lang w:bidi="en-US"/>
        </w:rPr>
      </w:pPr>
      <w:r w:rsidRPr="00C14DB0">
        <w:rPr>
          <w:rFonts w:ascii="Times New Roman" w:eastAsia="Times New Roman" w:hAnsi="Times New Roman"/>
          <w:sz w:val="32"/>
          <w:szCs w:val="30"/>
          <w:lang w:val="en-US" w:bidi="en-US"/>
        </w:rPr>
        <w:t>N</w:t>
      </w:r>
      <w:r w:rsidRPr="00C14DB0">
        <w:rPr>
          <w:rFonts w:ascii="Times New Roman" w:eastAsia="Times New Roman" w:hAnsi="Times New Roman"/>
          <w:sz w:val="32"/>
          <w:szCs w:val="30"/>
          <w:lang w:bidi="en-US"/>
        </w:rPr>
        <w:t xml:space="preserve"> – </w:t>
      </w:r>
      <w:proofErr w:type="gramStart"/>
      <w:r w:rsidRPr="00C14DB0">
        <w:rPr>
          <w:rFonts w:ascii="Times New Roman" w:eastAsia="Times New Roman" w:hAnsi="Times New Roman"/>
          <w:sz w:val="32"/>
          <w:szCs w:val="30"/>
          <w:lang w:bidi="en-US"/>
        </w:rPr>
        <w:t>доля</w:t>
      </w:r>
      <w:proofErr w:type="gramEnd"/>
      <w:r w:rsidRPr="00C14DB0">
        <w:rPr>
          <w:rFonts w:ascii="Times New Roman" w:eastAsia="Times New Roman" w:hAnsi="Times New Roman"/>
          <w:sz w:val="32"/>
          <w:szCs w:val="30"/>
          <w:lang w:bidi="en-US"/>
        </w:rPr>
        <w:t xml:space="preserve"> ставки купона от годовой ставки (какая часть от г</w:t>
      </w:r>
      <w:r w:rsidRPr="00C14DB0">
        <w:rPr>
          <w:rFonts w:ascii="Times New Roman" w:eastAsia="Times New Roman" w:hAnsi="Times New Roman"/>
          <w:sz w:val="32"/>
          <w:szCs w:val="30"/>
          <w:lang w:bidi="en-US"/>
        </w:rPr>
        <w:t>о</w:t>
      </w:r>
      <w:r w:rsidRPr="00C14DB0">
        <w:rPr>
          <w:rFonts w:ascii="Times New Roman" w:eastAsia="Times New Roman" w:hAnsi="Times New Roman"/>
          <w:sz w:val="32"/>
          <w:szCs w:val="30"/>
          <w:lang w:bidi="en-US"/>
        </w:rPr>
        <w:t>довой ставки приходится на купон).</w:t>
      </w:r>
    </w:p>
    <w:p w:rsidR="00C014E1" w:rsidRPr="00C14DB0" w:rsidRDefault="00C014E1" w:rsidP="00C014E1">
      <w:pPr>
        <w:autoSpaceDE w:val="0"/>
        <w:autoSpaceDN w:val="0"/>
        <w:adjustRightInd w:val="0"/>
        <w:spacing w:after="0" w:line="240" w:lineRule="auto"/>
        <w:ind w:firstLine="567"/>
        <w:jc w:val="both"/>
        <w:rPr>
          <w:rFonts w:ascii="Times New Roman" w:eastAsia="TimesNewRomanPSMT" w:hAnsi="Times New Roman"/>
          <w:sz w:val="32"/>
          <w:szCs w:val="30"/>
          <w:lang w:eastAsia="ru-RU"/>
        </w:rPr>
      </w:pPr>
    </w:p>
    <w:p w:rsidR="00C014E1" w:rsidRPr="00C14DB0" w:rsidRDefault="00C014E1" w:rsidP="00C014E1">
      <w:pPr>
        <w:shd w:val="clear" w:color="auto" w:fill="FFFFFF"/>
        <w:spacing w:after="0" w:line="235" w:lineRule="auto"/>
        <w:ind w:firstLine="567"/>
        <w:jc w:val="both"/>
        <w:rPr>
          <w:rFonts w:ascii="Times New Roman" w:hAnsi="Times New Roman"/>
          <w:bCs/>
          <w:iCs/>
          <w:sz w:val="32"/>
          <w:szCs w:val="30"/>
        </w:rPr>
      </w:pPr>
      <w:r w:rsidRPr="00C14DB0">
        <w:rPr>
          <w:rFonts w:ascii="Times New Roman" w:hAnsi="Times New Roman"/>
          <w:bCs/>
          <w:iCs/>
          <w:sz w:val="32"/>
          <w:szCs w:val="30"/>
        </w:rPr>
        <w:t>4. Для дисконтной (бескупонной) облигации формула дохо</w:t>
      </w:r>
      <w:r w:rsidRPr="00C14DB0">
        <w:rPr>
          <w:rFonts w:ascii="Times New Roman" w:hAnsi="Times New Roman"/>
          <w:bCs/>
          <w:iCs/>
          <w:sz w:val="32"/>
          <w:szCs w:val="30"/>
        </w:rPr>
        <w:t>д</w:t>
      </w:r>
      <w:r w:rsidRPr="00C14DB0">
        <w:rPr>
          <w:rFonts w:ascii="Times New Roman" w:hAnsi="Times New Roman"/>
          <w:bCs/>
          <w:iCs/>
          <w:sz w:val="32"/>
          <w:szCs w:val="30"/>
        </w:rPr>
        <w:t>ности выглядит следующим образом:</w:t>
      </w:r>
    </w:p>
    <w:p w:rsidR="00C014E1" w:rsidRPr="00C14DB0" w:rsidRDefault="00C014E1" w:rsidP="00C014E1">
      <w:pPr>
        <w:shd w:val="clear" w:color="auto" w:fill="FFFFFF"/>
        <w:spacing w:after="0" w:line="235" w:lineRule="auto"/>
        <w:jc w:val="both"/>
        <w:rPr>
          <w:rFonts w:ascii="Times New Roman" w:hAnsi="Times New Roman"/>
          <w:bCs/>
          <w:iCs/>
          <w:sz w:val="32"/>
          <w:szCs w:val="30"/>
        </w:rPr>
      </w:pPr>
    </w:p>
    <w:p w:rsidR="00C014E1" w:rsidRPr="00C14DB0" w:rsidRDefault="00C014E1" w:rsidP="00C014E1">
      <w:pPr>
        <w:shd w:val="clear" w:color="auto" w:fill="FFFFFF"/>
        <w:spacing w:after="0" w:line="235" w:lineRule="auto"/>
        <w:jc w:val="center"/>
        <w:rPr>
          <w:rFonts w:ascii="Times New Roman" w:hAnsi="Times New Roman"/>
          <w:bCs/>
          <w:iCs/>
          <w:sz w:val="32"/>
          <w:szCs w:val="30"/>
        </w:rPr>
      </w:pPr>
      <w:r w:rsidRPr="00C14DB0">
        <w:rPr>
          <w:rFonts w:ascii="Times New Roman" w:hAnsi="Times New Roman"/>
          <w:bCs/>
          <w:iCs/>
          <w:noProof/>
          <w:sz w:val="32"/>
          <w:szCs w:val="30"/>
          <w:lang w:eastAsia="ru-RU"/>
        </w:rPr>
        <w:drawing>
          <wp:inline distT="0" distB="0" distL="0" distR="0">
            <wp:extent cx="1637665" cy="532130"/>
            <wp:effectExtent l="0" t="0" r="635" b="1270"/>
            <wp:docPr id="12" name="Рисунок 142" descr="http://works.doklad.ru/images/HK23iBtMMBk/m63b96fd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2" descr="http://works.doklad.ru/images/HK23iBtMMBk/m63b96fdd.gif"/>
                    <pic:cNvPicPr>
                      <a:picLocks noChangeAspect="1" noChangeArrowheads="1"/>
                    </pic:cNvPicPr>
                  </pic:nvPicPr>
                  <pic:blipFill>
                    <a:blip r:embed="rId2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37665" cy="532130"/>
                    </a:xfrm>
                    <a:prstGeom prst="rect">
                      <a:avLst/>
                    </a:prstGeom>
                    <a:noFill/>
                    <a:ln>
                      <a:noFill/>
                    </a:ln>
                  </pic:spPr>
                </pic:pic>
              </a:graphicData>
            </a:graphic>
          </wp:inline>
        </w:drawing>
      </w:r>
    </w:p>
    <w:p w:rsidR="00C014E1" w:rsidRPr="00C14DB0" w:rsidRDefault="00C014E1" w:rsidP="00C014E1">
      <w:pPr>
        <w:shd w:val="clear" w:color="auto" w:fill="FFFFFF"/>
        <w:spacing w:after="0" w:line="235" w:lineRule="auto"/>
        <w:jc w:val="both"/>
        <w:rPr>
          <w:rFonts w:ascii="Times New Roman" w:hAnsi="Times New Roman"/>
          <w:bCs/>
          <w:iCs/>
          <w:sz w:val="32"/>
          <w:szCs w:val="30"/>
        </w:rPr>
      </w:pPr>
    </w:p>
    <w:p w:rsidR="00C014E1" w:rsidRPr="00C14DB0" w:rsidRDefault="00C014E1" w:rsidP="00C014E1">
      <w:pPr>
        <w:shd w:val="clear" w:color="auto" w:fill="FFFFFF"/>
        <w:spacing w:after="0" w:line="235" w:lineRule="auto"/>
        <w:jc w:val="both"/>
        <w:rPr>
          <w:rFonts w:ascii="Times New Roman" w:hAnsi="Times New Roman"/>
          <w:bCs/>
          <w:iCs/>
          <w:sz w:val="32"/>
          <w:szCs w:val="30"/>
        </w:rPr>
      </w:pPr>
      <w:r w:rsidRPr="00C14DB0">
        <w:rPr>
          <w:rFonts w:ascii="Times New Roman" w:hAnsi="Times New Roman"/>
          <w:bCs/>
          <w:iCs/>
          <w:sz w:val="32"/>
          <w:szCs w:val="30"/>
        </w:rPr>
        <w:t xml:space="preserve">где: </w:t>
      </w:r>
      <w:proofErr w:type="spellStart"/>
      <w:r w:rsidRPr="00C14DB0">
        <w:rPr>
          <w:rFonts w:ascii="Times New Roman" w:hAnsi="Times New Roman"/>
          <w:bCs/>
          <w:iCs/>
          <w:sz w:val="32"/>
          <w:szCs w:val="30"/>
        </w:rPr>
        <w:t>Д</w:t>
      </w:r>
      <w:r w:rsidRPr="00C14DB0">
        <w:rPr>
          <w:rFonts w:ascii="Times New Roman" w:hAnsi="Times New Roman"/>
          <w:bCs/>
          <w:iCs/>
          <w:sz w:val="32"/>
          <w:szCs w:val="30"/>
          <w:vertAlign w:val="subscript"/>
        </w:rPr>
        <w:t>х</w:t>
      </w:r>
      <w:proofErr w:type="spellEnd"/>
      <w:r w:rsidRPr="00C14DB0">
        <w:rPr>
          <w:rFonts w:ascii="Times New Roman" w:hAnsi="Times New Roman"/>
          <w:bCs/>
          <w:iCs/>
          <w:sz w:val="32"/>
          <w:szCs w:val="30"/>
        </w:rPr>
        <w:t xml:space="preserve"> – доходность к погашению;</w:t>
      </w:r>
    </w:p>
    <w:p w:rsidR="00C014E1" w:rsidRPr="00C14DB0" w:rsidRDefault="00C014E1" w:rsidP="00C014E1">
      <w:pPr>
        <w:shd w:val="clear" w:color="auto" w:fill="FFFFFF"/>
        <w:spacing w:after="0" w:line="235" w:lineRule="auto"/>
        <w:ind w:firstLine="567"/>
        <w:jc w:val="both"/>
        <w:rPr>
          <w:rFonts w:ascii="Times New Roman" w:hAnsi="Times New Roman"/>
          <w:bCs/>
          <w:iCs/>
          <w:sz w:val="32"/>
          <w:szCs w:val="30"/>
        </w:rPr>
      </w:pPr>
      <w:proofErr w:type="spellStart"/>
      <w:proofErr w:type="gramStart"/>
      <w:r w:rsidRPr="00C14DB0">
        <w:rPr>
          <w:rFonts w:ascii="Times New Roman" w:hAnsi="Times New Roman"/>
          <w:bCs/>
          <w:iCs/>
          <w:sz w:val="32"/>
          <w:szCs w:val="30"/>
        </w:rPr>
        <w:t>п</w:t>
      </w:r>
      <w:proofErr w:type="spellEnd"/>
      <w:proofErr w:type="gramEnd"/>
      <w:r w:rsidRPr="00C14DB0">
        <w:rPr>
          <w:rFonts w:ascii="Times New Roman" w:hAnsi="Times New Roman"/>
          <w:bCs/>
          <w:iCs/>
          <w:sz w:val="32"/>
          <w:szCs w:val="30"/>
        </w:rPr>
        <w:t xml:space="preserve"> – число лет до погашения; </w:t>
      </w:r>
    </w:p>
    <w:p w:rsidR="00C014E1" w:rsidRPr="00C14DB0" w:rsidRDefault="00C014E1" w:rsidP="00C014E1">
      <w:pPr>
        <w:shd w:val="clear" w:color="auto" w:fill="FFFFFF"/>
        <w:spacing w:after="0" w:line="235" w:lineRule="auto"/>
        <w:ind w:firstLine="567"/>
        <w:jc w:val="both"/>
        <w:rPr>
          <w:rFonts w:ascii="Times New Roman" w:hAnsi="Times New Roman"/>
          <w:bCs/>
          <w:iCs/>
          <w:sz w:val="32"/>
          <w:szCs w:val="30"/>
        </w:rPr>
      </w:pPr>
      <w:r w:rsidRPr="00C14DB0">
        <w:rPr>
          <w:rFonts w:ascii="Times New Roman" w:hAnsi="Times New Roman"/>
          <w:bCs/>
          <w:iCs/>
          <w:sz w:val="32"/>
          <w:szCs w:val="30"/>
        </w:rPr>
        <w:t xml:space="preserve">Н – номинальная стоимость облигации, руб.; </w:t>
      </w:r>
    </w:p>
    <w:p w:rsidR="00C014E1" w:rsidRPr="00C14DB0" w:rsidRDefault="00C014E1" w:rsidP="00C014E1">
      <w:pPr>
        <w:pStyle w:val="a3"/>
        <w:numPr>
          <w:ilvl w:val="0"/>
          <w:numId w:val="47"/>
        </w:numPr>
        <w:autoSpaceDE w:val="0"/>
        <w:autoSpaceDN w:val="0"/>
        <w:adjustRightInd w:val="0"/>
        <w:spacing w:after="0" w:line="240" w:lineRule="auto"/>
        <w:jc w:val="both"/>
        <w:rPr>
          <w:rFonts w:ascii="Times New Roman" w:eastAsia="TimesNewRomanPSMT" w:hAnsi="Times New Roman"/>
          <w:sz w:val="32"/>
          <w:szCs w:val="30"/>
          <w:lang w:eastAsia="ru-RU"/>
        </w:rPr>
      </w:pPr>
      <w:r w:rsidRPr="00C14DB0">
        <w:rPr>
          <w:rFonts w:ascii="Times New Roman" w:hAnsi="Times New Roman"/>
          <w:bCs/>
          <w:iCs/>
          <w:sz w:val="32"/>
          <w:szCs w:val="30"/>
        </w:rPr>
        <w:t>Ц</w:t>
      </w:r>
      <w:r w:rsidRPr="00C14DB0">
        <w:rPr>
          <w:rFonts w:ascii="Times New Roman" w:hAnsi="Times New Roman"/>
          <w:bCs/>
          <w:iCs/>
          <w:sz w:val="32"/>
          <w:szCs w:val="30"/>
          <w:vertAlign w:val="subscript"/>
        </w:rPr>
        <w:t>Р</w:t>
      </w:r>
      <w:r w:rsidRPr="00C14DB0">
        <w:rPr>
          <w:rFonts w:ascii="Times New Roman" w:hAnsi="Times New Roman"/>
          <w:bCs/>
          <w:iCs/>
          <w:sz w:val="32"/>
          <w:szCs w:val="30"/>
        </w:rPr>
        <w:t xml:space="preserve"> – рыночная цена облигации, руб.</w:t>
      </w:r>
    </w:p>
    <w:p w:rsidR="008E7D52" w:rsidRPr="00C27FA6" w:rsidRDefault="008E7D52" w:rsidP="008E7D52">
      <w:pPr>
        <w:shd w:val="clear" w:color="auto" w:fill="D9D9D9"/>
        <w:spacing w:after="0" w:line="245" w:lineRule="auto"/>
        <w:ind w:firstLine="567"/>
        <w:jc w:val="both"/>
        <w:rPr>
          <w:rFonts w:ascii="Times New Roman" w:hAnsi="Times New Roman"/>
          <w:b/>
          <w:sz w:val="32"/>
          <w:szCs w:val="32"/>
        </w:rPr>
      </w:pPr>
      <w:r w:rsidRPr="00C27FA6">
        <w:rPr>
          <w:rFonts w:ascii="Times New Roman" w:hAnsi="Times New Roman"/>
          <w:b/>
          <w:sz w:val="32"/>
          <w:szCs w:val="32"/>
        </w:rPr>
        <w:lastRenderedPageBreak/>
        <w:t>Задача 6.1.</w:t>
      </w:r>
    </w:p>
    <w:p w:rsidR="008E7D52" w:rsidRPr="00C27FA6" w:rsidRDefault="008E7D52" w:rsidP="008E7D52">
      <w:pPr>
        <w:spacing w:after="0" w:line="245" w:lineRule="auto"/>
        <w:ind w:firstLine="567"/>
        <w:jc w:val="both"/>
        <w:rPr>
          <w:rFonts w:ascii="Times New Roman" w:hAnsi="Times New Roman"/>
          <w:sz w:val="32"/>
          <w:szCs w:val="32"/>
        </w:rPr>
      </w:pPr>
      <w:r w:rsidRPr="00C27FA6">
        <w:rPr>
          <w:rFonts w:ascii="Times New Roman" w:hAnsi="Times New Roman"/>
          <w:sz w:val="32"/>
          <w:szCs w:val="32"/>
        </w:rPr>
        <w:t xml:space="preserve">Дивиденды по акции компании «Никель» составляют </w:t>
      </w:r>
      <w:r w:rsidR="00C14DB0">
        <w:rPr>
          <w:rFonts w:ascii="Times New Roman" w:hAnsi="Times New Roman"/>
          <w:sz w:val="32"/>
          <w:szCs w:val="32"/>
        </w:rPr>
        <w:br/>
      </w:r>
      <w:r w:rsidRPr="00C27FA6">
        <w:rPr>
          <w:rFonts w:ascii="Times New Roman" w:hAnsi="Times New Roman"/>
          <w:sz w:val="32"/>
          <w:szCs w:val="32"/>
        </w:rPr>
        <w:t>171 рубль, а по акции компании «Золото» – на 17 рублей больше. Какой доход получит Михаил, акционер этих компаний, если в его инвестиционном портфеле 7 акций компании «Никель» и 3 акции компании «Золото»?</w:t>
      </w:r>
    </w:p>
    <w:p w:rsidR="008E7D52" w:rsidRPr="00C27FA6" w:rsidRDefault="008E7D52" w:rsidP="008E7D52">
      <w:pPr>
        <w:spacing w:after="0" w:line="245" w:lineRule="auto"/>
        <w:ind w:firstLine="567"/>
        <w:jc w:val="both"/>
        <w:rPr>
          <w:rFonts w:ascii="Times New Roman" w:hAnsi="Times New Roman"/>
          <w:b/>
          <w:sz w:val="32"/>
          <w:szCs w:val="32"/>
        </w:rPr>
      </w:pPr>
    </w:p>
    <w:p w:rsidR="008E7D52" w:rsidRPr="00C27FA6" w:rsidRDefault="008E7D52" w:rsidP="008E7D52">
      <w:pPr>
        <w:shd w:val="clear" w:color="auto" w:fill="D9D9D9"/>
        <w:spacing w:after="0" w:line="245" w:lineRule="auto"/>
        <w:ind w:firstLine="567"/>
        <w:jc w:val="both"/>
        <w:rPr>
          <w:rFonts w:ascii="Times New Roman" w:hAnsi="Times New Roman"/>
          <w:b/>
          <w:sz w:val="32"/>
          <w:szCs w:val="32"/>
        </w:rPr>
      </w:pPr>
      <w:r w:rsidRPr="00C27FA6">
        <w:rPr>
          <w:rFonts w:ascii="Times New Roman" w:hAnsi="Times New Roman"/>
          <w:b/>
          <w:sz w:val="32"/>
          <w:szCs w:val="32"/>
        </w:rPr>
        <w:t>Задача 6.2.</w:t>
      </w:r>
    </w:p>
    <w:p w:rsidR="008E7D52" w:rsidRPr="00C27FA6" w:rsidRDefault="008E7D52" w:rsidP="008E7D52">
      <w:pPr>
        <w:spacing w:after="0" w:line="245" w:lineRule="auto"/>
        <w:ind w:firstLine="567"/>
        <w:jc w:val="both"/>
        <w:rPr>
          <w:rFonts w:ascii="Times New Roman" w:hAnsi="Times New Roman"/>
          <w:iCs/>
          <w:sz w:val="32"/>
          <w:szCs w:val="32"/>
        </w:rPr>
      </w:pPr>
      <w:r w:rsidRPr="00C27FA6">
        <w:rPr>
          <w:rFonts w:ascii="Times New Roman" w:hAnsi="Times New Roman"/>
          <w:iCs/>
          <w:sz w:val="32"/>
          <w:szCs w:val="32"/>
        </w:rPr>
        <w:t>20 мая дедушка Алеши купил 300 акций компании «А» по цене 3425 рублей за штуку. 17 сентября этого же года он продал данные акции по цене 3020 рублей за штуку. Определите резул</w:t>
      </w:r>
      <w:r w:rsidRPr="00C27FA6">
        <w:rPr>
          <w:rFonts w:ascii="Times New Roman" w:hAnsi="Times New Roman"/>
          <w:iCs/>
          <w:sz w:val="32"/>
          <w:szCs w:val="32"/>
        </w:rPr>
        <w:t>ь</w:t>
      </w:r>
      <w:r w:rsidRPr="00C27FA6">
        <w:rPr>
          <w:rFonts w:ascii="Times New Roman" w:hAnsi="Times New Roman"/>
          <w:iCs/>
          <w:sz w:val="32"/>
          <w:szCs w:val="32"/>
        </w:rPr>
        <w:t>тат операции (прибыль или убыток и ее/его размер). Прочие в</w:t>
      </w:r>
      <w:r w:rsidRPr="00C27FA6">
        <w:rPr>
          <w:rFonts w:ascii="Times New Roman" w:hAnsi="Times New Roman"/>
          <w:iCs/>
          <w:sz w:val="32"/>
          <w:szCs w:val="32"/>
        </w:rPr>
        <w:t>ы</w:t>
      </w:r>
      <w:r w:rsidRPr="00C27FA6">
        <w:rPr>
          <w:rFonts w:ascii="Times New Roman" w:hAnsi="Times New Roman"/>
          <w:iCs/>
          <w:sz w:val="32"/>
          <w:szCs w:val="32"/>
        </w:rPr>
        <w:t>платы не учитывать.</w:t>
      </w:r>
    </w:p>
    <w:p w:rsidR="008E7D52" w:rsidRPr="00C27FA6" w:rsidRDefault="008E7D52" w:rsidP="008E7D52">
      <w:pPr>
        <w:spacing w:after="0" w:line="245" w:lineRule="auto"/>
        <w:ind w:firstLine="567"/>
        <w:jc w:val="both"/>
        <w:rPr>
          <w:rFonts w:ascii="Times New Roman" w:hAnsi="Times New Roman"/>
          <w:iCs/>
          <w:sz w:val="32"/>
          <w:szCs w:val="32"/>
        </w:rPr>
      </w:pPr>
    </w:p>
    <w:p w:rsidR="008E7D52" w:rsidRPr="00C27FA6" w:rsidRDefault="008E7D52" w:rsidP="008E7D52">
      <w:pPr>
        <w:shd w:val="clear" w:color="auto" w:fill="D9D9D9"/>
        <w:spacing w:after="0" w:line="245" w:lineRule="auto"/>
        <w:ind w:firstLine="567"/>
        <w:jc w:val="both"/>
        <w:rPr>
          <w:rFonts w:ascii="Times New Roman" w:hAnsi="Times New Roman"/>
          <w:b/>
          <w:sz w:val="32"/>
          <w:szCs w:val="32"/>
        </w:rPr>
      </w:pPr>
      <w:r w:rsidRPr="00C27FA6">
        <w:rPr>
          <w:rFonts w:ascii="Times New Roman" w:hAnsi="Times New Roman"/>
          <w:b/>
          <w:sz w:val="32"/>
          <w:szCs w:val="32"/>
        </w:rPr>
        <w:t>Задача 6.3.</w:t>
      </w:r>
    </w:p>
    <w:p w:rsidR="008E7D52" w:rsidRPr="00C27FA6" w:rsidRDefault="008E7D52" w:rsidP="008E7D52">
      <w:pPr>
        <w:spacing w:after="0" w:line="245" w:lineRule="auto"/>
        <w:ind w:firstLine="567"/>
        <w:jc w:val="both"/>
        <w:rPr>
          <w:rFonts w:ascii="Times New Roman" w:hAnsi="Times New Roman"/>
          <w:sz w:val="32"/>
          <w:szCs w:val="32"/>
        </w:rPr>
      </w:pPr>
      <w:r w:rsidRPr="00C27FA6">
        <w:rPr>
          <w:rFonts w:ascii="Times New Roman" w:hAnsi="Times New Roman"/>
          <w:sz w:val="32"/>
          <w:szCs w:val="32"/>
        </w:rPr>
        <w:t>В зарегистрированных эмиссионных документах, раскрытых на сайте эмитента, указана купонная доходность облигации в 8% годовых. Номинал облигации 2000 рублей. На каждый год имее</w:t>
      </w:r>
      <w:r w:rsidRPr="00C27FA6">
        <w:rPr>
          <w:rFonts w:ascii="Times New Roman" w:hAnsi="Times New Roman"/>
          <w:sz w:val="32"/>
          <w:szCs w:val="32"/>
        </w:rPr>
        <w:t>т</w:t>
      </w:r>
      <w:r w:rsidRPr="00C27FA6">
        <w:rPr>
          <w:rFonts w:ascii="Times New Roman" w:hAnsi="Times New Roman"/>
          <w:sz w:val="32"/>
          <w:szCs w:val="32"/>
        </w:rPr>
        <w:t>ся четыре купона. Определите, какой доход принесет облигация за полгода.</w:t>
      </w:r>
    </w:p>
    <w:p w:rsidR="008E7D52" w:rsidRPr="00C27FA6" w:rsidRDefault="008E7D52" w:rsidP="008E7D52">
      <w:pPr>
        <w:spacing w:after="0" w:line="245" w:lineRule="auto"/>
        <w:ind w:firstLine="567"/>
        <w:jc w:val="both"/>
        <w:rPr>
          <w:rFonts w:ascii="Times New Roman" w:hAnsi="Times New Roman"/>
          <w:i/>
          <w:sz w:val="32"/>
          <w:szCs w:val="32"/>
          <w:u w:val="single"/>
        </w:rPr>
      </w:pPr>
    </w:p>
    <w:p w:rsidR="008E7D52" w:rsidRPr="00C27FA6" w:rsidRDefault="008E7D52" w:rsidP="008E7D52">
      <w:pPr>
        <w:shd w:val="clear" w:color="auto" w:fill="D9D9D9"/>
        <w:spacing w:after="0" w:line="245" w:lineRule="auto"/>
        <w:ind w:firstLine="567"/>
        <w:jc w:val="both"/>
        <w:rPr>
          <w:rFonts w:ascii="Times New Roman" w:hAnsi="Times New Roman"/>
          <w:b/>
          <w:sz w:val="32"/>
          <w:szCs w:val="32"/>
        </w:rPr>
      </w:pPr>
      <w:r w:rsidRPr="00C27FA6">
        <w:rPr>
          <w:rFonts w:ascii="Times New Roman" w:hAnsi="Times New Roman"/>
          <w:b/>
          <w:sz w:val="32"/>
          <w:szCs w:val="32"/>
        </w:rPr>
        <w:t>Задача 6.4.</w:t>
      </w:r>
    </w:p>
    <w:p w:rsidR="008E7D52" w:rsidRPr="00C27FA6" w:rsidRDefault="008E7D52" w:rsidP="008E7D52">
      <w:pPr>
        <w:spacing w:after="0" w:line="245" w:lineRule="auto"/>
        <w:ind w:firstLine="567"/>
        <w:jc w:val="both"/>
        <w:rPr>
          <w:rFonts w:ascii="Times New Roman" w:eastAsia="Times New Roman" w:hAnsi="Times New Roman"/>
          <w:bCs/>
          <w:sz w:val="32"/>
          <w:szCs w:val="32"/>
          <w:lang w:bidi="en-US"/>
        </w:rPr>
      </w:pPr>
      <w:r w:rsidRPr="00C27FA6">
        <w:rPr>
          <w:rFonts w:ascii="Times New Roman" w:eastAsia="Times New Roman" w:hAnsi="Times New Roman"/>
          <w:bCs/>
          <w:sz w:val="32"/>
          <w:szCs w:val="32"/>
          <w:lang w:bidi="en-US"/>
        </w:rPr>
        <w:t>Старший брат Коли купил 700 акций компании «А» по цене 165,2 рублей за акцию и продал их спустя 1,5 года по цене 183,6 рублей за акцию. Определите полученный доход на одну акцию и весь пакет акций, а также доходность сделки (без учета прочих платежей). Ответ округлить до сотых.</w:t>
      </w:r>
    </w:p>
    <w:p w:rsidR="008E7D52" w:rsidRPr="00C27FA6" w:rsidRDefault="008E7D52" w:rsidP="008E7D52">
      <w:pPr>
        <w:spacing w:after="0" w:line="245" w:lineRule="auto"/>
        <w:ind w:firstLine="567"/>
        <w:jc w:val="both"/>
        <w:rPr>
          <w:rFonts w:ascii="Times New Roman" w:eastAsia="Times New Roman" w:hAnsi="Times New Roman"/>
          <w:bCs/>
          <w:sz w:val="32"/>
          <w:szCs w:val="32"/>
          <w:lang w:bidi="en-US"/>
        </w:rPr>
      </w:pPr>
    </w:p>
    <w:p w:rsidR="008E7D52" w:rsidRPr="00C27FA6" w:rsidRDefault="008E7D52" w:rsidP="008E7D52">
      <w:pPr>
        <w:spacing w:after="0" w:line="245" w:lineRule="auto"/>
        <w:ind w:firstLine="567"/>
        <w:jc w:val="both"/>
        <w:rPr>
          <w:rFonts w:ascii="Times New Roman" w:eastAsia="Times New Roman" w:hAnsi="Times New Roman"/>
          <w:bCs/>
          <w:i/>
          <w:sz w:val="32"/>
          <w:szCs w:val="32"/>
          <w:u w:val="single"/>
          <w:lang w:bidi="en-US"/>
        </w:rPr>
      </w:pPr>
      <w:r w:rsidRPr="00C27FA6">
        <w:rPr>
          <w:rFonts w:ascii="Times New Roman" w:eastAsia="Times New Roman" w:hAnsi="Times New Roman"/>
          <w:bCs/>
          <w:i/>
          <w:sz w:val="32"/>
          <w:szCs w:val="32"/>
          <w:u w:val="single"/>
          <w:lang w:bidi="en-US"/>
        </w:rPr>
        <w:t>Дополнительная информация</w:t>
      </w:r>
    </w:p>
    <w:p w:rsidR="008E7D52" w:rsidRDefault="008E7D52" w:rsidP="008E7D52">
      <w:pPr>
        <w:spacing w:after="0" w:line="245" w:lineRule="auto"/>
        <w:ind w:firstLine="567"/>
        <w:jc w:val="both"/>
        <w:rPr>
          <w:rFonts w:ascii="Times New Roman" w:eastAsia="Times New Roman" w:hAnsi="Times New Roman"/>
          <w:bCs/>
          <w:i/>
          <w:sz w:val="32"/>
          <w:szCs w:val="32"/>
          <w:lang w:bidi="en-US"/>
        </w:rPr>
      </w:pPr>
      <w:r w:rsidRPr="00C27FA6">
        <w:rPr>
          <w:rFonts w:ascii="Times New Roman" w:eastAsia="Times New Roman" w:hAnsi="Times New Roman"/>
          <w:bCs/>
          <w:i/>
          <w:sz w:val="32"/>
          <w:szCs w:val="32"/>
          <w:lang w:bidi="en-US"/>
        </w:rPr>
        <w:t>Доходность сделки – относительная величина, показыва</w:t>
      </w:r>
      <w:r w:rsidRPr="00C27FA6">
        <w:rPr>
          <w:rFonts w:ascii="Times New Roman" w:eastAsia="Times New Roman" w:hAnsi="Times New Roman"/>
          <w:bCs/>
          <w:i/>
          <w:sz w:val="32"/>
          <w:szCs w:val="32"/>
          <w:lang w:bidi="en-US"/>
        </w:rPr>
        <w:t>ю</w:t>
      </w:r>
      <w:r w:rsidRPr="00C27FA6">
        <w:rPr>
          <w:rFonts w:ascii="Times New Roman" w:eastAsia="Times New Roman" w:hAnsi="Times New Roman"/>
          <w:bCs/>
          <w:i/>
          <w:sz w:val="32"/>
          <w:szCs w:val="32"/>
          <w:lang w:bidi="en-US"/>
        </w:rPr>
        <w:t>щая отношение полученной по сделке прибыли к сумме вложений. Доходность сделки измеряется в процентах.</w:t>
      </w:r>
    </w:p>
    <w:p w:rsidR="00C014E1" w:rsidRPr="00C27FA6" w:rsidRDefault="00C014E1" w:rsidP="008E7D52">
      <w:pPr>
        <w:spacing w:after="0" w:line="245" w:lineRule="auto"/>
        <w:ind w:firstLine="567"/>
        <w:jc w:val="both"/>
        <w:rPr>
          <w:rFonts w:ascii="Times New Roman" w:eastAsia="Times New Roman" w:hAnsi="Times New Roman"/>
          <w:bCs/>
          <w:i/>
          <w:sz w:val="32"/>
          <w:szCs w:val="32"/>
          <w:lang w:bidi="en-US"/>
        </w:rPr>
      </w:pPr>
    </w:p>
    <w:p w:rsidR="008E7D52" w:rsidRPr="00C27FA6" w:rsidRDefault="008E7D52" w:rsidP="008E7D52">
      <w:pPr>
        <w:shd w:val="clear" w:color="auto" w:fill="D9D9D9"/>
        <w:spacing w:after="0" w:line="245" w:lineRule="auto"/>
        <w:ind w:firstLine="567"/>
        <w:jc w:val="both"/>
        <w:rPr>
          <w:rFonts w:ascii="Times New Roman" w:hAnsi="Times New Roman"/>
          <w:b/>
          <w:bCs/>
          <w:sz w:val="32"/>
          <w:szCs w:val="32"/>
        </w:rPr>
      </w:pPr>
      <w:r w:rsidRPr="00C27FA6">
        <w:rPr>
          <w:rFonts w:ascii="Times New Roman" w:hAnsi="Times New Roman"/>
          <w:b/>
          <w:sz w:val="32"/>
          <w:szCs w:val="32"/>
        </w:rPr>
        <w:t xml:space="preserve">Задача </w:t>
      </w:r>
      <w:r w:rsidRPr="00C27FA6">
        <w:rPr>
          <w:rFonts w:ascii="Times New Roman" w:hAnsi="Times New Roman"/>
          <w:b/>
          <w:bCs/>
          <w:sz w:val="32"/>
          <w:szCs w:val="32"/>
        </w:rPr>
        <w:t>6.5.</w:t>
      </w:r>
    </w:p>
    <w:p w:rsidR="008E7D52" w:rsidRPr="00C27FA6" w:rsidRDefault="008E7D52" w:rsidP="008E7D52">
      <w:pPr>
        <w:spacing w:after="0" w:line="245" w:lineRule="auto"/>
        <w:ind w:firstLine="567"/>
        <w:jc w:val="both"/>
        <w:rPr>
          <w:rFonts w:ascii="Times New Roman" w:hAnsi="Times New Roman"/>
          <w:sz w:val="32"/>
          <w:szCs w:val="32"/>
        </w:rPr>
      </w:pPr>
      <w:r w:rsidRPr="00C27FA6">
        <w:rPr>
          <w:rFonts w:ascii="Times New Roman" w:hAnsi="Times New Roman"/>
          <w:sz w:val="32"/>
          <w:szCs w:val="32"/>
        </w:rPr>
        <w:t xml:space="preserve">В начале года старший брат Николая купил акцию компании «Инвестиции» за 4000 рублей. В конце года он продал ее. Доход </w:t>
      </w:r>
      <w:r w:rsidRPr="00C27FA6">
        <w:rPr>
          <w:rFonts w:ascii="Times New Roman" w:hAnsi="Times New Roman"/>
          <w:sz w:val="32"/>
          <w:szCs w:val="32"/>
        </w:rPr>
        <w:lastRenderedPageBreak/>
        <w:t>от операции составил 100 рублей. Определите (без учета налогов) годовую доходность этой операции (в процентах).</w:t>
      </w:r>
    </w:p>
    <w:p w:rsidR="008E7D52" w:rsidRPr="00C27FA6" w:rsidRDefault="008E7D52" w:rsidP="008E7D52">
      <w:pPr>
        <w:spacing w:after="0" w:line="245" w:lineRule="auto"/>
        <w:ind w:firstLine="567"/>
        <w:jc w:val="both"/>
        <w:rPr>
          <w:rFonts w:ascii="Times New Roman" w:hAnsi="Times New Roman"/>
          <w:b/>
          <w:sz w:val="32"/>
          <w:szCs w:val="32"/>
        </w:rPr>
      </w:pPr>
    </w:p>
    <w:p w:rsidR="008E7D52" w:rsidRPr="00C27FA6" w:rsidRDefault="008E7D52" w:rsidP="008E7D52">
      <w:pPr>
        <w:shd w:val="clear" w:color="auto" w:fill="D9D9D9"/>
        <w:spacing w:after="0" w:line="245" w:lineRule="auto"/>
        <w:ind w:firstLine="567"/>
        <w:jc w:val="both"/>
        <w:rPr>
          <w:rFonts w:ascii="Times New Roman" w:eastAsia="Times New Roman" w:hAnsi="Times New Roman"/>
          <w:b/>
          <w:bCs/>
          <w:sz w:val="32"/>
          <w:szCs w:val="32"/>
          <w:lang w:bidi="en-US"/>
        </w:rPr>
      </w:pPr>
      <w:r w:rsidRPr="00C27FA6">
        <w:rPr>
          <w:rFonts w:ascii="Times New Roman" w:hAnsi="Times New Roman"/>
          <w:b/>
          <w:sz w:val="32"/>
          <w:szCs w:val="32"/>
        </w:rPr>
        <w:t xml:space="preserve">Задача </w:t>
      </w:r>
      <w:r w:rsidRPr="00C27FA6">
        <w:rPr>
          <w:rFonts w:ascii="Times New Roman" w:eastAsia="Times New Roman" w:hAnsi="Times New Roman"/>
          <w:b/>
          <w:bCs/>
          <w:sz w:val="32"/>
          <w:szCs w:val="32"/>
          <w:lang w:bidi="en-US"/>
        </w:rPr>
        <w:t>6.6.</w:t>
      </w:r>
    </w:p>
    <w:p w:rsidR="008E7D52" w:rsidRPr="00C27FA6" w:rsidRDefault="008E7D52" w:rsidP="008E7D52">
      <w:pPr>
        <w:spacing w:after="0" w:line="245" w:lineRule="auto"/>
        <w:ind w:firstLine="567"/>
        <w:jc w:val="both"/>
        <w:rPr>
          <w:rFonts w:ascii="Times New Roman" w:eastAsia="Times New Roman" w:hAnsi="Times New Roman"/>
          <w:bCs/>
          <w:sz w:val="32"/>
          <w:szCs w:val="32"/>
          <w:lang w:bidi="en-US"/>
        </w:rPr>
      </w:pPr>
      <w:r w:rsidRPr="00C27FA6">
        <w:rPr>
          <w:rFonts w:ascii="Times New Roman" w:eastAsia="Times New Roman" w:hAnsi="Times New Roman"/>
          <w:bCs/>
          <w:sz w:val="32"/>
          <w:szCs w:val="32"/>
          <w:lang w:bidi="en-US"/>
        </w:rPr>
        <w:t xml:space="preserve">Какой доход получит  инвестор паевого инвестиционного фонда (ПИФ) через полгода, если первоначально сумма </w:t>
      </w:r>
      <w:proofErr w:type="spellStart"/>
      <w:r w:rsidRPr="00C27FA6">
        <w:rPr>
          <w:rFonts w:ascii="Times New Roman" w:eastAsia="Times New Roman" w:hAnsi="Times New Roman"/>
          <w:bCs/>
          <w:sz w:val="32"/>
          <w:szCs w:val="32"/>
          <w:lang w:bidi="en-US"/>
        </w:rPr>
        <w:t>ПИФа</w:t>
      </w:r>
      <w:proofErr w:type="spellEnd"/>
      <w:r w:rsidRPr="00C27FA6">
        <w:rPr>
          <w:rFonts w:ascii="Times New Roman" w:eastAsia="Times New Roman" w:hAnsi="Times New Roman"/>
          <w:bCs/>
          <w:sz w:val="32"/>
          <w:szCs w:val="32"/>
          <w:lang w:bidi="en-US"/>
        </w:rPr>
        <w:t xml:space="preserve"> составила 70 700 рублей. Стоимость пая в момент приобретения составляла 350 рублей, надбавка была установлена в размере 1%. Стоимость пая при погашении составила 680 рублей, размер скидки, установленный управляющей компанией, равен 1,25%. Не учитывать налог на доходы физических лиц.</w:t>
      </w:r>
    </w:p>
    <w:p w:rsidR="008E7D52" w:rsidRPr="00C27FA6" w:rsidRDefault="008E7D52" w:rsidP="008E7D52">
      <w:pPr>
        <w:spacing w:after="0" w:line="245" w:lineRule="auto"/>
        <w:ind w:firstLine="567"/>
        <w:jc w:val="both"/>
        <w:rPr>
          <w:rFonts w:ascii="Times New Roman" w:eastAsia="Times New Roman" w:hAnsi="Times New Roman"/>
          <w:bCs/>
          <w:sz w:val="32"/>
          <w:szCs w:val="32"/>
          <w:lang w:bidi="en-US"/>
        </w:rPr>
      </w:pPr>
    </w:p>
    <w:p w:rsidR="008E7D52" w:rsidRPr="00C27FA6" w:rsidRDefault="008E7D52" w:rsidP="008E7D52">
      <w:pPr>
        <w:shd w:val="clear" w:color="auto" w:fill="D9D9D9"/>
        <w:spacing w:after="0" w:line="245" w:lineRule="auto"/>
        <w:ind w:firstLine="567"/>
        <w:jc w:val="both"/>
        <w:rPr>
          <w:rFonts w:ascii="Times New Roman" w:hAnsi="Times New Roman"/>
          <w:b/>
          <w:sz w:val="32"/>
          <w:szCs w:val="32"/>
        </w:rPr>
      </w:pPr>
      <w:r w:rsidRPr="00C27FA6">
        <w:rPr>
          <w:rFonts w:ascii="Times New Roman" w:hAnsi="Times New Roman"/>
          <w:b/>
          <w:sz w:val="32"/>
          <w:szCs w:val="32"/>
        </w:rPr>
        <w:t>Задача 6.7.</w:t>
      </w:r>
    </w:p>
    <w:p w:rsidR="008E7D52" w:rsidRPr="00C27FA6" w:rsidRDefault="008E7D52" w:rsidP="008E7D52">
      <w:pPr>
        <w:spacing w:after="0" w:line="245" w:lineRule="auto"/>
        <w:ind w:firstLine="567"/>
        <w:jc w:val="both"/>
        <w:rPr>
          <w:rFonts w:ascii="Times New Roman" w:hAnsi="Times New Roman"/>
          <w:bCs/>
          <w:iCs/>
          <w:spacing w:val="2"/>
          <w:sz w:val="32"/>
          <w:szCs w:val="32"/>
        </w:rPr>
      </w:pPr>
      <w:r w:rsidRPr="00C27FA6">
        <w:rPr>
          <w:rFonts w:ascii="Times New Roman" w:hAnsi="Times New Roman"/>
          <w:bCs/>
          <w:iCs/>
          <w:spacing w:val="2"/>
          <w:sz w:val="32"/>
          <w:szCs w:val="32"/>
        </w:rPr>
        <w:t>Папа Виктора купил 250 акций компании «А» 5 мая по цене 102,5 рублей за акцию. Он продал 100 из 250 купленных акций по цене 97,4 рублей за акцию 16 июня и остаток акций по цене 107,3 рублей за акцию 23 ноября этого же года. Определите р</w:t>
      </w:r>
      <w:r w:rsidRPr="00C27FA6">
        <w:rPr>
          <w:rFonts w:ascii="Times New Roman" w:hAnsi="Times New Roman"/>
          <w:bCs/>
          <w:iCs/>
          <w:spacing w:val="2"/>
          <w:sz w:val="32"/>
          <w:szCs w:val="32"/>
        </w:rPr>
        <w:t>е</w:t>
      </w:r>
      <w:r w:rsidRPr="00C27FA6">
        <w:rPr>
          <w:rFonts w:ascii="Times New Roman" w:hAnsi="Times New Roman"/>
          <w:bCs/>
          <w:iCs/>
          <w:spacing w:val="2"/>
          <w:sz w:val="32"/>
          <w:szCs w:val="32"/>
        </w:rPr>
        <w:t>зультат (прибыли или убыток и ее/его размер) от операции по покупке-продаже данных акций (без учета прочих платежей).</w:t>
      </w:r>
    </w:p>
    <w:p w:rsidR="008E7D52" w:rsidRPr="00C27FA6" w:rsidRDefault="008E7D52" w:rsidP="008E7D52">
      <w:pPr>
        <w:spacing w:after="0" w:line="245" w:lineRule="auto"/>
        <w:ind w:firstLine="567"/>
        <w:jc w:val="both"/>
        <w:rPr>
          <w:rFonts w:ascii="Times New Roman" w:hAnsi="Times New Roman"/>
          <w:bCs/>
          <w:iCs/>
          <w:spacing w:val="2"/>
          <w:sz w:val="32"/>
          <w:szCs w:val="32"/>
        </w:rPr>
      </w:pPr>
    </w:p>
    <w:p w:rsidR="008E7D52" w:rsidRPr="00C27FA6" w:rsidRDefault="008E7D52" w:rsidP="008E7D52">
      <w:pPr>
        <w:shd w:val="clear" w:color="auto" w:fill="D9D9D9"/>
        <w:spacing w:after="0" w:line="245" w:lineRule="auto"/>
        <w:ind w:firstLine="567"/>
        <w:jc w:val="both"/>
        <w:rPr>
          <w:rFonts w:ascii="Times New Roman" w:hAnsi="Times New Roman"/>
          <w:b/>
          <w:bCs/>
          <w:sz w:val="32"/>
          <w:szCs w:val="32"/>
        </w:rPr>
      </w:pPr>
      <w:r w:rsidRPr="00C27FA6">
        <w:rPr>
          <w:rFonts w:ascii="Times New Roman" w:hAnsi="Times New Roman"/>
          <w:b/>
          <w:sz w:val="32"/>
          <w:szCs w:val="32"/>
        </w:rPr>
        <w:t xml:space="preserve">Задача </w:t>
      </w:r>
      <w:r w:rsidRPr="00C27FA6">
        <w:rPr>
          <w:rFonts w:ascii="Times New Roman" w:hAnsi="Times New Roman"/>
          <w:b/>
          <w:bCs/>
          <w:sz w:val="32"/>
          <w:szCs w:val="32"/>
        </w:rPr>
        <w:t>6.8</w:t>
      </w:r>
      <w:r w:rsidRPr="00C27FA6">
        <w:rPr>
          <w:rFonts w:ascii="Times New Roman" w:hAnsi="Times New Roman"/>
          <w:b/>
          <w:bCs/>
          <w:sz w:val="32"/>
          <w:szCs w:val="32"/>
          <w:vertAlign w:val="superscript"/>
        </w:rPr>
        <w:t>*</w:t>
      </w:r>
      <w:r w:rsidRPr="00C27FA6">
        <w:rPr>
          <w:rFonts w:ascii="Times New Roman" w:hAnsi="Times New Roman"/>
          <w:b/>
          <w:bCs/>
          <w:sz w:val="32"/>
          <w:szCs w:val="32"/>
        </w:rPr>
        <w:t>.</w:t>
      </w:r>
    </w:p>
    <w:p w:rsidR="008E7D52" w:rsidRPr="00C27FA6" w:rsidRDefault="008E7D52" w:rsidP="008E7D52">
      <w:pPr>
        <w:spacing w:after="0" w:line="245" w:lineRule="auto"/>
        <w:ind w:firstLine="567"/>
        <w:jc w:val="both"/>
        <w:rPr>
          <w:rFonts w:ascii="Times New Roman" w:hAnsi="Times New Roman"/>
          <w:spacing w:val="-4"/>
          <w:sz w:val="32"/>
          <w:szCs w:val="32"/>
        </w:rPr>
      </w:pPr>
      <w:r w:rsidRPr="00C27FA6">
        <w:rPr>
          <w:rFonts w:ascii="Times New Roman" w:hAnsi="Times New Roman"/>
          <w:spacing w:val="-4"/>
          <w:sz w:val="32"/>
          <w:szCs w:val="32"/>
        </w:rPr>
        <w:t>Определите, каким из вариантов инвестирования должен во</w:t>
      </w:r>
      <w:r w:rsidRPr="00C27FA6">
        <w:rPr>
          <w:rFonts w:ascii="Times New Roman" w:hAnsi="Times New Roman"/>
          <w:spacing w:val="-4"/>
          <w:sz w:val="32"/>
          <w:szCs w:val="32"/>
        </w:rPr>
        <w:t>с</w:t>
      </w:r>
      <w:r w:rsidRPr="00C27FA6">
        <w:rPr>
          <w:rFonts w:ascii="Times New Roman" w:hAnsi="Times New Roman"/>
          <w:spacing w:val="-4"/>
          <w:sz w:val="32"/>
          <w:szCs w:val="32"/>
        </w:rPr>
        <w:t>пользоваться дедушка Марины, чтобы получить максимальный д</w:t>
      </w:r>
      <w:r w:rsidRPr="00C27FA6">
        <w:rPr>
          <w:rFonts w:ascii="Times New Roman" w:hAnsi="Times New Roman"/>
          <w:spacing w:val="-4"/>
          <w:sz w:val="32"/>
          <w:szCs w:val="32"/>
        </w:rPr>
        <w:t>о</w:t>
      </w:r>
      <w:r w:rsidRPr="00C27FA6">
        <w:rPr>
          <w:rFonts w:ascii="Times New Roman" w:hAnsi="Times New Roman"/>
          <w:spacing w:val="-4"/>
          <w:sz w:val="32"/>
          <w:szCs w:val="32"/>
        </w:rPr>
        <w:t xml:space="preserve">ход. </w:t>
      </w:r>
    </w:p>
    <w:p w:rsidR="008E7D52" w:rsidRPr="00C27FA6" w:rsidRDefault="008E7D52" w:rsidP="008E7D52">
      <w:pPr>
        <w:spacing w:after="0" w:line="245" w:lineRule="auto"/>
        <w:ind w:firstLine="567"/>
        <w:jc w:val="both"/>
        <w:rPr>
          <w:rFonts w:ascii="Times New Roman" w:hAnsi="Times New Roman"/>
          <w:sz w:val="32"/>
          <w:szCs w:val="32"/>
        </w:rPr>
      </w:pPr>
      <w:r w:rsidRPr="00C27FA6">
        <w:rPr>
          <w:rFonts w:ascii="Times New Roman" w:hAnsi="Times New Roman"/>
          <w:sz w:val="32"/>
          <w:szCs w:val="32"/>
        </w:rPr>
        <w:t>Вариант 1. Приобрести облигацию за 95 рублей, которая б</w:t>
      </w:r>
      <w:r w:rsidRPr="00C27FA6">
        <w:rPr>
          <w:rFonts w:ascii="Times New Roman" w:hAnsi="Times New Roman"/>
          <w:sz w:val="32"/>
          <w:szCs w:val="32"/>
        </w:rPr>
        <w:t>у</w:t>
      </w:r>
      <w:r w:rsidRPr="00C27FA6">
        <w:rPr>
          <w:rFonts w:ascii="Times New Roman" w:hAnsi="Times New Roman"/>
          <w:sz w:val="32"/>
          <w:szCs w:val="32"/>
        </w:rPr>
        <w:t>дет погашена через 2 года по цене 100 рублей. Ежегодная купо</w:t>
      </w:r>
      <w:r w:rsidRPr="00C27FA6">
        <w:rPr>
          <w:rFonts w:ascii="Times New Roman" w:hAnsi="Times New Roman"/>
          <w:sz w:val="32"/>
          <w:szCs w:val="32"/>
        </w:rPr>
        <w:t>н</w:t>
      </w:r>
      <w:r w:rsidRPr="00C27FA6">
        <w:rPr>
          <w:rFonts w:ascii="Times New Roman" w:hAnsi="Times New Roman"/>
          <w:sz w:val="32"/>
          <w:szCs w:val="32"/>
        </w:rPr>
        <w:t>ная ставка 10%.</w:t>
      </w:r>
    </w:p>
    <w:p w:rsidR="008E7D52" w:rsidRPr="00C27FA6" w:rsidRDefault="008E7D52" w:rsidP="008E7D52">
      <w:pPr>
        <w:spacing w:after="0" w:line="245" w:lineRule="auto"/>
        <w:ind w:firstLine="567"/>
        <w:jc w:val="both"/>
        <w:rPr>
          <w:rFonts w:ascii="Times New Roman" w:hAnsi="Times New Roman"/>
          <w:sz w:val="32"/>
          <w:szCs w:val="32"/>
        </w:rPr>
      </w:pPr>
      <w:r w:rsidRPr="00C27FA6">
        <w:rPr>
          <w:rFonts w:ascii="Times New Roman" w:hAnsi="Times New Roman"/>
          <w:sz w:val="32"/>
          <w:szCs w:val="32"/>
        </w:rPr>
        <w:t>Вариант 2. Положить деньги на банковский депозит с пр</w:t>
      </w:r>
      <w:r w:rsidRPr="00C27FA6">
        <w:rPr>
          <w:rFonts w:ascii="Times New Roman" w:hAnsi="Times New Roman"/>
          <w:sz w:val="32"/>
          <w:szCs w:val="32"/>
        </w:rPr>
        <w:t>о</w:t>
      </w:r>
      <w:r w:rsidRPr="00C27FA6">
        <w:rPr>
          <w:rFonts w:ascii="Times New Roman" w:hAnsi="Times New Roman"/>
          <w:sz w:val="32"/>
          <w:szCs w:val="32"/>
        </w:rPr>
        <w:t>центной ставкой 12% годовых на тот же срок (начисление пр</w:t>
      </w:r>
      <w:r w:rsidRPr="00C27FA6">
        <w:rPr>
          <w:rFonts w:ascii="Times New Roman" w:hAnsi="Times New Roman"/>
          <w:sz w:val="32"/>
          <w:szCs w:val="32"/>
        </w:rPr>
        <w:t>о</w:t>
      </w:r>
      <w:r w:rsidRPr="00C27FA6">
        <w:rPr>
          <w:rFonts w:ascii="Times New Roman" w:hAnsi="Times New Roman"/>
          <w:sz w:val="32"/>
          <w:szCs w:val="32"/>
        </w:rPr>
        <w:t>центов ежегодно, с ежегодной капитализацией). Расчеты окру</w:t>
      </w:r>
      <w:r w:rsidRPr="00C27FA6">
        <w:rPr>
          <w:rFonts w:ascii="Times New Roman" w:hAnsi="Times New Roman"/>
          <w:sz w:val="32"/>
          <w:szCs w:val="32"/>
        </w:rPr>
        <w:t>г</w:t>
      </w:r>
      <w:r w:rsidRPr="00C27FA6">
        <w:rPr>
          <w:rFonts w:ascii="Times New Roman" w:hAnsi="Times New Roman"/>
          <w:sz w:val="32"/>
          <w:szCs w:val="32"/>
        </w:rPr>
        <w:t>лите до сотых.</w:t>
      </w:r>
    </w:p>
    <w:p w:rsidR="008E7D52" w:rsidRDefault="008E7D52" w:rsidP="008E7D52">
      <w:pPr>
        <w:spacing w:after="0" w:line="245" w:lineRule="auto"/>
        <w:ind w:firstLine="567"/>
        <w:jc w:val="both"/>
        <w:rPr>
          <w:rFonts w:ascii="Times New Roman" w:hAnsi="Times New Roman"/>
          <w:b/>
          <w:sz w:val="32"/>
          <w:szCs w:val="32"/>
        </w:rPr>
      </w:pPr>
    </w:p>
    <w:p w:rsidR="008E7D52" w:rsidRPr="00C27FA6" w:rsidRDefault="008E7D52" w:rsidP="008E7D52">
      <w:pPr>
        <w:shd w:val="clear" w:color="auto" w:fill="D9D9D9"/>
        <w:spacing w:after="0" w:line="245" w:lineRule="auto"/>
        <w:ind w:firstLine="567"/>
        <w:jc w:val="both"/>
        <w:rPr>
          <w:rFonts w:ascii="Times New Roman" w:eastAsia="Times New Roman" w:hAnsi="Times New Roman"/>
          <w:b/>
          <w:bCs/>
          <w:sz w:val="32"/>
          <w:szCs w:val="32"/>
          <w:lang w:bidi="en-US"/>
        </w:rPr>
      </w:pPr>
      <w:r w:rsidRPr="00C27FA6">
        <w:rPr>
          <w:rFonts w:ascii="Times New Roman" w:hAnsi="Times New Roman"/>
          <w:b/>
          <w:sz w:val="32"/>
          <w:szCs w:val="32"/>
        </w:rPr>
        <w:t xml:space="preserve">Задача </w:t>
      </w:r>
      <w:r w:rsidRPr="00C27FA6">
        <w:rPr>
          <w:rFonts w:ascii="Times New Roman" w:eastAsia="Times New Roman" w:hAnsi="Times New Roman"/>
          <w:b/>
          <w:bCs/>
          <w:sz w:val="32"/>
          <w:szCs w:val="32"/>
          <w:lang w:bidi="en-US"/>
        </w:rPr>
        <w:t>6.9.</w:t>
      </w:r>
    </w:p>
    <w:p w:rsidR="008E7D52" w:rsidRPr="00C27FA6" w:rsidRDefault="008E7D52" w:rsidP="008E7D52">
      <w:pPr>
        <w:spacing w:after="0" w:line="245" w:lineRule="auto"/>
        <w:ind w:firstLine="567"/>
        <w:jc w:val="both"/>
        <w:rPr>
          <w:rFonts w:ascii="Times New Roman" w:eastAsia="Times New Roman" w:hAnsi="Times New Roman"/>
          <w:bCs/>
          <w:sz w:val="32"/>
          <w:szCs w:val="32"/>
          <w:lang w:bidi="en-US"/>
        </w:rPr>
      </w:pPr>
      <w:r w:rsidRPr="00C27FA6">
        <w:rPr>
          <w:rFonts w:ascii="Times New Roman" w:eastAsia="Times New Roman" w:hAnsi="Times New Roman"/>
          <w:bCs/>
          <w:spacing w:val="-4"/>
          <w:sz w:val="32"/>
          <w:szCs w:val="32"/>
          <w:lang w:bidi="en-US"/>
        </w:rPr>
        <w:t xml:space="preserve">Дивиденды, выплаченные по акциям компании «А» в рублях </w:t>
      </w:r>
      <w:r w:rsidRPr="00C27FA6">
        <w:rPr>
          <w:rFonts w:ascii="Times New Roman" w:eastAsia="Times New Roman" w:hAnsi="Times New Roman"/>
          <w:bCs/>
          <w:spacing w:val="-4"/>
          <w:sz w:val="32"/>
          <w:szCs w:val="32"/>
          <w:lang w:bidi="en-US"/>
        </w:rPr>
        <w:br/>
        <w:t>с 2002 г.</w:t>
      </w:r>
      <w:r w:rsidRPr="00C27FA6">
        <w:rPr>
          <w:rFonts w:ascii="Times New Roman" w:eastAsia="Times New Roman" w:hAnsi="Times New Roman"/>
          <w:bCs/>
          <w:sz w:val="32"/>
          <w:szCs w:val="32"/>
          <w:lang w:bidi="en-US"/>
        </w:rPr>
        <w:t xml:space="preserve"> по 2018 г., </w:t>
      </w:r>
      <w:r w:rsidRPr="00C27FA6">
        <w:rPr>
          <w:rFonts w:ascii="Times New Roman" w:eastAsia="Times New Roman" w:hAnsi="Times New Roman"/>
          <w:bCs/>
          <w:spacing w:val="-4"/>
          <w:sz w:val="32"/>
          <w:szCs w:val="32"/>
          <w:lang w:bidi="en-US"/>
        </w:rPr>
        <w:t>представлены</w:t>
      </w:r>
      <w:r w:rsidRPr="00C27FA6">
        <w:rPr>
          <w:rFonts w:ascii="Times New Roman" w:eastAsia="Times New Roman" w:hAnsi="Times New Roman"/>
          <w:bCs/>
          <w:sz w:val="32"/>
          <w:szCs w:val="32"/>
          <w:lang w:bidi="en-US"/>
        </w:rPr>
        <w:t xml:space="preserve"> на графике. Номинал акции с</w:t>
      </w:r>
      <w:r w:rsidRPr="00C27FA6">
        <w:rPr>
          <w:rFonts w:ascii="Times New Roman" w:eastAsia="Times New Roman" w:hAnsi="Times New Roman"/>
          <w:bCs/>
          <w:sz w:val="32"/>
          <w:szCs w:val="32"/>
          <w:lang w:bidi="en-US"/>
        </w:rPr>
        <w:t>о</w:t>
      </w:r>
      <w:r w:rsidRPr="00C27FA6">
        <w:rPr>
          <w:rFonts w:ascii="Times New Roman" w:eastAsia="Times New Roman" w:hAnsi="Times New Roman"/>
          <w:bCs/>
          <w:sz w:val="32"/>
          <w:szCs w:val="32"/>
          <w:lang w:bidi="en-US"/>
        </w:rPr>
        <w:t>ставляет 5 рублей, всего акций в обращении – 23 673 512 900 штук.</w:t>
      </w:r>
    </w:p>
    <w:p w:rsidR="008E7D52" w:rsidRPr="00C27FA6" w:rsidRDefault="008E7D52" w:rsidP="008E7D52">
      <w:pPr>
        <w:spacing w:after="0" w:line="245" w:lineRule="auto"/>
        <w:jc w:val="center"/>
        <w:rPr>
          <w:rFonts w:ascii="Times New Roman" w:eastAsia="Times New Roman" w:hAnsi="Times New Roman"/>
          <w:bCs/>
          <w:sz w:val="32"/>
          <w:szCs w:val="32"/>
          <w:lang w:bidi="en-US"/>
        </w:rPr>
      </w:pPr>
      <w:r w:rsidRPr="00C27FA6">
        <w:rPr>
          <w:rFonts w:ascii="Times New Roman" w:hAnsi="Times New Roman"/>
          <w:noProof/>
          <w:sz w:val="32"/>
          <w:szCs w:val="32"/>
          <w:lang w:eastAsia="ru-RU"/>
        </w:rPr>
        <w:lastRenderedPageBreak/>
        <w:drawing>
          <wp:inline distT="0" distB="0" distL="0" distR="0">
            <wp:extent cx="5759450" cy="3176833"/>
            <wp:effectExtent l="0" t="0" r="12700" b="5080"/>
            <wp:docPr id="11"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8E7D52" w:rsidRPr="00227B2C" w:rsidRDefault="008E7D52" w:rsidP="008E7D52">
      <w:pPr>
        <w:spacing w:after="0" w:line="245" w:lineRule="auto"/>
        <w:rPr>
          <w:rFonts w:ascii="Times New Roman" w:eastAsia="Times New Roman" w:hAnsi="Times New Roman"/>
          <w:bCs/>
          <w:i/>
          <w:sz w:val="24"/>
          <w:szCs w:val="32"/>
          <w:lang w:bidi="en-US"/>
        </w:rPr>
      </w:pPr>
      <w:r w:rsidRPr="00227B2C">
        <w:rPr>
          <w:rFonts w:ascii="Times New Roman" w:eastAsia="Times New Roman" w:hAnsi="Times New Roman"/>
          <w:bCs/>
          <w:i/>
          <w:sz w:val="24"/>
          <w:szCs w:val="32"/>
          <w:lang w:bidi="en-US"/>
        </w:rPr>
        <w:t xml:space="preserve">Источник: </w:t>
      </w:r>
      <w:r w:rsidRPr="00227B2C">
        <w:rPr>
          <w:rFonts w:ascii="Times New Roman" w:eastAsia="Times New Roman" w:hAnsi="Times New Roman"/>
          <w:bCs/>
          <w:i/>
          <w:sz w:val="24"/>
          <w:szCs w:val="32"/>
          <w:lang w:val="en-US" w:bidi="en-US"/>
        </w:rPr>
        <w:t>URL</w:t>
      </w:r>
      <w:r w:rsidRPr="00227B2C">
        <w:rPr>
          <w:rFonts w:ascii="Times New Roman" w:eastAsia="Times New Roman" w:hAnsi="Times New Roman"/>
          <w:bCs/>
          <w:i/>
          <w:sz w:val="24"/>
          <w:szCs w:val="32"/>
          <w:lang w:bidi="en-US"/>
        </w:rPr>
        <w:t xml:space="preserve">: </w:t>
      </w:r>
      <w:r w:rsidRPr="00227B2C">
        <w:rPr>
          <w:rFonts w:ascii="Times New Roman" w:eastAsia="Times New Roman" w:hAnsi="Times New Roman"/>
          <w:bCs/>
          <w:i/>
          <w:sz w:val="24"/>
          <w:szCs w:val="32"/>
          <w:lang w:val="en-US" w:bidi="en-US"/>
        </w:rPr>
        <w:t>http</w:t>
      </w:r>
      <w:r w:rsidRPr="00227B2C">
        <w:rPr>
          <w:rFonts w:ascii="Times New Roman" w:eastAsia="Times New Roman" w:hAnsi="Times New Roman"/>
          <w:bCs/>
          <w:i/>
          <w:sz w:val="24"/>
          <w:szCs w:val="32"/>
          <w:lang w:bidi="en-US"/>
        </w:rPr>
        <w:t>://</w:t>
      </w:r>
      <w:proofErr w:type="spellStart"/>
      <w:r w:rsidRPr="00227B2C">
        <w:rPr>
          <w:rFonts w:ascii="Times New Roman" w:eastAsia="Times New Roman" w:hAnsi="Times New Roman"/>
          <w:bCs/>
          <w:i/>
          <w:sz w:val="24"/>
          <w:szCs w:val="32"/>
          <w:lang w:bidi="en-US"/>
        </w:rPr>
        <w:t>market-investment.ru</w:t>
      </w:r>
      <w:proofErr w:type="spellEnd"/>
      <w:r w:rsidRPr="00227B2C">
        <w:rPr>
          <w:rFonts w:ascii="Times New Roman" w:eastAsia="Times New Roman" w:hAnsi="Times New Roman"/>
          <w:bCs/>
          <w:i/>
          <w:sz w:val="24"/>
          <w:szCs w:val="32"/>
          <w:lang w:bidi="en-US"/>
        </w:rPr>
        <w:t>/</w:t>
      </w:r>
      <w:proofErr w:type="spellStart"/>
      <w:r w:rsidRPr="00227B2C">
        <w:rPr>
          <w:rFonts w:ascii="Times New Roman" w:eastAsia="Times New Roman" w:hAnsi="Times New Roman"/>
          <w:bCs/>
          <w:i/>
          <w:sz w:val="24"/>
          <w:szCs w:val="32"/>
          <w:lang w:bidi="en-US"/>
        </w:rPr>
        <w:t>rossijskie-aktsii</w:t>
      </w:r>
      <w:proofErr w:type="spellEnd"/>
      <w:r w:rsidRPr="00227B2C">
        <w:rPr>
          <w:rFonts w:ascii="Times New Roman" w:eastAsia="Times New Roman" w:hAnsi="Times New Roman"/>
          <w:bCs/>
          <w:i/>
          <w:sz w:val="24"/>
          <w:szCs w:val="32"/>
          <w:lang w:bidi="en-US"/>
        </w:rPr>
        <w:t>/</w:t>
      </w:r>
      <w:proofErr w:type="spellStart"/>
      <w:r w:rsidRPr="00227B2C">
        <w:rPr>
          <w:rFonts w:ascii="Times New Roman" w:eastAsia="Times New Roman" w:hAnsi="Times New Roman"/>
          <w:bCs/>
          <w:i/>
          <w:sz w:val="24"/>
          <w:szCs w:val="32"/>
          <w:lang w:bidi="en-US"/>
        </w:rPr>
        <w:t>gazprom</w:t>
      </w:r>
      <w:proofErr w:type="spellEnd"/>
    </w:p>
    <w:p w:rsidR="008E7D52" w:rsidRPr="00C27FA6" w:rsidRDefault="008E7D52" w:rsidP="008E7D52">
      <w:pPr>
        <w:spacing w:after="0" w:line="245" w:lineRule="auto"/>
        <w:ind w:firstLine="567"/>
        <w:jc w:val="both"/>
        <w:rPr>
          <w:rFonts w:ascii="Times New Roman" w:hAnsi="Times New Roman"/>
          <w:sz w:val="32"/>
          <w:szCs w:val="32"/>
        </w:rPr>
      </w:pPr>
    </w:p>
    <w:p w:rsidR="008E7D52" w:rsidRPr="00C27FA6" w:rsidRDefault="008E7D52" w:rsidP="008E7D52">
      <w:pPr>
        <w:spacing w:after="0" w:line="245" w:lineRule="auto"/>
        <w:ind w:firstLine="567"/>
        <w:jc w:val="both"/>
        <w:rPr>
          <w:rFonts w:ascii="Times New Roman" w:eastAsia="Times New Roman" w:hAnsi="Times New Roman"/>
          <w:bCs/>
          <w:sz w:val="32"/>
          <w:szCs w:val="32"/>
          <w:lang w:bidi="en-US"/>
        </w:rPr>
      </w:pPr>
      <w:r w:rsidRPr="00C27FA6">
        <w:rPr>
          <w:rFonts w:ascii="Times New Roman" w:hAnsi="Times New Roman"/>
          <w:sz w:val="32"/>
          <w:szCs w:val="32"/>
        </w:rPr>
        <w:t>Ответьте на следующие вопросы</w:t>
      </w:r>
      <w:r w:rsidRPr="00C27FA6">
        <w:rPr>
          <w:rFonts w:ascii="Times New Roman" w:eastAsia="Times New Roman" w:hAnsi="Times New Roman"/>
          <w:bCs/>
          <w:sz w:val="32"/>
          <w:szCs w:val="32"/>
          <w:lang w:bidi="en-US"/>
        </w:rPr>
        <w:t>:</w:t>
      </w:r>
    </w:p>
    <w:p w:rsidR="008E7D52" w:rsidRPr="00C27FA6" w:rsidRDefault="008E7D52" w:rsidP="008E7D52">
      <w:pPr>
        <w:spacing w:after="0" w:line="245" w:lineRule="auto"/>
        <w:ind w:firstLine="567"/>
        <w:jc w:val="both"/>
        <w:rPr>
          <w:rFonts w:ascii="Times New Roman" w:eastAsia="Times New Roman" w:hAnsi="Times New Roman"/>
          <w:bCs/>
          <w:sz w:val="32"/>
          <w:szCs w:val="32"/>
          <w:lang w:bidi="en-US"/>
        </w:rPr>
      </w:pPr>
      <w:r w:rsidRPr="00C27FA6">
        <w:rPr>
          <w:rFonts w:ascii="Times New Roman" w:eastAsia="Times New Roman" w:hAnsi="Times New Roman"/>
          <w:bCs/>
          <w:sz w:val="32"/>
          <w:szCs w:val="32"/>
          <w:lang w:bidi="en-US"/>
        </w:rPr>
        <w:t xml:space="preserve">1. В каком </w:t>
      </w:r>
      <w:proofErr w:type="gramStart"/>
      <w:r w:rsidRPr="00C27FA6">
        <w:rPr>
          <w:rFonts w:ascii="Times New Roman" w:eastAsia="Times New Roman" w:hAnsi="Times New Roman"/>
          <w:bCs/>
          <w:sz w:val="32"/>
          <w:szCs w:val="32"/>
          <w:lang w:bidi="en-US"/>
        </w:rPr>
        <w:t>году</w:t>
      </w:r>
      <w:proofErr w:type="gramEnd"/>
      <w:r w:rsidRPr="00C27FA6">
        <w:rPr>
          <w:rFonts w:ascii="Times New Roman" w:eastAsia="Times New Roman" w:hAnsi="Times New Roman"/>
          <w:bCs/>
          <w:sz w:val="32"/>
          <w:szCs w:val="32"/>
          <w:lang w:bidi="en-US"/>
        </w:rPr>
        <w:t xml:space="preserve"> и в </w:t>
      </w:r>
      <w:proofErr w:type="gramStart"/>
      <w:r w:rsidRPr="00C27FA6">
        <w:rPr>
          <w:rFonts w:ascii="Times New Roman" w:eastAsia="Times New Roman" w:hAnsi="Times New Roman"/>
          <w:bCs/>
          <w:sz w:val="32"/>
          <w:szCs w:val="32"/>
          <w:lang w:bidi="en-US"/>
        </w:rPr>
        <w:t>каких</w:t>
      </w:r>
      <w:proofErr w:type="gramEnd"/>
      <w:r w:rsidRPr="00C27FA6">
        <w:rPr>
          <w:rFonts w:ascii="Times New Roman" w:eastAsia="Times New Roman" w:hAnsi="Times New Roman"/>
          <w:bCs/>
          <w:sz w:val="32"/>
          <w:szCs w:val="32"/>
          <w:lang w:bidi="en-US"/>
        </w:rPr>
        <w:t xml:space="preserve"> размерах за рассмотренный период были выплачены максимальные дивиденды по акциям?</w:t>
      </w:r>
    </w:p>
    <w:p w:rsidR="008E7D52" w:rsidRPr="00C27FA6" w:rsidRDefault="008E7D52" w:rsidP="008E7D52">
      <w:pPr>
        <w:spacing w:after="0" w:line="245" w:lineRule="auto"/>
        <w:ind w:firstLine="567"/>
        <w:jc w:val="both"/>
        <w:rPr>
          <w:rFonts w:ascii="Times New Roman" w:eastAsia="Times New Roman" w:hAnsi="Times New Roman"/>
          <w:bCs/>
          <w:sz w:val="32"/>
          <w:szCs w:val="32"/>
          <w:lang w:bidi="en-US"/>
        </w:rPr>
      </w:pPr>
      <w:r w:rsidRPr="00C27FA6">
        <w:rPr>
          <w:rFonts w:ascii="Times New Roman" w:eastAsia="Times New Roman" w:hAnsi="Times New Roman"/>
          <w:bCs/>
          <w:sz w:val="32"/>
          <w:szCs w:val="32"/>
          <w:lang w:bidi="en-US"/>
        </w:rPr>
        <w:t xml:space="preserve">2. В каком </w:t>
      </w:r>
      <w:proofErr w:type="gramStart"/>
      <w:r w:rsidRPr="00C27FA6">
        <w:rPr>
          <w:rFonts w:ascii="Times New Roman" w:eastAsia="Times New Roman" w:hAnsi="Times New Roman"/>
          <w:bCs/>
          <w:sz w:val="32"/>
          <w:szCs w:val="32"/>
          <w:lang w:bidi="en-US"/>
        </w:rPr>
        <w:t>году</w:t>
      </w:r>
      <w:proofErr w:type="gramEnd"/>
      <w:r w:rsidRPr="00C27FA6">
        <w:rPr>
          <w:rFonts w:ascii="Times New Roman" w:eastAsia="Times New Roman" w:hAnsi="Times New Roman"/>
          <w:bCs/>
          <w:sz w:val="32"/>
          <w:szCs w:val="32"/>
          <w:lang w:bidi="en-US"/>
        </w:rPr>
        <w:t xml:space="preserve"> и в </w:t>
      </w:r>
      <w:proofErr w:type="gramStart"/>
      <w:r w:rsidRPr="00C27FA6">
        <w:rPr>
          <w:rFonts w:ascii="Times New Roman" w:eastAsia="Times New Roman" w:hAnsi="Times New Roman"/>
          <w:bCs/>
          <w:sz w:val="32"/>
          <w:szCs w:val="32"/>
          <w:lang w:bidi="en-US"/>
        </w:rPr>
        <w:t>каких</w:t>
      </w:r>
      <w:proofErr w:type="gramEnd"/>
      <w:r w:rsidRPr="00C27FA6">
        <w:rPr>
          <w:rFonts w:ascii="Times New Roman" w:eastAsia="Times New Roman" w:hAnsi="Times New Roman"/>
          <w:bCs/>
          <w:sz w:val="32"/>
          <w:szCs w:val="32"/>
          <w:lang w:bidi="en-US"/>
        </w:rPr>
        <w:t xml:space="preserve"> размерах за рассмотренный период были выплачены минимальные дивиденды по акциям?</w:t>
      </w:r>
    </w:p>
    <w:p w:rsidR="008E7D52" w:rsidRPr="00C27FA6" w:rsidRDefault="008E7D52" w:rsidP="008E7D52">
      <w:pPr>
        <w:spacing w:after="0" w:line="245" w:lineRule="auto"/>
        <w:ind w:firstLine="567"/>
        <w:jc w:val="both"/>
        <w:rPr>
          <w:rFonts w:ascii="Times New Roman" w:eastAsia="Times New Roman" w:hAnsi="Times New Roman"/>
          <w:bCs/>
          <w:sz w:val="32"/>
          <w:szCs w:val="32"/>
          <w:lang w:bidi="en-US"/>
        </w:rPr>
      </w:pPr>
      <w:r w:rsidRPr="00C27FA6">
        <w:rPr>
          <w:rFonts w:ascii="Times New Roman" w:eastAsia="Times New Roman" w:hAnsi="Times New Roman"/>
          <w:bCs/>
          <w:sz w:val="32"/>
          <w:szCs w:val="32"/>
          <w:lang w:bidi="en-US"/>
        </w:rPr>
        <w:t xml:space="preserve">3. Какую общую сумму дивидендов выплатила компания </w:t>
      </w:r>
      <w:r w:rsidRPr="00C27FA6">
        <w:rPr>
          <w:rFonts w:ascii="Times New Roman" w:eastAsia="Times New Roman" w:hAnsi="Times New Roman"/>
          <w:bCs/>
          <w:spacing w:val="-4"/>
          <w:sz w:val="32"/>
          <w:szCs w:val="32"/>
          <w:lang w:bidi="en-US"/>
        </w:rPr>
        <w:t xml:space="preserve">«А» </w:t>
      </w:r>
      <w:r w:rsidRPr="00C27FA6">
        <w:rPr>
          <w:rFonts w:ascii="Times New Roman" w:eastAsia="Times New Roman" w:hAnsi="Times New Roman"/>
          <w:bCs/>
          <w:sz w:val="32"/>
          <w:szCs w:val="32"/>
          <w:lang w:bidi="en-US"/>
        </w:rPr>
        <w:t>своим акционерам в 2017 г.?</w:t>
      </w:r>
    </w:p>
    <w:p w:rsidR="008E7D52" w:rsidRPr="00C27FA6" w:rsidRDefault="008E7D52" w:rsidP="008E7D52">
      <w:pPr>
        <w:spacing w:after="0" w:line="245" w:lineRule="auto"/>
        <w:ind w:firstLine="567"/>
        <w:jc w:val="both"/>
        <w:rPr>
          <w:rFonts w:ascii="Times New Roman" w:eastAsia="Times New Roman" w:hAnsi="Times New Roman"/>
          <w:bCs/>
          <w:sz w:val="32"/>
          <w:szCs w:val="32"/>
          <w:lang w:bidi="en-US"/>
        </w:rPr>
      </w:pPr>
      <w:r w:rsidRPr="00C27FA6">
        <w:rPr>
          <w:rFonts w:ascii="Times New Roman" w:eastAsia="Times New Roman" w:hAnsi="Times New Roman"/>
          <w:bCs/>
          <w:sz w:val="32"/>
          <w:szCs w:val="32"/>
          <w:lang w:bidi="en-US"/>
        </w:rPr>
        <w:t xml:space="preserve">4. Какую сумму дивидендов получило государство в 2017 г., учитывая, что оно является крупнейшим акционером компании </w:t>
      </w:r>
      <w:r w:rsidRPr="00C27FA6">
        <w:rPr>
          <w:rFonts w:ascii="Times New Roman" w:eastAsia="Times New Roman" w:hAnsi="Times New Roman"/>
          <w:bCs/>
          <w:spacing w:val="-4"/>
          <w:sz w:val="32"/>
          <w:szCs w:val="32"/>
          <w:lang w:bidi="en-US"/>
        </w:rPr>
        <w:t>«А»</w:t>
      </w:r>
      <w:r w:rsidRPr="00C27FA6">
        <w:rPr>
          <w:rFonts w:ascii="Times New Roman" w:eastAsia="Times New Roman" w:hAnsi="Times New Roman"/>
          <w:bCs/>
          <w:sz w:val="32"/>
          <w:szCs w:val="32"/>
          <w:lang w:bidi="en-US"/>
        </w:rPr>
        <w:t>, владея 50% его акций?</w:t>
      </w:r>
    </w:p>
    <w:p w:rsidR="008E7D52" w:rsidRPr="00C27FA6" w:rsidRDefault="008E7D52" w:rsidP="008E7D52">
      <w:pPr>
        <w:pStyle w:val="a3"/>
        <w:spacing w:after="0" w:line="245" w:lineRule="auto"/>
        <w:ind w:left="993"/>
        <w:jc w:val="both"/>
        <w:rPr>
          <w:rFonts w:ascii="Times New Roman" w:hAnsi="Times New Roman"/>
          <w:sz w:val="32"/>
          <w:szCs w:val="32"/>
        </w:rPr>
      </w:pPr>
    </w:p>
    <w:p w:rsidR="008E7D52" w:rsidRPr="00C27FA6" w:rsidRDefault="008E7D52" w:rsidP="008E7D52">
      <w:pPr>
        <w:shd w:val="clear" w:color="auto" w:fill="D9D9D9"/>
        <w:spacing w:after="0" w:line="245" w:lineRule="auto"/>
        <w:ind w:firstLine="567"/>
        <w:jc w:val="both"/>
        <w:rPr>
          <w:rFonts w:ascii="Times New Roman" w:hAnsi="Times New Roman"/>
          <w:b/>
          <w:bCs/>
          <w:sz w:val="32"/>
          <w:szCs w:val="32"/>
        </w:rPr>
      </w:pPr>
      <w:r w:rsidRPr="00C27FA6">
        <w:rPr>
          <w:rFonts w:ascii="Times New Roman" w:hAnsi="Times New Roman"/>
          <w:b/>
          <w:sz w:val="32"/>
          <w:szCs w:val="32"/>
        </w:rPr>
        <w:t xml:space="preserve">Задача </w:t>
      </w:r>
      <w:r w:rsidRPr="00C27FA6">
        <w:rPr>
          <w:rFonts w:ascii="Times New Roman" w:hAnsi="Times New Roman"/>
          <w:b/>
          <w:bCs/>
          <w:sz w:val="32"/>
          <w:szCs w:val="32"/>
        </w:rPr>
        <w:t>6.10.</w:t>
      </w:r>
    </w:p>
    <w:p w:rsidR="008E7D52" w:rsidRPr="00C27FA6" w:rsidRDefault="008E7D52" w:rsidP="008E7D52">
      <w:pPr>
        <w:shd w:val="clear" w:color="auto" w:fill="FFFFFF"/>
        <w:spacing w:after="0" w:line="245" w:lineRule="auto"/>
        <w:ind w:firstLine="567"/>
        <w:jc w:val="both"/>
        <w:rPr>
          <w:rFonts w:ascii="Times New Roman" w:hAnsi="Times New Roman"/>
          <w:sz w:val="32"/>
          <w:szCs w:val="32"/>
        </w:rPr>
      </w:pPr>
      <w:r w:rsidRPr="00C27FA6">
        <w:rPr>
          <w:rFonts w:ascii="Times New Roman" w:hAnsi="Times New Roman"/>
          <w:sz w:val="32"/>
          <w:szCs w:val="32"/>
        </w:rPr>
        <w:t>Дядя Сергея приобрел бескупонную облигацию номинальной стоимостью 10 000 рублей за 8264,46 рублей. До погашения ост</w:t>
      </w:r>
      <w:r w:rsidRPr="00C27FA6">
        <w:rPr>
          <w:rFonts w:ascii="Times New Roman" w:hAnsi="Times New Roman"/>
          <w:sz w:val="32"/>
          <w:szCs w:val="32"/>
        </w:rPr>
        <w:t>а</w:t>
      </w:r>
      <w:r w:rsidRPr="00C27FA6">
        <w:rPr>
          <w:rFonts w:ascii="Times New Roman" w:hAnsi="Times New Roman"/>
          <w:sz w:val="32"/>
          <w:szCs w:val="32"/>
        </w:rPr>
        <w:t>лось 2 года. Какова будет годовая доходность облигации (дохо</w:t>
      </w:r>
      <w:r w:rsidRPr="00C27FA6">
        <w:rPr>
          <w:rFonts w:ascii="Times New Roman" w:hAnsi="Times New Roman"/>
          <w:sz w:val="32"/>
          <w:szCs w:val="32"/>
        </w:rPr>
        <w:t>д</w:t>
      </w:r>
      <w:r w:rsidRPr="00C27FA6">
        <w:rPr>
          <w:rFonts w:ascii="Times New Roman" w:hAnsi="Times New Roman"/>
          <w:sz w:val="32"/>
          <w:szCs w:val="32"/>
        </w:rPr>
        <w:t>ность к погашению), если дядя сохранит ее до конца срока? Ра</w:t>
      </w:r>
      <w:r w:rsidRPr="00C27FA6">
        <w:rPr>
          <w:rFonts w:ascii="Times New Roman" w:hAnsi="Times New Roman"/>
          <w:sz w:val="32"/>
          <w:szCs w:val="32"/>
        </w:rPr>
        <w:t>с</w:t>
      </w:r>
      <w:r w:rsidRPr="00C27FA6">
        <w:rPr>
          <w:rFonts w:ascii="Times New Roman" w:hAnsi="Times New Roman"/>
          <w:sz w:val="32"/>
          <w:szCs w:val="32"/>
        </w:rPr>
        <w:t>четы округлите до сотых.</w:t>
      </w:r>
    </w:p>
    <w:p w:rsidR="008E7D52" w:rsidRPr="00C27FA6" w:rsidRDefault="008E7D52" w:rsidP="008E7D52">
      <w:pPr>
        <w:spacing w:after="0" w:line="245" w:lineRule="auto"/>
        <w:ind w:firstLine="567"/>
        <w:jc w:val="both"/>
        <w:rPr>
          <w:rFonts w:ascii="Times New Roman" w:hAnsi="Times New Roman"/>
          <w:sz w:val="32"/>
          <w:szCs w:val="32"/>
        </w:rPr>
      </w:pPr>
    </w:p>
    <w:p w:rsidR="008E7D52" w:rsidRPr="00C27FA6" w:rsidRDefault="008E7D52" w:rsidP="008E7D52">
      <w:pPr>
        <w:shd w:val="clear" w:color="auto" w:fill="D9D9D9"/>
        <w:spacing w:after="0" w:line="245" w:lineRule="auto"/>
        <w:ind w:firstLine="567"/>
        <w:jc w:val="both"/>
        <w:rPr>
          <w:rFonts w:ascii="Times New Roman" w:hAnsi="Times New Roman"/>
          <w:b/>
          <w:bCs/>
          <w:sz w:val="32"/>
          <w:szCs w:val="32"/>
        </w:rPr>
      </w:pPr>
      <w:r w:rsidRPr="00C27FA6">
        <w:rPr>
          <w:rFonts w:ascii="Times New Roman" w:hAnsi="Times New Roman"/>
          <w:b/>
          <w:sz w:val="32"/>
          <w:szCs w:val="32"/>
        </w:rPr>
        <w:t xml:space="preserve">Задача </w:t>
      </w:r>
      <w:r w:rsidRPr="00C27FA6">
        <w:rPr>
          <w:rFonts w:ascii="Times New Roman" w:hAnsi="Times New Roman"/>
          <w:b/>
          <w:bCs/>
          <w:sz w:val="32"/>
          <w:szCs w:val="32"/>
        </w:rPr>
        <w:t>6.11</w:t>
      </w:r>
      <w:r w:rsidRPr="00C27FA6">
        <w:rPr>
          <w:rFonts w:ascii="Times New Roman" w:hAnsi="Times New Roman"/>
          <w:b/>
          <w:bCs/>
          <w:sz w:val="32"/>
          <w:szCs w:val="32"/>
          <w:vertAlign w:val="superscript"/>
        </w:rPr>
        <w:t>*</w:t>
      </w:r>
      <w:r w:rsidRPr="00C27FA6">
        <w:rPr>
          <w:rFonts w:ascii="Times New Roman" w:hAnsi="Times New Roman"/>
          <w:b/>
          <w:bCs/>
          <w:sz w:val="32"/>
          <w:szCs w:val="32"/>
        </w:rPr>
        <w:t>.</w:t>
      </w:r>
    </w:p>
    <w:p w:rsidR="008E7D52" w:rsidRPr="00C27FA6" w:rsidRDefault="008E7D52" w:rsidP="008E7D52">
      <w:pPr>
        <w:spacing w:after="0" w:line="245" w:lineRule="auto"/>
        <w:ind w:firstLine="567"/>
        <w:jc w:val="both"/>
        <w:rPr>
          <w:rFonts w:ascii="Times New Roman" w:hAnsi="Times New Roman"/>
          <w:spacing w:val="-4"/>
          <w:sz w:val="32"/>
          <w:szCs w:val="32"/>
        </w:rPr>
      </w:pPr>
      <w:r w:rsidRPr="00C27FA6">
        <w:rPr>
          <w:rFonts w:ascii="Times New Roman" w:hAnsi="Times New Roman"/>
          <w:spacing w:val="-4"/>
          <w:sz w:val="32"/>
          <w:szCs w:val="32"/>
        </w:rPr>
        <w:t>Рассчитайте годовую доходность, полученную инвестором. Структура инвестиционного портфеля представлена далее в табл</w:t>
      </w:r>
      <w:r w:rsidRPr="00C27FA6">
        <w:rPr>
          <w:rFonts w:ascii="Times New Roman" w:hAnsi="Times New Roman"/>
          <w:spacing w:val="-4"/>
          <w:sz w:val="32"/>
          <w:szCs w:val="32"/>
        </w:rPr>
        <w:t>и</w:t>
      </w:r>
      <w:r w:rsidRPr="00C27FA6">
        <w:rPr>
          <w:rFonts w:ascii="Times New Roman" w:hAnsi="Times New Roman"/>
          <w:spacing w:val="-4"/>
          <w:sz w:val="32"/>
          <w:szCs w:val="32"/>
        </w:rPr>
        <w:t>це. Считать, что в году 365 дней, ответ округлить до тысячных.</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3687"/>
        <w:gridCol w:w="1507"/>
        <w:gridCol w:w="2160"/>
        <w:gridCol w:w="1722"/>
      </w:tblGrid>
      <w:tr w:rsidR="008E7D52" w:rsidRPr="00227B2C" w:rsidTr="00014F7D">
        <w:tc>
          <w:tcPr>
            <w:tcW w:w="3687" w:type="dxa"/>
            <w:vAlign w:val="center"/>
          </w:tcPr>
          <w:p w:rsidR="008E7D52" w:rsidRPr="00227B2C" w:rsidRDefault="008E7D52" w:rsidP="00014F7D">
            <w:pPr>
              <w:spacing w:after="0" w:line="245" w:lineRule="auto"/>
              <w:jc w:val="center"/>
              <w:rPr>
                <w:rFonts w:ascii="Times New Roman" w:hAnsi="Times New Roman"/>
                <w:b/>
                <w:sz w:val="30"/>
                <w:szCs w:val="30"/>
              </w:rPr>
            </w:pPr>
            <w:r w:rsidRPr="00227B2C">
              <w:rPr>
                <w:rFonts w:ascii="Times New Roman" w:hAnsi="Times New Roman"/>
                <w:b/>
                <w:sz w:val="30"/>
                <w:szCs w:val="30"/>
              </w:rPr>
              <w:lastRenderedPageBreak/>
              <w:t>Ценная бумага</w:t>
            </w:r>
          </w:p>
        </w:tc>
        <w:tc>
          <w:tcPr>
            <w:tcW w:w="1507" w:type="dxa"/>
            <w:vAlign w:val="center"/>
          </w:tcPr>
          <w:p w:rsidR="008E7D52" w:rsidRPr="00227B2C" w:rsidRDefault="008E7D52" w:rsidP="00014F7D">
            <w:pPr>
              <w:spacing w:after="0" w:line="245" w:lineRule="auto"/>
              <w:jc w:val="center"/>
              <w:rPr>
                <w:rFonts w:ascii="Times New Roman" w:hAnsi="Times New Roman"/>
                <w:b/>
                <w:sz w:val="30"/>
                <w:szCs w:val="30"/>
              </w:rPr>
            </w:pPr>
            <w:r w:rsidRPr="00227B2C">
              <w:rPr>
                <w:rFonts w:ascii="Times New Roman" w:hAnsi="Times New Roman"/>
                <w:b/>
                <w:sz w:val="30"/>
                <w:szCs w:val="30"/>
              </w:rPr>
              <w:t>Колич</w:t>
            </w:r>
            <w:r w:rsidRPr="00227B2C">
              <w:rPr>
                <w:rFonts w:ascii="Times New Roman" w:hAnsi="Times New Roman"/>
                <w:b/>
                <w:sz w:val="30"/>
                <w:szCs w:val="30"/>
              </w:rPr>
              <w:t>е</w:t>
            </w:r>
            <w:r w:rsidRPr="00227B2C">
              <w:rPr>
                <w:rFonts w:ascii="Times New Roman" w:hAnsi="Times New Roman"/>
                <w:b/>
                <w:sz w:val="30"/>
                <w:szCs w:val="30"/>
              </w:rPr>
              <w:t>ство це</w:t>
            </w:r>
            <w:r w:rsidRPr="00227B2C">
              <w:rPr>
                <w:rFonts w:ascii="Times New Roman" w:hAnsi="Times New Roman"/>
                <w:b/>
                <w:sz w:val="30"/>
                <w:szCs w:val="30"/>
              </w:rPr>
              <w:t>н</w:t>
            </w:r>
            <w:r w:rsidRPr="00227B2C">
              <w:rPr>
                <w:rFonts w:ascii="Times New Roman" w:hAnsi="Times New Roman"/>
                <w:b/>
                <w:sz w:val="30"/>
                <w:szCs w:val="30"/>
              </w:rPr>
              <w:t>ных б</w:t>
            </w:r>
            <w:r w:rsidRPr="00227B2C">
              <w:rPr>
                <w:rFonts w:ascii="Times New Roman" w:hAnsi="Times New Roman"/>
                <w:b/>
                <w:sz w:val="30"/>
                <w:szCs w:val="30"/>
              </w:rPr>
              <w:t>у</w:t>
            </w:r>
            <w:r w:rsidRPr="00227B2C">
              <w:rPr>
                <w:rFonts w:ascii="Times New Roman" w:hAnsi="Times New Roman"/>
                <w:b/>
                <w:sz w:val="30"/>
                <w:szCs w:val="30"/>
              </w:rPr>
              <w:t>маг, шт.</w:t>
            </w:r>
          </w:p>
        </w:tc>
        <w:tc>
          <w:tcPr>
            <w:tcW w:w="2160" w:type="dxa"/>
            <w:vAlign w:val="center"/>
          </w:tcPr>
          <w:p w:rsidR="008E7D52" w:rsidRPr="00227B2C" w:rsidRDefault="008E7D52" w:rsidP="00014F7D">
            <w:pPr>
              <w:spacing w:after="0" w:line="245" w:lineRule="auto"/>
              <w:jc w:val="center"/>
              <w:rPr>
                <w:rFonts w:ascii="Times New Roman" w:hAnsi="Times New Roman"/>
                <w:b/>
                <w:sz w:val="30"/>
                <w:szCs w:val="30"/>
              </w:rPr>
            </w:pPr>
            <w:r w:rsidRPr="00227B2C">
              <w:rPr>
                <w:rFonts w:ascii="Times New Roman" w:hAnsi="Times New Roman"/>
                <w:b/>
                <w:sz w:val="30"/>
                <w:szCs w:val="30"/>
              </w:rPr>
              <w:t>Стоимость це</w:t>
            </w:r>
            <w:r w:rsidR="009414BD">
              <w:rPr>
                <w:rFonts w:ascii="Times New Roman" w:hAnsi="Times New Roman"/>
                <w:b/>
                <w:sz w:val="30"/>
                <w:szCs w:val="30"/>
              </w:rPr>
              <w:t>н</w:t>
            </w:r>
            <w:r w:rsidRPr="00227B2C">
              <w:rPr>
                <w:rFonts w:ascii="Times New Roman" w:hAnsi="Times New Roman"/>
                <w:b/>
                <w:sz w:val="30"/>
                <w:szCs w:val="30"/>
              </w:rPr>
              <w:t>ной бумаги на момент п</w:t>
            </w:r>
            <w:r w:rsidRPr="00227B2C">
              <w:rPr>
                <w:rFonts w:ascii="Times New Roman" w:hAnsi="Times New Roman"/>
                <w:b/>
                <w:sz w:val="30"/>
                <w:szCs w:val="30"/>
              </w:rPr>
              <w:t>о</w:t>
            </w:r>
            <w:r w:rsidRPr="00227B2C">
              <w:rPr>
                <w:rFonts w:ascii="Times New Roman" w:hAnsi="Times New Roman"/>
                <w:b/>
                <w:sz w:val="30"/>
                <w:szCs w:val="30"/>
              </w:rPr>
              <w:t>купки, руб.</w:t>
            </w:r>
          </w:p>
        </w:tc>
        <w:tc>
          <w:tcPr>
            <w:tcW w:w="1722" w:type="dxa"/>
            <w:vAlign w:val="center"/>
          </w:tcPr>
          <w:p w:rsidR="008E7D52" w:rsidRPr="00227B2C" w:rsidRDefault="008E7D52" w:rsidP="00014F7D">
            <w:pPr>
              <w:spacing w:after="0" w:line="245" w:lineRule="auto"/>
              <w:jc w:val="center"/>
              <w:rPr>
                <w:rFonts w:ascii="Times New Roman" w:hAnsi="Times New Roman"/>
                <w:b/>
                <w:sz w:val="30"/>
                <w:szCs w:val="30"/>
              </w:rPr>
            </w:pPr>
            <w:r w:rsidRPr="00227B2C">
              <w:rPr>
                <w:rFonts w:ascii="Times New Roman" w:hAnsi="Times New Roman"/>
                <w:b/>
                <w:sz w:val="30"/>
                <w:szCs w:val="30"/>
              </w:rPr>
              <w:t>Стоимость</w:t>
            </w:r>
            <w:r w:rsidRPr="00227B2C">
              <w:rPr>
                <w:rFonts w:ascii="Times New Roman" w:hAnsi="Times New Roman"/>
                <w:b/>
                <w:sz w:val="30"/>
                <w:szCs w:val="30"/>
              </w:rPr>
              <w:br/>
              <w:t>цен</w:t>
            </w:r>
            <w:r w:rsidR="009414BD">
              <w:rPr>
                <w:rFonts w:ascii="Times New Roman" w:hAnsi="Times New Roman"/>
                <w:b/>
                <w:sz w:val="30"/>
                <w:szCs w:val="30"/>
              </w:rPr>
              <w:t>н</w:t>
            </w:r>
            <w:r w:rsidRPr="00227B2C">
              <w:rPr>
                <w:rFonts w:ascii="Times New Roman" w:hAnsi="Times New Roman"/>
                <w:b/>
                <w:sz w:val="30"/>
                <w:szCs w:val="30"/>
              </w:rPr>
              <w:t>ой б</w:t>
            </w:r>
            <w:r w:rsidRPr="00227B2C">
              <w:rPr>
                <w:rFonts w:ascii="Times New Roman" w:hAnsi="Times New Roman"/>
                <w:b/>
                <w:sz w:val="30"/>
                <w:szCs w:val="30"/>
              </w:rPr>
              <w:t>у</w:t>
            </w:r>
            <w:r w:rsidRPr="00227B2C">
              <w:rPr>
                <w:rFonts w:ascii="Times New Roman" w:hAnsi="Times New Roman"/>
                <w:b/>
                <w:sz w:val="30"/>
                <w:szCs w:val="30"/>
              </w:rPr>
              <w:t>маги спу</w:t>
            </w:r>
            <w:r w:rsidRPr="00227B2C">
              <w:rPr>
                <w:rFonts w:ascii="Times New Roman" w:hAnsi="Times New Roman"/>
                <w:b/>
                <w:sz w:val="30"/>
                <w:szCs w:val="30"/>
              </w:rPr>
              <w:t>с</w:t>
            </w:r>
            <w:r w:rsidRPr="00227B2C">
              <w:rPr>
                <w:rFonts w:ascii="Times New Roman" w:hAnsi="Times New Roman"/>
                <w:b/>
                <w:sz w:val="30"/>
                <w:szCs w:val="30"/>
              </w:rPr>
              <w:t xml:space="preserve">тя 90 </w:t>
            </w:r>
            <w:proofErr w:type="spellStart"/>
            <w:r w:rsidRPr="00227B2C">
              <w:rPr>
                <w:rFonts w:ascii="Times New Roman" w:hAnsi="Times New Roman"/>
                <w:b/>
                <w:sz w:val="30"/>
                <w:szCs w:val="30"/>
              </w:rPr>
              <w:t>дн</w:t>
            </w:r>
            <w:proofErr w:type="spellEnd"/>
            <w:r w:rsidRPr="00227B2C">
              <w:rPr>
                <w:rFonts w:ascii="Times New Roman" w:hAnsi="Times New Roman"/>
                <w:b/>
                <w:sz w:val="30"/>
                <w:szCs w:val="30"/>
              </w:rPr>
              <w:t>.</w:t>
            </w:r>
          </w:p>
        </w:tc>
      </w:tr>
      <w:tr w:rsidR="008E7D52" w:rsidRPr="00227B2C" w:rsidTr="00014F7D">
        <w:tc>
          <w:tcPr>
            <w:tcW w:w="3687" w:type="dxa"/>
          </w:tcPr>
          <w:p w:rsidR="008E7D52" w:rsidRPr="00227B2C" w:rsidRDefault="008E7D52" w:rsidP="00014F7D">
            <w:pPr>
              <w:spacing w:after="0" w:line="245" w:lineRule="auto"/>
              <w:rPr>
                <w:rFonts w:ascii="Times New Roman" w:hAnsi="Times New Roman"/>
                <w:sz w:val="30"/>
                <w:szCs w:val="30"/>
              </w:rPr>
            </w:pPr>
            <w:r w:rsidRPr="00227B2C">
              <w:rPr>
                <w:rFonts w:ascii="Times New Roman" w:hAnsi="Times New Roman"/>
                <w:sz w:val="30"/>
                <w:szCs w:val="30"/>
              </w:rPr>
              <w:t>Акция обыкновенная 1</w:t>
            </w:r>
          </w:p>
        </w:tc>
        <w:tc>
          <w:tcPr>
            <w:tcW w:w="1507" w:type="dxa"/>
            <w:vAlign w:val="center"/>
          </w:tcPr>
          <w:p w:rsidR="008E7D52" w:rsidRPr="00227B2C" w:rsidRDefault="008E7D52" w:rsidP="00014F7D">
            <w:pPr>
              <w:spacing w:after="0" w:line="245" w:lineRule="auto"/>
              <w:jc w:val="center"/>
              <w:rPr>
                <w:rFonts w:ascii="Times New Roman" w:hAnsi="Times New Roman"/>
                <w:sz w:val="30"/>
                <w:szCs w:val="30"/>
              </w:rPr>
            </w:pPr>
            <w:r w:rsidRPr="00227B2C">
              <w:rPr>
                <w:rFonts w:ascii="Times New Roman" w:hAnsi="Times New Roman"/>
                <w:sz w:val="30"/>
                <w:szCs w:val="30"/>
              </w:rPr>
              <w:t>120</w:t>
            </w:r>
          </w:p>
        </w:tc>
        <w:tc>
          <w:tcPr>
            <w:tcW w:w="2160" w:type="dxa"/>
            <w:vAlign w:val="center"/>
          </w:tcPr>
          <w:p w:rsidR="008E7D52" w:rsidRPr="00227B2C" w:rsidRDefault="008E7D52" w:rsidP="00014F7D">
            <w:pPr>
              <w:spacing w:after="0" w:line="245" w:lineRule="auto"/>
              <w:jc w:val="center"/>
              <w:rPr>
                <w:rFonts w:ascii="Times New Roman" w:hAnsi="Times New Roman"/>
                <w:sz w:val="30"/>
                <w:szCs w:val="30"/>
              </w:rPr>
            </w:pPr>
            <w:r w:rsidRPr="00227B2C">
              <w:rPr>
                <w:rFonts w:ascii="Times New Roman" w:hAnsi="Times New Roman"/>
                <w:sz w:val="30"/>
                <w:szCs w:val="30"/>
              </w:rPr>
              <w:t>1120</w:t>
            </w:r>
          </w:p>
        </w:tc>
        <w:tc>
          <w:tcPr>
            <w:tcW w:w="1722" w:type="dxa"/>
            <w:vAlign w:val="center"/>
          </w:tcPr>
          <w:p w:rsidR="008E7D52" w:rsidRPr="00227B2C" w:rsidRDefault="008E7D52" w:rsidP="00014F7D">
            <w:pPr>
              <w:spacing w:after="0" w:line="245" w:lineRule="auto"/>
              <w:jc w:val="center"/>
              <w:rPr>
                <w:rFonts w:ascii="Times New Roman" w:hAnsi="Times New Roman"/>
                <w:sz w:val="30"/>
                <w:szCs w:val="30"/>
              </w:rPr>
            </w:pPr>
            <w:r w:rsidRPr="00227B2C">
              <w:rPr>
                <w:rFonts w:ascii="Times New Roman" w:hAnsi="Times New Roman"/>
                <w:sz w:val="30"/>
                <w:szCs w:val="30"/>
              </w:rPr>
              <w:t>1170</w:t>
            </w:r>
          </w:p>
        </w:tc>
      </w:tr>
      <w:tr w:rsidR="008E7D52" w:rsidRPr="00227B2C" w:rsidTr="00014F7D">
        <w:tc>
          <w:tcPr>
            <w:tcW w:w="3687" w:type="dxa"/>
          </w:tcPr>
          <w:p w:rsidR="008E7D52" w:rsidRPr="00227B2C" w:rsidRDefault="008E7D52" w:rsidP="00014F7D">
            <w:pPr>
              <w:spacing w:after="0" w:line="245" w:lineRule="auto"/>
              <w:rPr>
                <w:rFonts w:ascii="Times New Roman" w:hAnsi="Times New Roman"/>
                <w:sz w:val="30"/>
                <w:szCs w:val="30"/>
              </w:rPr>
            </w:pPr>
            <w:r w:rsidRPr="00227B2C">
              <w:rPr>
                <w:rFonts w:ascii="Times New Roman" w:hAnsi="Times New Roman"/>
                <w:sz w:val="30"/>
                <w:szCs w:val="30"/>
              </w:rPr>
              <w:t>Акция обыкновенная 2</w:t>
            </w:r>
          </w:p>
        </w:tc>
        <w:tc>
          <w:tcPr>
            <w:tcW w:w="1507" w:type="dxa"/>
            <w:vAlign w:val="center"/>
          </w:tcPr>
          <w:p w:rsidR="008E7D52" w:rsidRPr="00227B2C" w:rsidRDefault="008E7D52" w:rsidP="00014F7D">
            <w:pPr>
              <w:spacing w:after="0" w:line="245" w:lineRule="auto"/>
              <w:jc w:val="center"/>
              <w:rPr>
                <w:rFonts w:ascii="Times New Roman" w:hAnsi="Times New Roman"/>
                <w:sz w:val="30"/>
                <w:szCs w:val="30"/>
              </w:rPr>
            </w:pPr>
            <w:r w:rsidRPr="00227B2C">
              <w:rPr>
                <w:rFonts w:ascii="Times New Roman" w:hAnsi="Times New Roman"/>
                <w:sz w:val="30"/>
                <w:szCs w:val="30"/>
              </w:rPr>
              <w:t>250</w:t>
            </w:r>
          </w:p>
        </w:tc>
        <w:tc>
          <w:tcPr>
            <w:tcW w:w="2160" w:type="dxa"/>
            <w:vAlign w:val="center"/>
          </w:tcPr>
          <w:p w:rsidR="008E7D52" w:rsidRPr="00227B2C" w:rsidRDefault="008E7D52" w:rsidP="00014F7D">
            <w:pPr>
              <w:spacing w:after="0" w:line="245" w:lineRule="auto"/>
              <w:jc w:val="center"/>
              <w:rPr>
                <w:rFonts w:ascii="Times New Roman" w:hAnsi="Times New Roman"/>
                <w:sz w:val="30"/>
                <w:szCs w:val="30"/>
              </w:rPr>
            </w:pPr>
            <w:r w:rsidRPr="00227B2C">
              <w:rPr>
                <w:rFonts w:ascii="Times New Roman" w:hAnsi="Times New Roman"/>
                <w:sz w:val="30"/>
                <w:szCs w:val="30"/>
              </w:rPr>
              <w:t>660</w:t>
            </w:r>
          </w:p>
        </w:tc>
        <w:tc>
          <w:tcPr>
            <w:tcW w:w="1722" w:type="dxa"/>
            <w:vAlign w:val="center"/>
          </w:tcPr>
          <w:p w:rsidR="008E7D52" w:rsidRPr="00227B2C" w:rsidRDefault="008E7D52" w:rsidP="00014F7D">
            <w:pPr>
              <w:spacing w:after="0" w:line="245" w:lineRule="auto"/>
              <w:jc w:val="center"/>
              <w:rPr>
                <w:rFonts w:ascii="Times New Roman" w:hAnsi="Times New Roman"/>
                <w:sz w:val="30"/>
                <w:szCs w:val="30"/>
              </w:rPr>
            </w:pPr>
            <w:r w:rsidRPr="00227B2C">
              <w:rPr>
                <w:rFonts w:ascii="Times New Roman" w:hAnsi="Times New Roman"/>
                <w:sz w:val="30"/>
                <w:szCs w:val="30"/>
              </w:rPr>
              <w:t>665</w:t>
            </w:r>
          </w:p>
        </w:tc>
      </w:tr>
      <w:tr w:rsidR="008E7D52" w:rsidRPr="00227B2C" w:rsidTr="00014F7D">
        <w:tc>
          <w:tcPr>
            <w:tcW w:w="3687" w:type="dxa"/>
          </w:tcPr>
          <w:p w:rsidR="008E7D52" w:rsidRPr="00227B2C" w:rsidRDefault="008E7D52" w:rsidP="00014F7D">
            <w:pPr>
              <w:spacing w:after="0" w:line="245" w:lineRule="auto"/>
              <w:rPr>
                <w:rFonts w:ascii="Times New Roman" w:hAnsi="Times New Roman"/>
                <w:sz w:val="30"/>
                <w:szCs w:val="30"/>
              </w:rPr>
            </w:pPr>
            <w:r w:rsidRPr="00227B2C">
              <w:rPr>
                <w:rFonts w:ascii="Times New Roman" w:hAnsi="Times New Roman"/>
                <w:sz w:val="30"/>
                <w:szCs w:val="30"/>
              </w:rPr>
              <w:t>Акция обыкновенная 3</w:t>
            </w:r>
          </w:p>
        </w:tc>
        <w:tc>
          <w:tcPr>
            <w:tcW w:w="1507" w:type="dxa"/>
            <w:vAlign w:val="center"/>
          </w:tcPr>
          <w:p w:rsidR="008E7D52" w:rsidRPr="00227B2C" w:rsidRDefault="008E7D52" w:rsidP="00014F7D">
            <w:pPr>
              <w:spacing w:after="0" w:line="245" w:lineRule="auto"/>
              <w:jc w:val="center"/>
              <w:rPr>
                <w:rFonts w:ascii="Times New Roman" w:hAnsi="Times New Roman"/>
                <w:sz w:val="30"/>
                <w:szCs w:val="30"/>
              </w:rPr>
            </w:pPr>
            <w:r w:rsidRPr="00227B2C">
              <w:rPr>
                <w:rFonts w:ascii="Times New Roman" w:hAnsi="Times New Roman"/>
                <w:sz w:val="30"/>
                <w:szCs w:val="30"/>
              </w:rPr>
              <w:t>350</w:t>
            </w:r>
          </w:p>
        </w:tc>
        <w:tc>
          <w:tcPr>
            <w:tcW w:w="2160" w:type="dxa"/>
            <w:vAlign w:val="center"/>
          </w:tcPr>
          <w:p w:rsidR="008E7D52" w:rsidRPr="00227B2C" w:rsidRDefault="008E7D52" w:rsidP="00014F7D">
            <w:pPr>
              <w:spacing w:after="0" w:line="245" w:lineRule="auto"/>
              <w:jc w:val="center"/>
              <w:rPr>
                <w:rFonts w:ascii="Times New Roman" w:hAnsi="Times New Roman"/>
                <w:sz w:val="30"/>
                <w:szCs w:val="30"/>
              </w:rPr>
            </w:pPr>
            <w:r w:rsidRPr="00227B2C">
              <w:rPr>
                <w:rFonts w:ascii="Times New Roman" w:hAnsi="Times New Roman"/>
                <w:sz w:val="30"/>
                <w:szCs w:val="30"/>
              </w:rPr>
              <w:t>200</w:t>
            </w:r>
          </w:p>
        </w:tc>
        <w:tc>
          <w:tcPr>
            <w:tcW w:w="1722" w:type="dxa"/>
            <w:vAlign w:val="center"/>
          </w:tcPr>
          <w:p w:rsidR="008E7D52" w:rsidRPr="00227B2C" w:rsidRDefault="008E7D52" w:rsidP="00014F7D">
            <w:pPr>
              <w:spacing w:after="0" w:line="245" w:lineRule="auto"/>
              <w:jc w:val="center"/>
              <w:rPr>
                <w:rFonts w:ascii="Times New Roman" w:hAnsi="Times New Roman"/>
                <w:sz w:val="30"/>
                <w:szCs w:val="30"/>
              </w:rPr>
            </w:pPr>
            <w:r w:rsidRPr="00227B2C">
              <w:rPr>
                <w:rFonts w:ascii="Times New Roman" w:hAnsi="Times New Roman"/>
                <w:sz w:val="30"/>
                <w:szCs w:val="30"/>
              </w:rPr>
              <w:t>170</w:t>
            </w:r>
          </w:p>
        </w:tc>
      </w:tr>
      <w:tr w:rsidR="008E7D52" w:rsidRPr="00227B2C" w:rsidTr="00014F7D">
        <w:tc>
          <w:tcPr>
            <w:tcW w:w="3687" w:type="dxa"/>
          </w:tcPr>
          <w:p w:rsidR="008E7D52" w:rsidRPr="00227B2C" w:rsidRDefault="008E7D52" w:rsidP="00014F7D">
            <w:pPr>
              <w:spacing w:after="0" w:line="245" w:lineRule="auto"/>
              <w:rPr>
                <w:rFonts w:ascii="Times New Roman" w:hAnsi="Times New Roman"/>
                <w:sz w:val="30"/>
                <w:szCs w:val="30"/>
              </w:rPr>
            </w:pPr>
            <w:r w:rsidRPr="00227B2C">
              <w:rPr>
                <w:rFonts w:ascii="Times New Roman" w:hAnsi="Times New Roman"/>
                <w:sz w:val="30"/>
                <w:szCs w:val="30"/>
              </w:rPr>
              <w:t>Сберегательный сертиф</w:t>
            </w:r>
            <w:r w:rsidRPr="00227B2C">
              <w:rPr>
                <w:rFonts w:ascii="Times New Roman" w:hAnsi="Times New Roman"/>
                <w:sz w:val="30"/>
                <w:szCs w:val="30"/>
              </w:rPr>
              <w:t>и</w:t>
            </w:r>
            <w:r w:rsidRPr="00227B2C">
              <w:rPr>
                <w:rFonts w:ascii="Times New Roman" w:hAnsi="Times New Roman"/>
                <w:sz w:val="30"/>
                <w:szCs w:val="30"/>
              </w:rPr>
              <w:t>кат надежного банка</w:t>
            </w:r>
          </w:p>
        </w:tc>
        <w:tc>
          <w:tcPr>
            <w:tcW w:w="1507" w:type="dxa"/>
            <w:vAlign w:val="center"/>
          </w:tcPr>
          <w:p w:rsidR="008E7D52" w:rsidRPr="00227B2C" w:rsidRDefault="008E7D52" w:rsidP="00014F7D">
            <w:pPr>
              <w:spacing w:after="0" w:line="245" w:lineRule="auto"/>
              <w:jc w:val="center"/>
              <w:rPr>
                <w:rFonts w:ascii="Times New Roman" w:hAnsi="Times New Roman"/>
                <w:sz w:val="30"/>
                <w:szCs w:val="30"/>
              </w:rPr>
            </w:pPr>
            <w:r w:rsidRPr="00227B2C">
              <w:rPr>
                <w:rFonts w:ascii="Times New Roman" w:hAnsi="Times New Roman"/>
                <w:sz w:val="30"/>
                <w:szCs w:val="30"/>
              </w:rPr>
              <w:t>5</w:t>
            </w:r>
          </w:p>
        </w:tc>
        <w:tc>
          <w:tcPr>
            <w:tcW w:w="2160" w:type="dxa"/>
            <w:vAlign w:val="center"/>
          </w:tcPr>
          <w:p w:rsidR="008E7D52" w:rsidRPr="00227B2C" w:rsidRDefault="008E7D52" w:rsidP="00014F7D">
            <w:pPr>
              <w:spacing w:after="0" w:line="245" w:lineRule="auto"/>
              <w:jc w:val="center"/>
              <w:rPr>
                <w:rFonts w:ascii="Times New Roman" w:hAnsi="Times New Roman"/>
                <w:sz w:val="30"/>
                <w:szCs w:val="30"/>
              </w:rPr>
            </w:pPr>
            <w:r w:rsidRPr="00227B2C">
              <w:rPr>
                <w:rFonts w:ascii="Times New Roman" w:hAnsi="Times New Roman"/>
                <w:sz w:val="30"/>
                <w:szCs w:val="30"/>
              </w:rPr>
              <w:t xml:space="preserve">100 000 </w:t>
            </w:r>
          </w:p>
        </w:tc>
        <w:tc>
          <w:tcPr>
            <w:tcW w:w="1722" w:type="dxa"/>
            <w:vAlign w:val="center"/>
          </w:tcPr>
          <w:p w:rsidR="008E7D52" w:rsidRPr="00227B2C" w:rsidRDefault="008E7D52" w:rsidP="00014F7D">
            <w:pPr>
              <w:spacing w:after="0" w:line="245" w:lineRule="auto"/>
              <w:jc w:val="center"/>
              <w:rPr>
                <w:rFonts w:ascii="Times New Roman" w:hAnsi="Times New Roman"/>
                <w:sz w:val="30"/>
                <w:szCs w:val="30"/>
              </w:rPr>
            </w:pPr>
            <w:r w:rsidRPr="00227B2C">
              <w:rPr>
                <w:rFonts w:ascii="Times New Roman" w:hAnsi="Times New Roman"/>
                <w:sz w:val="30"/>
                <w:szCs w:val="30"/>
              </w:rPr>
              <w:t>101 500</w:t>
            </w:r>
          </w:p>
        </w:tc>
      </w:tr>
    </w:tbl>
    <w:p w:rsidR="008E7D52" w:rsidRPr="00C27FA6" w:rsidRDefault="008E7D52" w:rsidP="008E7D52">
      <w:pPr>
        <w:spacing w:after="0" w:line="245" w:lineRule="auto"/>
        <w:ind w:firstLine="567"/>
        <w:jc w:val="both"/>
        <w:rPr>
          <w:rFonts w:ascii="Times New Roman" w:hAnsi="Times New Roman"/>
          <w:sz w:val="32"/>
          <w:szCs w:val="32"/>
        </w:rPr>
      </w:pPr>
    </w:p>
    <w:p w:rsidR="008E7D52" w:rsidRPr="00C27FA6" w:rsidRDefault="008E7D52" w:rsidP="008E7D52">
      <w:pPr>
        <w:shd w:val="clear" w:color="auto" w:fill="D9D9D9"/>
        <w:autoSpaceDE w:val="0"/>
        <w:autoSpaceDN w:val="0"/>
        <w:adjustRightInd w:val="0"/>
        <w:spacing w:after="0" w:line="245" w:lineRule="auto"/>
        <w:ind w:firstLine="567"/>
        <w:jc w:val="both"/>
        <w:rPr>
          <w:rFonts w:ascii="Times New Roman" w:eastAsia="TimesNewRomanPSMT" w:hAnsi="Times New Roman"/>
          <w:b/>
          <w:sz w:val="32"/>
          <w:szCs w:val="32"/>
          <w:lang w:eastAsia="ru-RU"/>
        </w:rPr>
      </w:pPr>
      <w:r w:rsidRPr="00C27FA6">
        <w:rPr>
          <w:rFonts w:ascii="Times New Roman" w:hAnsi="Times New Roman"/>
          <w:b/>
          <w:sz w:val="32"/>
          <w:szCs w:val="32"/>
        </w:rPr>
        <w:t xml:space="preserve">Задача </w:t>
      </w:r>
      <w:r w:rsidRPr="00C27FA6">
        <w:rPr>
          <w:rFonts w:ascii="Times New Roman" w:eastAsia="TimesNewRomanPSMT" w:hAnsi="Times New Roman"/>
          <w:b/>
          <w:sz w:val="32"/>
          <w:szCs w:val="32"/>
          <w:lang w:eastAsia="ru-RU"/>
        </w:rPr>
        <w:t>6.12</w:t>
      </w:r>
      <w:r w:rsidRPr="00C27FA6">
        <w:rPr>
          <w:rFonts w:ascii="Times New Roman" w:eastAsia="TimesNewRomanPSMT" w:hAnsi="Times New Roman"/>
          <w:b/>
          <w:sz w:val="32"/>
          <w:szCs w:val="32"/>
          <w:vertAlign w:val="superscript"/>
          <w:lang w:eastAsia="ru-RU"/>
        </w:rPr>
        <w:t>*</w:t>
      </w:r>
      <w:r w:rsidRPr="00C27FA6">
        <w:rPr>
          <w:rFonts w:ascii="Times New Roman" w:eastAsia="TimesNewRomanPSMT" w:hAnsi="Times New Roman"/>
          <w:b/>
          <w:sz w:val="32"/>
          <w:szCs w:val="32"/>
          <w:lang w:eastAsia="ru-RU"/>
        </w:rPr>
        <w:t>.</w:t>
      </w:r>
    </w:p>
    <w:p w:rsidR="008E7D52" w:rsidRPr="00C27FA6" w:rsidRDefault="008E7D52" w:rsidP="008E7D52">
      <w:pPr>
        <w:autoSpaceDE w:val="0"/>
        <w:autoSpaceDN w:val="0"/>
        <w:adjustRightInd w:val="0"/>
        <w:spacing w:after="0" w:line="245" w:lineRule="auto"/>
        <w:ind w:firstLine="567"/>
        <w:jc w:val="both"/>
        <w:rPr>
          <w:rFonts w:ascii="Times New Roman" w:eastAsia="TimesNewRomanPSMT" w:hAnsi="Times New Roman"/>
          <w:sz w:val="32"/>
          <w:szCs w:val="32"/>
          <w:lang w:eastAsia="ru-RU"/>
        </w:rPr>
      </w:pPr>
      <w:r w:rsidRPr="00C27FA6">
        <w:rPr>
          <w:rFonts w:ascii="Times New Roman" w:eastAsia="TimesNewRomanPSMT" w:hAnsi="Times New Roman"/>
          <w:sz w:val="32"/>
          <w:szCs w:val="32"/>
          <w:lang w:eastAsia="ru-RU"/>
        </w:rPr>
        <w:t xml:space="preserve">Папа Алисы приобрел трехкомнатную квартиру стоимостью </w:t>
      </w:r>
      <w:r w:rsidRPr="00C27FA6">
        <w:rPr>
          <w:rFonts w:ascii="Times New Roman" w:eastAsia="TimesNewRomanPSMT" w:hAnsi="Times New Roman"/>
          <w:sz w:val="32"/>
          <w:szCs w:val="32"/>
          <w:lang w:eastAsia="ru-RU"/>
        </w:rPr>
        <w:br/>
        <w:t>5 000 000 рублей для использования ее в личных целях и посл</w:t>
      </w:r>
      <w:r w:rsidRPr="00C27FA6">
        <w:rPr>
          <w:rFonts w:ascii="Times New Roman" w:eastAsia="TimesNewRomanPSMT" w:hAnsi="Times New Roman"/>
          <w:sz w:val="32"/>
          <w:szCs w:val="32"/>
          <w:lang w:eastAsia="ru-RU"/>
        </w:rPr>
        <w:t>е</w:t>
      </w:r>
      <w:r w:rsidRPr="00C27FA6">
        <w:rPr>
          <w:rFonts w:ascii="Times New Roman" w:eastAsia="TimesNewRomanPSMT" w:hAnsi="Times New Roman"/>
          <w:sz w:val="32"/>
          <w:szCs w:val="32"/>
          <w:lang w:eastAsia="ru-RU"/>
        </w:rPr>
        <w:t>дующей продажи через 10 лет. Определите рыночную стоимость квартиры через 10 лет, если рост цен на недвижимость за этот п</w:t>
      </w:r>
      <w:r w:rsidRPr="00C27FA6">
        <w:rPr>
          <w:rFonts w:ascii="Times New Roman" w:eastAsia="TimesNewRomanPSMT" w:hAnsi="Times New Roman"/>
          <w:sz w:val="32"/>
          <w:szCs w:val="32"/>
          <w:lang w:eastAsia="ru-RU"/>
        </w:rPr>
        <w:t>е</w:t>
      </w:r>
      <w:r w:rsidRPr="00C27FA6">
        <w:rPr>
          <w:rFonts w:ascii="Times New Roman" w:eastAsia="TimesNewRomanPSMT" w:hAnsi="Times New Roman"/>
          <w:sz w:val="32"/>
          <w:szCs w:val="32"/>
          <w:lang w:eastAsia="ru-RU"/>
        </w:rPr>
        <w:t>риод составил 4% в год.</w:t>
      </w:r>
    </w:p>
    <w:p w:rsidR="008E7D52" w:rsidRPr="00C27FA6" w:rsidRDefault="008E7D52" w:rsidP="008E7D52">
      <w:pPr>
        <w:autoSpaceDE w:val="0"/>
        <w:autoSpaceDN w:val="0"/>
        <w:adjustRightInd w:val="0"/>
        <w:spacing w:after="0" w:line="245" w:lineRule="auto"/>
        <w:ind w:firstLine="567"/>
        <w:jc w:val="both"/>
        <w:rPr>
          <w:rFonts w:ascii="Times New Roman" w:eastAsia="TimesNewRomanPSMT" w:hAnsi="Times New Roman"/>
          <w:b/>
          <w:bCs/>
          <w:sz w:val="32"/>
          <w:szCs w:val="32"/>
          <w:lang w:eastAsia="ru-RU"/>
        </w:rPr>
      </w:pPr>
    </w:p>
    <w:p w:rsidR="008E7D52" w:rsidRPr="00C27FA6" w:rsidRDefault="008E7D52" w:rsidP="008E7D52">
      <w:pPr>
        <w:shd w:val="clear" w:color="auto" w:fill="D9D9D9"/>
        <w:autoSpaceDE w:val="0"/>
        <w:autoSpaceDN w:val="0"/>
        <w:adjustRightInd w:val="0"/>
        <w:spacing w:after="0" w:line="245" w:lineRule="auto"/>
        <w:ind w:firstLine="567"/>
        <w:jc w:val="both"/>
        <w:rPr>
          <w:rFonts w:ascii="Times New Roman" w:hAnsi="Times New Roman"/>
          <w:b/>
          <w:bCs/>
          <w:sz w:val="32"/>
          <w:szCs w:val="32"/>
        </w:rPr>
      </w:pPr>
      <w:r w:rsidRPr="00C27FA6">
        <w:rPr>
          <w:rFonts w:ascii="Times New Roman" w:hAnsi="Times New Roman"/>
          <w:b/>
          <w:sz w:val="32"/>
          <w:szCs w:val="32"/>
        </w:rPr>
        <w:t>Задача 6.13*.</w:t>
      </w:r>
    </w:p>
    <w:p w:rsidR="008E7D52" w:rsidRPr="00C27FA6" w:rsidRDefault="008E7D52" w:rsidP="008E7D52">
      <w:pPr>
        <w:shd w:val="clear" w:color="auto" w:fill="FFFFFF"/>
        <w:spacing w:after="0" w:line="245" w:lineRule="auto"/>
        <w:ind w:firstLine="567"/>
        <w:jc w:val="both"/>
        <w:rPr>
          <w:rFonts w:ascii="Times New Roman" w:hAnsi="Times New Roman"/>
          <w:bCs/>
          <w:sz w:val="32"/>
          <w:szCs w:val="32"/>
        </w:rPr>
      </w:pPr>
      <w:r w:rsidRPr="00C27FA6">
        <w:rPr>
          <w:rFonts w:ascii="Times New Roman" w:hAnsi="Times New Roman"/>
          <w:bCs/>
          <w:sz w:val="32"/>
          <w:szCs w:val="32"/>
        </w:rPr>
        <w:t>Папа Леонида решил вложить средства в паевой инвестиц</w:t>
      </w:r>
      <w:r w:rsidRPr="00C27FA6">
        <w:rPr>
          <w:rFonts w:ascii="Times New Roman" w:hAnsi="Times New Roman"/>
          <w:bCs/>
          <w:sz w:val="32"/>
          <w:szCs w:val="32"/>
        </w:rPr>
        <w:t>и</w:t>
      </w:r>
      <w:r w:rsidRPr="00C27FA6">
        <w:rPr>
          <w:rFonts w:ascii="Times New Roman" w:hAnsi="Times New Roman"/>
          <w:bCs/>
          <w:sz w:val="32"/>
          <w:szCs w:val="32"/>
        </w:rPr>
        <w:t xml:space="preserve">онный фонд. Он регулярно, в течение 16 месяцев, покупал паи данного фонда. В начале первого месяца он купил паи на сумму 5000 рублей, а </w:t>
      </w:r>
      <w:proofErr w:type="gramStart"/>
      <w:r w:rsidRPr="00C27FA6">
        <w:rPr>
          <w:rFonts w:ascii="Times New Roman" w:hAnsi="Times New Roman"/>
          <w:bCs/>
          <w:sz w:val="32"/>
          <w:szCs w:val="32"/>
        </w:rPr>
        <w:t>в начале</w:t>
      </w:r>
      <w:proofErr w:type="gramEnd"/>
      <w:r w:rsidRPr="00C27FA6">
        <w:rPr>
          <w:rFonts w:ascii="Times New Roman" w:hAnsi="Times New Roman"/>
          <w:bCs/>
          <w:sz w:val="32"/>
          <w:szCs w:val="32"/>
        </w:rPr>
        <w:t xml:space="preserve"> каждого из следующих месяцев он пок</w:t>
      </w:r>
      <w:r w:rsidRPr="00C27FA6">
        <w:rPr>
          <w:rFonts w:ascii="Times New Roman" w:hAnsi="Times New Roman"/>
          <w:bCs/>
          <w:sz w:val="32"/>
          <w:szCs w:val="32"/>
        </w:rPr>
        <w:t>у</w:t>
      </w:r>
      <w:r w:rsidRPr="00C27FA6">
        <w:rPr>
          <w:rFonts w:ascii="Times New Roman" w:hAnsi="Times New Roman"/>
          <w:bCs/>
          <w:sz w:val="32"/>
          <w:szCs w:val="32"/>
        </w:rPr>
        <w:t>пал паи на сумму, на 2100 рублей большую, чем предыдущий. В конце шестнадцатого месяца он продал все свои паи и получил прибыль в размере 8% от общей суммы внесенных средств. О</w:t>
      </w:r>
      <w:r w:rsidRPr="00C27FA6">
        <w:rPr>
          <w:rFonts w:ascii="Times New Roman" w:hAnsi="Times New Roman"/>
          <w:bCs/>
          <w:sz w:val="32"/>
          <w:szCs w:val="32"/>
        </w:rPr>
        <w:t>п</w:t>
      </w:r>
      <w:r w:rsidRPr="00C27FA6">
        <w:rPr>
          <w:rFonts w:ascii="Times New Roman" w:hAnsi="Times New Roman"/>
          <w:bCs/>
          <w:sz w:val="32"/>
          <w:szCs w:val="32"/>
        </w:rPr>
        <w:t>ределить размер прибыли, которую получил папа Леонида от и</w:t>
      </w:r>
      <w:r w:rsidRPr="00C27FA6">
        <w:rPr>
          <w:rFonts w:ascii="Times New Roman" w:hAnsi="Times New Roman"/>
          <w:bCs/>
          <w:sz w:val="32"/>
          <w:szCs w:val="32"/>
        </w:rPr>
        <w:t>н</w:t>
      </w:r>
      <w:r w:rsidRPr="00C27FA6">
        <w:rPr>
          <w:rFonts w:ascii="Times New Roman" w:hAnsi="Times New Roman"/>
          <w:bCs/>
          <w:sz w:val="32"/>
          <w:szCs w:val="32"/>
        </w:rPr>
        <w:t>вестирования средств.</w:t>
      </w:r>
    </w:p>
    <w:p w:rsidR="003A5B60" w:rsidRDefault="003A5B60" w:rsidP="003A5B60">
      <w:pPr>
        <w:autoSpaceDE w:val="0"/>
        <w:autoSpaceDN w:val="0"/>
        <w:adjustRightInd w:val="0"/>
        <w:spacing w:after="0" w:line="240" w:lineRule="auto"/>
        <w:ind w:firstLine="567"/>
        <w:jc w:val="both"/>
        <w:rPr>
          <w:rFonts w:ascii="Times New Roman" w:hAnsi="Times New Roman"/>
          <w:spacing w:val="-2"/>
          <w:sz w:val="32"/>
          <w:szCs w:val="32"/>
        </w:rPr>
      </w:pPr>
    </w:p>
    <w:p w:rsidR="003B202A" w:rsidRDefault="003B202A" w:rsidP="003A5B60">
      <w:pPr>
        <w:autoSpaceDE w:val="0"/>
        <w:autoSpaceDN w:val="0"/>
        <w:adjustRightInd w:val="0"/>
        <w:spacing w:after="0" w:line="240" w:lineRule="auto"/>
        <w:ind w:firstLine="567"/>
        <w:jc w:val="both"/>
        <w:rPr>
          <w:rFonts w:ascii="Times New Roman" w:hAnsi="Times New Roman"/>
          <w:spacing w:val="-2"/>
          <w:sz w:val="32"/>
          <w:szCs w:val="32"/>
        </w:rPr>
        <w:sectPr w:rsidR="003B202A" w:rsidSect="0028227B">
          <w:headerReference w:type="even" r:id="rId26"/>
          <w:pgSz w:w="11906" w:h="16838" w:code="9"/>
          <w:pgMar w:top="1418" w:right="1416" w:bottom="1418" w:left="1418" w:header="709" w:footer="709" w:gutter="0"/>
          <w:cols w:space="708"/>
          <w:docGrid w:linePitch="360"/>
        </w:sectPr>
      </w:pPr>
    </w:p>
    <w:p w:rsidR="00307996" w:rsidRPr="00233FB4" w:rsidRDefault="00307996" w:rsidP="00307996">
      <w:pPr>
        <w:spacing w:after="0" w:line="240" w:lineRule="auto"/>
        <w:jc w:val="center"/>
        <w:rPr>
          <w:rFonts w:ascii="Bookman Old Style" w:hAnsi="Bookman Old Style"/>
          <w:b/>
          <w:sz w:val="36"/>
          <w:szCs w:val="36"/>
        </w:rPr>
      </w:pPr>
      <w:r w:rsidRPr="00233FB4">
        <w:rPr>
          <w:rFonts w:ascii="Bookman Old Style" w:hAnsi="Bookman Old Style"/>
          <w:b/>
          <w:sz w:val="36"/>
          <w:szCs w:val="36"/>
        </w:rPr>
        <w:lastRenderedPageBreak/>
        <w:t>РАЗДЕЛ 7</w:t>
      </w:r>
    </w:p>
    <w:p w:rsidR="00307996" w:rsidRDefault="00307996" w:rsidP="00307996">
      <w:pPr>
        <w:spacing w:after="0" w:line="240" w:lineRule="auto"/>
        <w:jc w:val="center"/>
        <w:rPr>
          <w:rFonts w:ascii="Bookman Old Style" w:hAnsi="Bookman Old Style"/>
          <w:b/>
          <w:sz w:val="36"/>
          <w:szCs w:val="36"/>
        </w:rPr>
      </w:pPr>
      <w:r w:rsidRPr="00233FB4">
        <w:rPr>
          <w:rFonts w:ascii="Bookman Old Style" w:hAnsi="Bookman Old Style"/>
          <w:b/>
          <w:sz w:val="36"/>
          <w:szCs w:val="36"/>
        </w:rPr>
        <w:t>ПЕНСИЯ</w:t>
      </w:r>
    </w:p>
    <w:p w:rsidR="00014F7D" w:rsidRDefault="00014F7D" w:rsidP="00307996">
      <w:pPr>
        <w:spacing w:after="0" w:line="240" w:lineRule="auto"/>
        <w:jc w:val="center"/>
        <w:rPr>
          <w:rFonts w:ascii="Bookman Old Style" w:hAnsi="Bookman Old Style"/>
          <w:b/>
          <w:sz w:val="36"/>
          <w:szCs w:val="36"/>
        </w:rPr>
      </w:pPr>
    </w:p>
    <w:p w:rsidR="00014F7D" w:rsidRDefault="00014F7D" w:rsidP="00014F7D">
      <w:pPr>
        <w:spacing w:after="0" w:line="240" w:lineRule="auto"/>
        <w:ind w:firstLine="567"/>
        <w:jc w:val="center"/>
        <w:rPr>
          <w:rFonts w:ascii="Times New Roman" w:hAnsi="Times New Roman"/>
          <w:b/>
          <w:bCs/>
          <w:sz w:val="30"/>
          <w:szCs w:val="30"/>
        </w:rPr>
      </w:pPr>
      <w:r w:rsidRPr="00E72145">
        <w:rPr>
          <w:rFonts w:ascii="Times New Roman" w:hAnsi="Times New Roman"/>
          <w:b/>
          <w:bCs/>
          <w:sz w:val="30"/>
          <w:szCs w:val="30"/>
        </w:rPr>
        <w:t>ОСНОВНЫЕ ФОРМУЛЫ ПО РАЗДЕЛУ</w:t>
      </w:r>
    </w:p>
    <w:p w:rsidR="00014F7D" w:rsidRDefault="00014F7D" w:rsidP="00014F7D">
      <w:pPr>
        <w:spacing w:after="0" w:line="240" w:lineRule="auto"/>
        <w:jc w:val="center"/>
        <w:rPr>
          <w:rFonts w:ascii="Times New Roman" w:hAnsi="Times New Roman"/>
          <w:b/>
          <w:bCs/>
          <w:sz w:val="30"/>
          <w:szCs w:val="30"/>
        </w:rPr>
      </w:pPr>
    </w:p>
    <w:p w:rsidR="00014F7D" w:rsidRPr="000A6386" w:rsidRDefault="00014F7D" w:rsidP="00014F7D">
      <w:pPr>
        <w:spacing w:after="0" w:line="247" w:lineRule="auto"/>
        <w:ind w:firstLine="709"/>
        <w:jc w:val="both"/>
        <w:rPr>
          <w:rFonts w:ascii="Times New Roman" w:eastAsia="FreeSetCSanPin-Regular" w:hAnsi="Times New Roman"/>
          <w:sz w:val="30"/>
          <w:szCs w:val="30"/>
        </w:rPr>
      </w:pPr>
      <w:r w:rsidRPr="000A6386">
        <w:rPr>
          <w:rFonts w:ascii="Times New Roman" w:eastAsia="FreeSetCSanPin-Regular" w:hAnsi="Times New Roman"/>
          <w:sz w:val="30"/>
          <w:szCs w:val="30"/>
        </w:rPr>
        <w:t>1. Индивидуальный пенсионный коэффициент (количество пе</w:t>
      </w:r>
      <w:r w:rsidRPr="000A6386">
        <w:rPr>
          <w:rFonts w:ascii="Times New Roman" w:eastAsia="FreeSetCSanPin-Regular" w:hAnsi="Times New Roman"/>
          <w:sz w:val="30"/>
          <w:szCs w:val="30"/>
        </w:rPr>
        <w:t>н</w:t>
      </w:r>
      <w:r w:rsidRPr="000A6386">
        <w:rPr>
          <w:rFonts w:ascii="Times New Roman" w:eastAsia="FreeSetCSanPin-Regular" w:hAnsi="Times New Roman"/>
          <w:sz w:val="30"/>
          <w:szCs w:val="30"/>
        </w:rPr>
        <w:t>сионных баллов)</w:t>
      </w:r>
      <w:r w:rsidRPr="000A6386">
        <w:rPr>
          <w:rFonts w:ascii="Times New Roman" w:eastAsia="FreeSetCSanPin-Regular" w:hAnsi="Times New Roman"/>
          <w:b/>
          <w:sz w:val="30"/>
          <w:szCs w:val="30"/>
        </w:rPr>
        <w:t xml:space="preserve"> </w:t>
      </w:r>
      <w:r w:rsidRPr="000A6386">
        <w:rPr>
          <w:rFonts w:ascii="Times New Roman" w:eastAsia="FreeSetCSanPin-Regular" w:hAnsi="Times New Roman"/>
          <w:sz w:val="30"/>
          <w:szCs w:val="30"/>
        </w:rPr>
        <w:t>за год определяется по формуле:</w:t>
      </w:r>
    </w:p>
    <w:p w:rsidR="00014F7D" w:rsidRDefault="00014F7D" w:rsidP="00014F7D">
      <w:pPr>
        <w:spacing w:line="240" w:lineRule="auto"/>
        <w:ind w:firstLine="567"/>
        <w:jc w:val="center"/>
        <w:rPr>
          <w:rFonts w:ascii="Times New Roman" w:hAnsi="Times New Roman"/>
          <w:bCs/>
          <w:iCs/>
          <w:sz w:val="30"/>
          <w:szCs w:val="30"/>
        </w:rPr>
      </w:pPr>
    </w:p>
    <w:p w:rsidR="00014F7D" w:rsidRPr="00027C03" w:rsidRDefault="00014F7D" w:rsidP="00014F7D">
      <w:pPr>
        <w:spacing w:line="240" w:lineRule="auto"/>
        <w:ind w:firstLine="567"/>
        <w:jc w:val="center"/>
        <w:rPr>
          <w:rFonts w:ascii="Times New Roman" w:hAnsi="Times New Roman"/>
          <w:bCs/>
          <w:iCs/>
          <w:sz w:val="30"/>
          <w:szCs w:val="30"/>
        </w:rPr>
      </w:pPr>
      <w:proofErr w:type="spellStart"/>
      <w:r w:rsidRPr="00027C03">
        <w:rPr>
          <w:rFonts w:ascii="Times New Roman" w:hAnsi="Times New Roman"/>
          <w:bCs/>
          <w:iCs/>
          <w:sz w:val="30"/>
          <w:szCs w:val="30"/>
        </w:rPr>
        <w:t>ИПК</w:t>
      </w:r>
      <w:r w:rsidRPr="00027C03">
        <w:rPr>
          <w:rFonts w:ascii="Times New Roman" w:hAnsi="Times New Roman"/>
          <w:bCs/>
          <w:iCs/>
          <w:sz w:val="30"/>
          <w:szCs w:val="30"/>
          <w:vertAlign w:val="subscript"/>
        </w:rPr>
        <w:t>год</w:t>
      </w:r>
      <w:proofErr w:type="spellEnd"/>
      <w:r w:rsidRPr="00027C03">
        <w:rPr>
          <w:rFonts w:ascii="Times New Roman" w:hAnsi="Times New Roman"/>
          <w:bCs/>
          <w:iCs/>
          <w:sz w:val="30"/>
          <w:szCs w:val="30"/>
        </w:rPr>
        <w:t xml:space="preserve"> = </w:t>
      </w:r>
      <w:proofErr w:type="spellStart"/>
      <w:r w:rsidRPr="00027C03">
        <w:rPr>
          <w:rFonts w:ascii="Times New Roman" w:hAnsi="Times New Roman"/>
          <w:bCs/>
          <w:iCs/>
          <w:sz w:val="30"/>
          <w:szCs w:val="30"/>
        </w:rPr>
        <w:t>СВ</w:t>
      </w:r>
      <w:r w:rsidRPr="00027C03">
        <w:rPr>
          <w:rFonts w:ascii="Times New Roman" w:hAnsi="Times New Roman"/>
          <w:bCs/>
          <w:iCs/>
          <w:sz w:val="30"/>
          <w:szCs w:val="30"/>
          <w:vertAlign w:val="subscript"/>
        </w:rPr>
        <w:t>год</w:t>
      </w:r>
      <w:proofErr w:type="spellEnd"/>
      <w:r w:rsidRPr="00027C03">
        <w:rPr>
          <w:rFonts w:ascii="Times New Roman" w:hAnsi="Times New Roman"/>
          <w:bCs/>
          <w:iCs/>
          <w:sz w:val="30"/>
          <w:szCs w:val="30"/>
        </w:rPr>
        <w:t xml:space="preserve"> / </w:t>
      </w:r>
      <w:proofErr w:type="spellStart"/>
      <w:r w:rsidRPr="00027C03">
        <w:rPr>
          <w:rFonts w:ascii="Times New Roman" w:hAnsi="Times New Roman"/>
          <w:bCs/>
          <w:iCs/>
          <w:sz w:val="30"/>
          <w:szCs w:val="30"/>
        </w:rPr>
        <w:t>НСВ</w:t>
      </w:r>
      <w:r w:rsidRPr="00027C03">
        <w:rPr>
          <w:rFonts w:ascii="Times New Roman" w:hAnsi="Times New Roman"/>
          <w:bCs/>
          <w:iCs/>
          <w:sz w:val="30"/>
          <w:szCs w:val="30"/>
          <w:vertAlign w:val="subscript"/>
        </w:rPr>
        <w:t>год</w:t>
      </w:r>
      <w:proofErr w:type="spellEnd"/>
      <w:r w:rsidRPr="00027C03">
        <w:rPr>
          <w:rFonts w:ascii="Times New Roman" w:hAnsi="Times New Roman"/>
          <w:bCs/>
          <w:iCs/>
          <w:sz w:val="30"/>
          <w:szCs w:val="30"/>
        </w:rPr>
        <w:t xml:space="preserve"> × 10</w:t>
      </w:r>
    </w:p>
    <w:p w:rsidR="00014F7D" w:rsidRPr="00027C03" w:rsidRDefault="00014F7D" w:rsidP="00014F7D">
      <w:pPr>
        <w:spacing w:line="240" w:lineRule="auto"/>
        <w:jc w:val="both"/>
        <w:rPr>
          <w:rFonts w:ascii="Times New Roman" w:hAnsi="Times New Roman"/>
          <w:bCs/>
          <w:iCs/>
          <w:sz w:val="30"/>
          <w:szCs w:val="30"/>
        </w:rPr>
      </w:pPr>
    </w:p>
    <w:p w:rsidR="00014F7D" w:rsidRPr="00027C03" w:rsidRDefault="00014F7D" w:rsidP="00014F7D">
      <w:pPr>
        <w:spacing w:after="0" w:line="244" w:lineRule="auto"/>
        <w:ind w:left="567" w:hanging="567"/>
        <w:jc w:val="both"/>
        <w:rPr>
          <w:rFonts w:ascii="Times New Roman" w:hAnsi="Times New Roman"/>
          <w:bCs/>
          <w:iCs/>
          <w:sz w:val="30"/>
          <w:szCs w:val="30"/>
        </w:rPr>
      </w:pPr>
      <w:r w:rsidRPr="00027C03">
        <w:rPr>
          <w:rFonts w:ascii="Times New Roman" w:hAnsi="Times New Roman"/>
          <w:bCs/>
          <w:iCs/>
          <w:sz w:val="30"/>
          <w:szCs w:val="30"/>
        </w:rPr>
        <w:t xml:space="preserve">где: </w:t>
      </w:r>
      <w:proofErr w:type="spellStart"/>
      <w:r w:rsidRPr="00027C03">
        <w:rPr>
          <w:rFonts w:ascii="Times New Roman" w:hAnsi="Times New Roman"/>
          <w:bCs/>
          <w:iCs/>
          <w:sz w:val="30"/>
          <w:szCs w:val="30"/>
        </w:rPr>
        <w:t>СВ</w:t>
      </w:r>
      <w:r w:rsidRPr="00027C03">
        <w:rPr>
          <w:rFonts w:ascii="Times New Roman" w:hAnsi="Times New Roman"/>
          <w:bCs/>
          <w:iCs/>
          <w:sz w:val="30"/>
          <w:szCs w:val="30"/>
          <w:vertAlign w:val="subscript"/>
        </w:rPr>
        <w:t>год</w:t>
      </w:r>
      <w:proofErr w:type="spellEnd"/>
      <w:r w:rsidRPr="00027C03">
        <w:rPr>
          <w:rFonts w:ascii="Times New Roman" w:hAnsi="Times New Roman"/>
          <w:bCs/>
          <w:iCs/>
          <w:sz w:val="30"/>
          <w:szCs w:val="30"/>
        </w:rPr>
        <w:t xml:space="preserve"> – годовая сумма страховых взносов на страховую пенсию по старости исходя из индивидуальной части тарифа страховых взносов (в настоящее время она составляет 16%, сверх зарабо</w:t>
      </w:r>
      <w:r w:rsidRPr="00027C03">
        <w:rPr>
          <w:rFonts w:ascii="Times New Roman" w:hAnsi="Times New Roman"/>
          <w:bCs/>
          <w:iCs/>
          <w:sz w:val="30"/>
          <w:szCs w:val="30"/>
        </w:rPr>
        <w:t>т</w:t>
      </w:r>
      <w:r w:rsidRPr="00027C03">
        <w:rPr>
          <w:rFonts w:ascii="Times New Roman" w:hAnsi="Times New Roman"/>
          <w:bCs/>
          <w:iCs/>
          <w:sz w:val="30"/>
          <w:szCs w:val="30"/>
        </w:rPr>
        <w:t>ной платы 1 021 000 руб. в 2018 году и 1 150 000 руб. в 2019 году – не начисляется);</w:t>
      </w:r>
    </w:p>
    <w:p w:rsidR="00014F7D" w:rsidRPr="00027C03" w:rsidRDefault="00014F7D" w:rsidP="00014F7D">
      <w:pPr>
        <w:spacing w:after="0" w:line="244" w:lineRule="auto"/>
        <w:ind w:left="567"/>
        <w:jc w:val="both"/>
        <w:rPr>
          <w:rFonts w:ascii="Times New Roman" w:hAnsi="Times New Roman"/>
          <w:bCs/>
          <w:iCs/>
          <w:sz w:val="30"/>
          <w:szCs w:val="30"/>
        </w:rPr>
      </w:pPr>
      <w:proofErr w:type="spellStart"/>
      <w:r w:rsidRPr="00027C03">
        <w:rPr>
          <w:rFonts w:ascii="Times New Roman" w:hAnsi="Times New Roman"/>
          <w:bCs/>
          <w:iCs/>
          <w:sz w:val="30"/>
          <w:szCs w:val="30"/>
        </w:rPr>
        <w:t>НСВ</w:t>
      </w:r>
      <w:r w:rsidRPr="00027C03">
        <w:rPr>
          <w:rFonts w:ascii="Times New Roman" w:hAnsi="Times New Roman"/>
          <w:bCs/>
          <w:iCs/>
          <w:sz w:val="30"/>
          <w:szCs w:val="30"/>
          <w:vertAlign w:val="subscript"/>
        </w:rPr>
        <w:t>год</w:t>
      </w:r>
      <w:proofErr w:type="spellEnd"/>
      <w:r w:rsidRPr="00027C03">
        <w:rPr>
          <w:rFonts w:ascii="Times New Roman" w:hAnsi="Times New Roman"/>
          <w:bCs/>
          <w:iCs/>
          <w:sz w:val="30"/>
          <w:szCs w:val="30"/>
        </w:rPr>
        <w:t xml:space="preserve"> – нормативный размер страховых взносов на страховую пенсию по старости, на 2018 год составляет 163 360 руб., на 2019 год – 184 000 руб.</w:t>
      </w:r>
    </w:p>
    <w:p w:rsidR="00014F7D" w:rsidRPr="00027C03" w:rsidRDefault="00014F7D" w:rsidP="00014F7D">
      <w:pPr>
        <w:spacing w:after="0" w:line="247" w:lineRule="auto"/>
        <w:ind w:firstLine="567"/>
        <w:jc w:val="both"/>
        <w:rPr>
          <w:rFonts w:ascii="Times New Roman" w:eastAsia="FreeSetCSanPin-Regular" w:hAnsi="Times New Roman"/>
          <w:b/>
          <w:sz w:val="30"/>
          <w:szCs w:val="30"/>
        </w:rPr>
      </w:pPr>
    </w:p>
    <w:p w:rsidR="00014F7D" w:rsidRPr="000A6386" w:rsidRDefault="00014F7D" w:rsidP="00014F7D">
      <w:pPr>
        <w:spacing w:after="0" w:line="247" w:lineRule="auto"/>
        <w:ind w:firstLine="567"/>
        <w:jc w:val="both"/>
        <w:rPr>
          <w:rFonts w:ascii="Times New Roman" w:eastAsia="FreeSetCSanPin-Regular" w:hAnsi="Times New Roman"/>
          <w:sz w:val="30"/>
          <w:szCs w:val="30"/>
        </w:rPr>
      </w:pPr>
      <w:r w:rsidRPr="000A6386">
        <w:rPr>
          <w:rFonts w:ascii="Times New Roman" w:eastAsia="FreeSetCSanPin-Regular" w:hAnsi="Times New Roman"/>
          <w:sz w:val="30"/>
          <w:szCs w:val="30"/>
        </w:rPr>
        <w:t>2. Размер страховой пенсии при выходе на пенсию по достиж</w:t>
      </w:r>
      <w:r w:rsidRPr="000A6386">
        <w:rPr>
          <w:rFonts w:ascii="Times New Roman" w:eastAsia="FreeSetCSanPin-Regular" w:hAnsi="Times New Roman"/>
          <w:sz w:val="30"/>
          <w:szCs w:val="30"/>
        </w:rPr>
        <w:t>е</w:t>
      </w:r>
      <w:r w:rsidRPr="000A6386">
        <w:rPr>
          <w:rFonts w:ascii="Times New Roman" w:eastAsia="FreeSetCSanPin-Regular" w:hAnsi="Times New Roman"/>
          <w:sz w:val="30"/>
          <w:szCs w:val="30"/>
        </w:rPr>
        <w:t>нии пенсионного возраста определяется по формуле:</w:t>
      </w:r>
    </w:p>
    <w:p w:rsidR="00014F7D" w:rsidRPr="00027C03" w:rsidRDefault="00014F7D" w:rsidP="00014F7D">
      <w:pPr>
        <w:tabs>
          <w:tab w:val="num" w:pos="720"/>
        </w:tabs>
        <w:spacing w:after="0" w:line="247" w:lineRule="auto"/>
        <w:ind w:firstLine="567"/>
        <w:jc w:val="both"/>
        <w:rPr>
          <w:rFonts w:ascii="Times New Roman" w:eastAsia="FreeSetCSanPin-Regular" w:hAnsi="Times New Roman"/>
          <w:bCs/>
          <w:sz w:val="30"/>
          <w:szCs w:val="30"/>
        </w:rPr>
      </w:pPr>
    </w:p>
    <w:p w:rsidR="00014F7D" w:rsidRPr="00027C03" w:rsidRDefault="00014F7D" w:rsidP="00014F7D">
      <w:pPr>
        <w:tabs>
          <w:tab w:val="num" w:pos="720"/>
        </w:tabs>
        <w:spacing w:after="0" w:line="247" w:lineRule="auto"/>
        <w:jc w:val="center"/>
        <w:rPr>
          <w:rFonts w:ascii="Times New Roman" w:eastAsia="FreeSetCSanPin-Regular" w:hAnsi="Times New Roman"/>
          <w:sz w:val="30"/>
          <w:szCs w:val="30"/>
        </w:rPr>
      </w:pPr>
      <w:r w:rsidRPr="00027C03">
        <w:rPr>
          <w:rFonts w:ascii="Times New Roman" w:eastAsia="FreeSetCSanPin-Regular" w:hAnsi="Times New Roman"/>
          <w:bCs/>
          <w:sz w:val="30"/>
          <w:szCs w:val="30"/>
        </w:rPr>
        <w:t>СП = ИПК × СИПК + ФВ</w:t>
      </w:r>
      <w:r w:rsidRPr="00027C03">
        <w:rPr>
          <w:rFonts w:ascii="Times New Roman" w:eastAsia="FreeSetCSanPin-Regular" w:hAnsi="Times New Roman"/>
          <w:sz w:val="30"/>
          <w:szCs w:val="30"/>
        </w:rPr>
        <w:t>,</w:t>
      </w:r>
    </w:p>
    <w:p w:rsidR="00014F7D" w:rsidRPr="00027C03" w:rsidRDefault="00014F7D" w:rsidP="00014F7D">
      <w:pPr>
        <w:tabs>
          <w:tab w:val="num" w:pos="720"/>
        </w:tabs>
        <w:spacing w:after="0" w:line="247" w:lineRule="auto"/>
        <w:jc w:val="both"/>
        <w:rPr>
          <w:rFonts w:ascii="Times New Roman" w:eastAsia="FreeSetCSanPin-Regular" w:hAnsi="Times New Roman"/>
          <w:sz w:val="30"/>
          <w:szCs w:val="30"/>
        </w:rPr>
      </w:pPr>
    </w:p>
    <w:p w:rsidR="00014F7D" w:rsidRPr="00027C03" w:rsidRDefault="00014F7D" w:rsidP="00014F7D">
      <w:pPr>
        <w:tabs>
          <w:tab w:val="num" w:pos="720"/>
        </w:tabs>
        <w:spacing w:after="0" w:line="247" w:lineRule="auto"/>
        <w:ind w:left="567" w:hanging="567"/>
        <w:jc w:val="both"/>
        <w:rPr>
          <w:rFonts w:ascii="Times New Roman" w:eastAsia="FreeSetCSanPin-Regular" w:hAnsi="Times New Roman"/>
          <w:iCs/>
          <w:sz w:val="30"/>
          <w:szCs w:val="30"/>
        </w:rPr>
      </w:pPr>
      <w:r w:rsidRPr="00027C03">
        <w:rPr>
          <w:rFonts w:ascii="Times New Roman" w:eastAsia="FreeSetCSanPin-Regular" w:hAnsi="Times New Roman"/>
          <w:sz w:val="30"/>
          <w:szCs w:val="30"/>
        </w:rPr>
        <w:t xml:space="preserve">где: </w:t>
      </w:r>
      <w:r w:rsidRPr="00027C03">
        <w:rPr>
          <w:rFonts w:ascii="Times New Roman" w:eastAsia="FreeSetCSanPin-Regular" w:hAnsi="Times New Roman"/>
          <w:bCs/>
          <w:iCs/>
          <w:sz w:val="30"/>
          <w:szCs w:val="30"/>
        </w:rPr>
        <w:t xml:space="preserve">СП </w:t>
      </w:r>
      <w:r w:rsidRPr="00027C03">
        <w:rPr>
          <w:rFonts w:ascii="Times New Roman" w:eastAsia="FreeSetCSanPin-Regular" w:hAnsi="Times New Roman"/>
          <w:iCs/>
          <w:sz w:val="30"/>
          <w:szCs w:val="30"/>
        </w:rPr>
        <w:t>– страховая пенсия;</w:t>
      </w:r>
    </w:p>
    <w:p w:rsidR="00014F7D" w:rsidRPr="00027C03" w:rsidRDefault="00014F7D" w:rsidP="00014F7D">
      <w:pPr>
        <w:tabs>
          <w:tab w:val="num" w:pos="720"/>
        </w:tabs>
        <w:spacing w:after="0" w:line="247" w:lineRule="auto"/>
        <w:ind w:left="567"/>
        <w:jc w:val="both"/>
        <w:rPr>
          <w:rFonts w:ascii="Times New Roman" w:eastAsia="FreeSetCSanPin-Regular" w:hAnsi="Times New Roman"/>
          <w:iCs/>
          <w:sz w:val="30"/>
          <w:szCs w:val="30"/>
        </w:rPr>
      </w:pPr>
      <w:r w:rsidRPr="00027C03">
        <w:rPr>
          <w:rFonts w:ascii="Times New Roman" w:eastAsia="FreeSetCSanPin-Regular" w:hAnsi="Times New Roman"/>
          <w:bCs/>
          <w:iCs/>
          <w:sz w:val="30"/>
          <w:szCs w:val="30"/>
        </w:rPr>
        <w:t xml:space="preserve">ИПК </w:t>
      </w:r>
      <w:r w:rsidRPr="00027C03">
        <w:rPr>
          <w:rFonts w:ascii="Times New Roman" w:eastAsia="FreeSetCSanPin-Regular" w:hAnsi="Times New Roman"/>
          <w:iCs/>
          <w:sz w:val="30"/>
          <w:szCs w:val="30"/>
        </w:rPr>
        <w:t>– сумма всех пенсионных баллов, начисленных на дату н</w:t>
      </w:r>
      <w:r w:rsidRPr="00027C03">
        <w:rPr>
          <w:rFonts w:ascii="Times New Roman" w:eastAsia="FreeSetCSanPin-Regular" w:hAnsi="Times New Roman"/>
          <w:iCs/>
          <w:sz w:val="30"/>
          <w:szCs w:val="30"/>
        </w:rPr>
        <w:t>а</w:t>
      </w:r>
      <w:r w:rsidRPr="00027C03">
        <w:rPr>
          <w:rFonts w:ascii="Times New Roman" w:eastAsia="FreeSetCSanPin-Regular" w:hAnsi="Times New Roman"/>
          <w:iCs/>
          <w:sz w:val="30"/>
          <w:szCs w:val="30"/>
        </w:rPr>
        <w:t>значения гражданину страховой пенсии;</w:t>
      </w:r>
    </w:p>
    <w:p w:rsidR="00014F7D" w:rsidRPr="00027C03" w:rsidRDefault="00014F7D" w:rsidP="00014F7D">
      <w:pPr>
        <w:tabs>
          <w:tab w:val="num" w:pos="720"/>
        </w:tabs>
        <w:spacing w:after="0" w:line="247" w:lineRule="auto"/>
        <w:ind w:left="567"/>
        <w:jc w:val="both"/>
        <w:rPr>
          <w:rFonts w:ascii="Times New Roman" w:eastAsia="FreeSetCSanPin-Regular" w:hAnsi="Times New Roman"/>
          <w:iCs/>
          <w:sz w:val="30"/>
          <w:szCs w:val="30"/>
        </w:rPr>
      </w:pPr>
      <w:r w:rsidRPr="00027C03">
        <w:rPr>
          <w:rFonts w:ascii="Times New Roman" w:eastAsia="FreeSetCSanPin-Regular" w:hAnsi="Times New Roman"/>
          <w:bCs/>
          <w:iCs/>
          <w:sz w:val="30"/>
          <w:szCs w:val="30"/>
        </w:rPr>
        <w:t xml:space="preserve">СИПК </w:t>
      </w:r>
      <w:r w:rsidRPr="00027C03">
        <w:rPr>
          <w:rFonts w:ascii="Times New Roman" w:eastAsia="FreeSetCSanPin-Regular" w:hAnsi="Times New Roman"/>
          <w:iCs/>
          <w:sz w:val="30"/>
          <w:szCs w:val="30"/>
        </w:rPr>
        <w:t>– стоимость пенсионного балла на дату назначения стр</w:t>
      </w:r>
      <w:r w:rsidRPr="00027C03">
        <w:rPr>
          <w:rFonts w:ascii="Times New Roman" w:eastAsia="FreeSetCSanPin-Regular" w:hAnsi="Times New Roman"/>
          <w:iCs/>
          <w:sz w:val="30"/>
          <w:szCs w:val="30"/>
        </w:rPr>
        <w:t>а</w:t>
      </w:r>
      <w:r w:rsidRPr="00027C03">
        <w:rPr>
          <w:rFonts w:ascii="Times New Roman" w:eastAsia="FreeSetCSanPin-Regular" w:hAnsi="Times New Roman"/>
          <w:iCs/>
          <w:sz w:val="30"/>
          <w:szCs w:val="30"/>
        </w:rPr>
        <w:t>ховой пенсии;</w:t>
      </w:r>
    </w:p>
    <w:p w:rsidR="00014F7D" w:rsidRPr="00027C03" w:rsidRDefault="00014F7D" w:rsidP="00014F7D">
      <w:pPr>
        <w:tabs>
          <w:tab w:val="num" w:pos="720"/>
        </w:tabs>
        <w:spacing w:after="0" w:line="247" w:lineRule="auto"/>
        <w:ind w:left="567"/>
        <w:jc w:val="both"/>
        <w:rPr>
          <w:rFonts w:ascii="Times New Roman" w:eastAsia="FreeSetCSanPin-Regular" w:hAnsi="Times New Roman"/>
          <w:iCs/>
          <w:sz w:val="30"/>
          <w:szCs w:val="30"/>
        </w:rPr>
      </w:pPr>
      <w:r w:rsidRPr="00027C03">
        <w:rPr>
          <w:rFonts w:ascii="Times New Roman" w:eastAsia="FreeSetCSanPin-Regular" w:hAnsi="Times New Roman"/>
          <w:bCs/>
          <w:iCs/>
          <w:sz w:val="30"/>
          <w:szCs w:val="30"/>
        </w:rPr>
        <w:t xml:space="preserve">ФВ </w:t>
      </w:r>
      <w:r w:rsidRPr="00027C03">
        <w:rPr>
          <w:rFonts w:ascii="Times New Roman" w:eastAsia="FreeSetCSanPin-Regular" w:hAnsi="Times New Roman"/>
          <w:iCs/>
          <w:sz w:val="30"/>
          <w:szCs w:val="30"/>
        </w:rPr>
        <w:t>– фиксированная выплата страховой пенсии.</w:t>
      </w:r>
    </w:p>
    <w:p w:rsidR="00014F7D" w:rsidRPr="00027C03" w:rsidRDefault="00014F7D" w:rsidP="00014F7D">
      <w:pPr>
        <w:spacing w:after="0" w:line="247" w:lineRule="auto"/>
        <w:ind w:firstLine="567"/>
        <w:jc w:val="both"/>
        <w:rPr>
          <w:rFonts w:ascii="Times New Roman" w:eastAsia="FreeSetCSanPin-Regular" w:hAnsi="Times New Roman"/>
          <w:b/>
          <w:i/>
          <w:sz w:val="30"/>
          <w:szCs w:val="30"/>
        </w:rPr>
      </w:pPr>
    </w:p>
    <w:p w:rsidR="00014F7D" w:rsidRPr="000A6386" w:rsidRDefault="00014F7D" w:rsidP="00014F7D">
      <w:pPr>
        <w:spacing w:after="0" w:line="247" w:lineRule="auto"/>
        <w:ind w:firstLine="567"/>
        <w:jc w:val="both"/>
        <w:rPr>
          <w:rFonts w:ascii="Times New Roman" w:eastAsia="FreeSetCSanPin-Regular" w:hAnsi="Times New Roman"/>
          <w:sz w:val="30"/>
          <w:szCs w:val="30"/>
        </w:rPr>
      </w:pPr>
      <w:r w:rsidRPr="000A6386">
        <w:rPr>
          <w:rFonts w:ascii="Times New Roman" w:eastAsia="FreeSetCSanPin-Regular" w:hAnsi="Times New Roman"/>
          <w:sz w:val="30"/>
          <w:szCs w:val="30"/>
        </w:rPr>
        <w:t>3. Размер страховой пенсии при выходе на пенсию через опред</w:t>
      </w:r>
      <w:r w:rsidRPr="000A6386">
        <w:rPr>
          <w:rFonts w:ascii="Times New Roman" w:eastAsia="FreeSetCSanPin-Regular" w:hAnsi="Times New Roman"/>
          <w:sz w:val="30"/>
          <w:szCs w:val="30"/>
        </w:rPr>
        <w:t>е</w:t>
      </w:r>
      <w:r w:rsidRPr="000A6386">
        <w:rPr>
          <w:rFonts w:ascii="Times New Roman" w:eastAsia="FreeSetCSanPin-Regular" w:hAnsi="Times New Roman"/>
          <w:sz w:val="30"/>
          <w:szCs w:val="30"/>
        </w:rPr>
        <w:t>ленный срок после достижения пенсионного возраста определяется по формуле:</w:t>
      </w:r>
    </w:p>
    <w:p w:rsidR="00014F7D" w:rsidRPr="00027C03" w:rsidRDefault="00014F7D" w:rsidP="00014F7D">
      <w:pPr>
        <w:spacing w:after="0" w:line="247" w:lineRule="auto"/>
        <w:ind w:firstLine="567"/>
        <w:jc w:val="both"/>
        <w:rPr>
          <w:rFonts w:ascii="Times New Roman" w:eastAsia="FreeSetCSanPin-Regular" w:hAnsi="Times New Roman"/>
          <w:b/>
          <w:sz w:val="30"/>
          <w:szCs w:val="30"/>
        </w:rPr>
      </w:pPr>
    </w:p>
    <w:p w:rsidR="00014F7D" w:rsidRPr="00027C03" w:rsidRDefault="00014F7D" w:rsidP="00014F7D">
      <w:pPr>
        <w:tabs>
          <w:tab w:val="num" w:pos="720"/>
        </w:tabs>
        <w:spacing w:after="0" w:line="247" w:lineRule="auto"/>
        <w:jc w:val="center"/>
        <w:rPr>
          <w:rFonts w:ascii="Times New Roman" w:eastAsia="FreeSetCSanPin-Regular" w:hAnsi="Times New Roman"/>
          <w:sz w:val="30"/>
          <w:szCs w:val="30"/>
        </w:rPr>
      </w:pPr>
      <w:r w:rsidRPr="00027C03">
        <w:rPr>
          <w:rFonts w:ascii="Times New Roman" w:eastAsia="FreeSetCSanPin-Regular" w:hAnsi="Times New Roman"/>
          <w:bCs/>
          <w:sz w:val="30"/>
          <w:szCs w:val="30"/>
        </w:rPr>
        <w:t xml:space="preserve">СП = ИПК × </w:t>
      </w:r>
      <w:r w:rsidRPr="00027C03">
        <w:rPr>
          <w:rFonts w:ascii="Times New Roman" w:eastAsia="FreeSetCSanPin-Regular" w:hAnsi="Times New Roman"/>
          <w:sz w:val="30"/>
          <w:szCs w:val="30"/>
        </w:rPr>
        <w:t>К</w:t>
      </w:r>
      <w:proofErr w:type="gramStart"/>
      <w:r w:rsidRPr="00027C03">
        <w:rPr>
          <w:rFonts w:ascii="Times New Roman" w:eastAsia="FreeSetCSanPin-Regular" w:hAnsi="Times New Roman"/>
          <w:sz w:val="30"/>
          <w:szCs w:val="30"/>
          <w:vertAlign w:val="subscript"/>
        </w:rPr>
        <w:t>1</w:t>
      </w:r>
      <w:proofErr w:type="gramEnd"/>
      <w:r w:rsidRPr="00027C03">
        <w:rPr>
          <w:rFonts w:ascii="Times New Roman" w:eastAsia="FreeSetCSanPin-Regular" w:hAnsi="Times New Roman"/>
          <w:sz w:val="30"/>
          <w:szCs w:val="30"/>
          <w:vertAlign w:val="subscript"/>
        </w:rPr>
        <w:t xml:space="preserve"> </w:t>
      </w:r>
      <w:r w:rsidRPr="00027C03">
        <w:rPr>
          <w:rFonts w:ascii="Times New Roman" w:eastAsia="FreeSetCSanPin-Regular" w:hAnsi="Times New Roman"/>
          <w:bCs/>
          <w:sz w:val="30"/>
          <w:szCs w:val="30"/>
        </w:rPr>
        <w:t xml:space="preserve">× СИПК + ФВ × </w:t>
      </w:r>
      <w:r w:rsidRPr="00027C03">
        <w:rPr>
          <w:rFonts w:ascii="Times New Roman" w:eastAsia="FreeSetCSanPin-Regular" w:hAnsi="Times New Roman"/>
          <w:sz w:val="30"/>
          <w:szCs w:val="30"/>
        </w:rPr>
        <w:t>К</w:t>
      </w:r>
      <w:r w:rsidRPr="00027C03">
        <w:rPr>
          <w:rFonts w:ascii="Times New Roman" w:eastAsia="FreeSetCSanPin-Regular" w:hAnsi="Times New Roman"/>
          <w:sz w:val="30"/>
          <w:szCs w:val="30"/>
          <w:vertAlign w:val="subscript"/>
        </w:rPr>
        <w:t>2</w:t>
      </w:r>
      <w:r w:rsidRPr="00027C03">
        <w:rPr>
          <w:rFonts w:ascii="Times New Roman" w:eastAsia="FreeSetCSanPin-Regular" w:hAnsi="Times New Roman"/>
          <w:sz w:val="30"/>
          <w:szCs w:val="30"/>
        </w:rPr>
        <w:t>,</w:t>
      </w:r>
    </w:p>
    <w:p w:rsidR="00014F7D" w:rsidRPr="00027C03" w:rsidRDefault="00014F7D" w:rsidP="00014F7D">
      <w:pPr>
        <w:tabs>
          <w:tab w:val="num" w:pos="720"/>
        </w:tabs>
        <w:spacing w:after="0" w:line="247" w:lineRule="auto"/>
        <w:jc w:val="both"/>
        <w:rPr>
          <w:rFonts w:ascii="Times New Roman" w:eastAsia="FreeSetCSanPin-Regular" w:hAnsi="Times New Roman"/>
          <w:sz w:val="30"/>
          <w:szCs w:val="30"/>
        </w:rPr>
      </w:pPr>
    </w:p>
    <w:p w:rsidR="00014F7D" w:rsidRPr="00027C03" w:rsidRDefault="00014F7D" w:rsidP="00014F7D">
      <w:pPr>
        <w:tabs>
          <w:tab w:val="num" w:pos="720"/>
        </w:tabs>
        <w:spacing w:after="0" w:line="247" w:lineRule="auto"/>
        <w:jc w:val="both"/>
        <w:rPr>
          <w:rFonts w:ascii="Times New Roman" w:eastAsia="FreeSetCSanPin-Regular" w:hAnsi="Times New Roman"/>
          <w:iCs/>
          <w:sz w:val="30"/>
          <w:szCs w:val="30"/>
        </w:rPr>
      </w:pPr>
      <w:r w:rsidRPr="00027C03">
        <w:rPr>
          <w:rFonts w:ascii="Times New Roman" w:eastAsia="FreeSetCSanPin-Regular" w:hAnsi="Times New Roman"/>
          <w:sz w:val="30"/>
          <w:szCs w:val="30"/>
        </w:rPr>
        <w:lastRenderedPageBreak/>
        <w:t xml:space="preserve">где: </w:t>
      </w:r>
      <w:r w:rsidRPr="00027C03">
        <w:rPr>
          <w:rFonts w:ascii="Times New Roman" w:eastAsia="FreeSetCSanPin-Regular" w:hAnsi="Times New Roman"/>
          <w:bCs/>
          <w:iCs/>
          <w:sz w:val="30"/>
          <w:szCs w:val="30"/>
        </w:rPr>
        <w:t xml:space="preserve">СП </w:t>
      </w:r>
      <w:r w:rsidRPr="00027C03">
        <w:rPr>
          <w:rFonts w:ascii="Times New Roman" w:eastAsia="FreeSetCSanPin-Regular" w:hAnsi="Times New Roman"/>
          <w:iCs/>
          <w:sz w:val="30"/>
          <w:szCs w:val="30"/>
        </w:rPr>
        <w:t>– страховая пенсия;</w:t>
      </w:r>
    </w:p>
    <w:p w:rsidR="00014F7D" w:rsidRPr="00027C03" w:rsidRDefault="00014F7D" w:rsidP="00014F7D">
      <w:pPr>
        <w:tabs>
          <w:tab w:val="num" w:pos="720"/>
        </w:tabs>
        <w:spacing w:after="0" w:line="247" w:lineRule="auto"/>
        <w:ind w:left="567"/>
        <w:jc w:val="both"/>
        <w:rPr>
          <w:rFonts w:ascii="Times New Roman" w:eastAsia="FreeSetCSanPin-Regular" w:hAnsi="Times New Roman"/>
          <w:iCs/>
          <w:sz w:val="30"/>
          <w:szCs w:val="30"/>
        </w:rPr>
      </w:pPr>
      <w:r w:rsidRPr="00027C03">
        <w:rPr>
          <w:rFonts w:ascii="Times New Roman" w:eastAsia="FreeSetCSanPin-Regular" w:hAnsi="Times New Roman"/>
          <w:bCs/>
          <w:iCs/>
          <w:sz w:val="30"/>
          <w:szCs w:val="30"/>
        </w:rPr>
        <w:t xml:space="preserve">ИПК </w:t>
      </w:r>
      <w:r w:rsidRPr="00027C03">
        <w:rPr>
          <w:rFonts w:ascii="Times New Roman" w:eastAsia="FreeSetCSanPin-Regular" w:hAnsi="Times New Roman"/>
          <w:iCs/>
          <w:sz w:val="30"/>
          <w:szCs w:val="30"/>
        </w:rPr>
        <w:t>– сумма всех пенсионных баллов, начисленных на дату н</w:t>
      </w:r>
      <w:r w:rsidRPr="00027C03">
        <w:rPr>
          <w:rFonts w:ascii="Times New Roman" w:eastAsia="FreeSetCSanPin-Regular" w:hAnsi="Times New Roman"/>
          <w:iCs/>
          <w:sz w:val="30"/>
          <w:szCs w:val="30"/>
        </w:rPr>
        <w:t>а</w:t>
      </w:r>
      <w:r w:rsidRPr="00027C03">
        <w:rPr>
          <w:rFonts w:ascii="Times New Roman" w:eastAsia="FreeSetCSanPin-Regular" w:hAnsi="Times New Roman"/>
          <w:iCs/>
          <w:sz w:val="30"/>
          <w:szCs w:val="30"/>
        </w:rPr>
        <w:t>значения гражданину страховой пенсии;</w:t>
      </w:r>
    </w:p>
    <w:p w:rsidR="00014F7D" w:rsidRPr="00027C03" w:rsidRDefault="00014F7D" w:rsidP="00014F7D">
      <w:pPr>
        <w:tabs>
          <w:tab w:val="num" w:pos="720"/>
        </w:tabs>
        <w:spacing w:after="0" w:line="247" w:lineRule="auto"/>
        <w:ind w:left="567"/>
        <w:jc w:val="both"/>
        <w:rPr>
          <w:rFonts w:ascii="Times New Roman" w:eastAsia="FreeSetCSanPin-Regular" w:hAnsi="Times New Roman"/>
          <w:iCs/>
          <w:sz w:val="30"/>
          <w:szCs w:val="30"/>
        </w:rPr>
      </w:pPr>
      <w:r w:rsidRPr="00027C03">
        <w:rPr>
          <w:rFonts w:ascii="Times New Roman" w:eastAsia="FreeSetCSanPin-Regular" w:hAnsi="Times New Roman"/>
          <w:bCs/>
          <w:iCs/>
          <w:sz w:val="30"/>
          <w:szCs w:val="30"/>
        </w:rPr>
        <w:t xml:space="preserve">СИПК </w:t>
      </w:r>
      <w:r w:rsidRPr="00027C03">
        <w:rPr>
          <w:rFonts w:ascii="Times New Roman" w:eastAsia="FreeSetCSanPin-Regular" w:hAnsi="Times New Roman"/>
          <w:iCs/>
          <w:sz w:val="30"/>
          <w:szCs w:val="30"/>
        </w:rPr>
        <w:t>– стоимость пенсионного балла на дату назначения стр</w:t>
      </w:r>
      <w:r w:rsidRPr="00027C03">
        <w:rPr>
          <w:rFonts w:ascii="Times New Roman" w:eastAsia="FreeSetCSanPin-Regular" w:hAnsi="Times New Roman"/>
          <w:iCs/>
          <w:sz w:val="30"/>
          <w:szCs w:val="30"/>
        </w:rPr>
        <w:t>а</w:t>
      </w:r>
      <w:r w:rsidRPr="00027C03">
        <w:rPr>
          <w:rFonts w:ascii="Times New Roman" w:eastAsia="FreeSetCSanPin-Regular" w:hAnsi="Times New Roman"/>
          <w:iCs/>
          <w:sz w:val="30"/>
          <w:szCs w:val="30"/>
        </w:rPr>
        <w:t>ховой пенсии;</w:t>
      </w:r>
    </w:p>
    <w:p w:rsidR="00014F7D" w:rsidRPr="00027C03" w:rsidRDefault="00014F7D" w:rsidP="00014F7D">
      <w:pPr>
        <w:tabs>
          <w:tab w:val="num" w:pos="720"/>
        </w:tabs>
        <w:spacing w:after="0" w:line="247" w:lineRule="auto"/>
        <w:ind w:left="567"/>
        <w:jc w:val="both"/>
        <w:rPr>
          <w:rFonts w:ascii="Times New Roman" w:eastAsia="FreeSetCSanPin-Regular" w:hAnsi="Times New Roman"/>
          <w:iCs/>
          <w:sz w:val="30"/>
          <w:szCs w:val="30"/>
        </w:rPr>
      </w:pPr>
      <w:r w:rsidRPr="00027C03">
        <w:rPr>
          <w:rFonts w:ascii="Times New Roman" w:eastAsia="FreeSetCSanPin-Regular" w:hAnsi="Times New Roman"/>
          <w:bCs/>
          <w:iCs/>
          <w:sz w:val="30"/>
          <w:szCs w:val="30"/>
        </w:rPr>
        <w:t xml:space="preserve">ФВ </w:t>
      </w:r>
      <w:r w:rsidRPr="00027C03">
        <w:rPr>
          <w:rFonts w:ascii="Times New Roman" w:eastAsia="FreeSetCSanPin-Regular" w:hAnsi="Times New Roman"/>
          <w:iCs/>
          <w:sz w:val="30"/>
          <w:szCs w:val="30"/>
        </w:rPr>
        <w:t>– фиксированная выплата страховой пенсии;</w:t>
      </w:r>
    </w:p>
    <w:p w:rsidR="00014F7D" w:rsidRPr="00027C03" w:rsidRDefault="00014F7D" w:rsidP="00014F7D">
      <w:pPr>
        <w:tabs>
          <w:tab w:val="num" w:pos="720"/>
        </w:tabs>
        <w:spacing w:after="0" w:line="247" w:lineRule="auto"/>
        <w:ind w:left="567"/>
        <w:jc w:val="both"/>
        <w:rPr>
          <w:rFonts w:ascii="Times New Roman" w:eastAsia="FreeSetCSanPin-Regular" w:hAnsi="Times New Roman"/>
          <w:sz w:val="30"/>
          <w:szCs w:val="30"/>
        </w:rPr>
      </w:pPr>
      <w:r w:rsidRPr="00027C03">
        <w:rPr>
          <w:rFonts w:ascii="Times New Roman" w:eastAsia="FreeSetCSanPin-Regular" w:hAnsi="Times New Roman"/>
          <w:sz w:val="30"/>
          <w:szCs w:val="30"/>
        </w:rPr>
        <w:t>К</w:t>
      </w:r>
      <w:proofErr w:type="gramStart"/>
      <w:r w:rsidRPr="00027C03">
        <w:rPr>
          <w:rFonts w:ascii="Times New Roman" w:eastAsia="FreeSetCSanPin-Regular" w:hAnsi="Times New Roman"/>
          <w:sz w:val="30"/>
          <w:szCs w:val="30"/>
          <w:vertAlign w:val="subscript"/>
        </w:rPr>
        <w:t>1</w:t>
      </w:r>
      <w:proofErr w:type="gramEnd"/>
      <w:r w:rsidRPr="00027C03">
        <w:rPr>
          <w:rFonts w:ascii="Times New Roman" w:eastAsia="FreeSetCSanPin-Regular" w:hAnsi="Times New Roman"/>
          <w:sz w:val="30"/>
          <w:szCs w:val="30"/>
          <w:vertAlign w:val="subscript"/>
        </w:rPr>
        <w:t xml:space="preserve"> </w:t>
      </w:r>
      <w:r w:rsidRPr="00027C03">
        <w:rPr>
          <w:rFonts w:ascii="Times New Roman" w:eastAsia="FreeSetCSanPin-Regular" w:hAnsi="Times New Roman"/>
          <w:sz w:val="30"/>
          <w:szCs w:val="30"/>
        </w:rPr>
        <w:t>– премиальный коэффициент для страховой пенсии (устана</w:t>
      </w:r>
      <w:r w:rsidRPr="00027C03">
        <w:rPr>
          <w:rFonts w:ascii="Times New Roman" w:eastAsia="FreeSetCSanPin-Regular" w:hAnsi="Times New Roman"/>
          <w:sz w:val="30"/>
          <w:szCs w:val="30"/>
        </w:rPr>
        <w:t>в</w:t>
      </w:r>
      <w:r w:rsidRPr="00027C03">
        <w:rPr>
          <w:rFonts w:ascii="Times New Roman" w:eastAsia="FreeSetCSanPin-Regular" w:hAnsi="Times New Roman"/>
          <w:sz w:val="30"/>
          <w:szCs w:val="30"/>
        </w:rPr>
        <w:t>ливается за позднее обращение за назначением пенсии);</w:t>
      </w:r>
    </w:p>
    <w:p w:rsidR="00014F7D" w:rsidRPr="00027C03" w:rsidRDefault="00014F7D" w:rsidP="00014F7D">
      <w:pPr>
        <w:tabs>
          <w:tab w:val="num" w:pos="720"/>
        </w:tabs>
        <w:spacing w:after="0" w:line="240" w:lineRule="auto"/>
        <w:ind w:left="567"/>
        <w:jc w:val="both"/>
        <w:rPr>
          <w:rFonts w:ascii="Times New Roman" w:eastAsia="FreeSetCSanPin-Regular" w:hAnsi="Times New Roman"/>
          <w:sz w:val="30"/>
          <w:szCs w:val="30"/>
        </w:rPr>
      </w:pPr>
      <w:r w:rsidRPr="00027C03">
        <w:rPr>
          <w:rFonts w:ascii="Times New Roman" w:eastAsia="FreeSetCSanPin-Regular" w:hAnsi="Times New Roman"/>
          <w:sz w:val="30"/>
          <w:szCs w:val="30"/>
        </w:rPr>
        <w:t>К</w:t>
      </w:r>
      <w:proofErr w:type="gramStart"/>
      <w:r w:rsidRPr="00027C03">
        <w:rPr>
          <w:rFonts w:ascii="Times New Roman" w:eastAsia="FreeSetCSanPin-Regular" w:hAnsi="Times New Roman"/>
          <w:sz w:val="30"/>
          <w:szCs w:val="30"/>
          <w:vertAlign w:val="subscript"/>
        </w:rPr>
        <w:t>2</w:t>
      </w:r>
      <w:proofErr w:type="gramEnd"/>
      <w:r w:rsidRPr="00027C03">
        <w:rPr>
          <w:rFonts w:ascii="Times New Roman" w:eastAsia="FreeSetCSanPin-Regular" w:hAnsi="Times New Roman"/>
          <w:sz w:val="30"/>
          <w:szCs w:val="30"/>
        </w:rPr>
        <w:t xml:space="preserve"> – коэффициент повышения размера фиксированных выплат к страховой пенсии. Фиксированная выплата может увеличиваться на этот коэффициент, если у гражданина появились какие-либо обстоятельства (на иждивении находятся инвалиды, потеря род</w:t>
      </w:r>
      <w:r w:rsidRPr="00027C03">
        <w:rPr>
          <w:rFonts w:ascii="Times New Roman" w:eastAsia="FreeSetCSanPin-Regular" w:hAnsi="Times New Roman"/>
          <w:sz w:val="30"/>
          <w:szCs w:val="30"/>
        </w:rPr>
        <w:t>и</w:t>
      </w:r>
      <w:r w:rsidRPr="00027C03">
        <w:rPr>
          <w:rFonts w:ascii="Times New Roman" w:eastAsia="FreeSetCSanPin-Regular" w:hAnsi="Times New Roman"/>
          <w:sz w:val="30"/>
          <w:szCs w:val="30"/>
        </w:rPr>
        <w:t>телей и др.).</w:t>
      </w:r>
    </w:p>
    <w:p w:rsidR="00307996" w:rsidRPr="00233FB4" w:rsidRDefault="00307996" w:rsidP="00307996">
      <w:pPr>
        <w:spacing w:after="0" w:line="240" w:lineRule="auto"/>
        <w:jc w:val="center"/>
        <w:rPr>
          <w:rFonts w:ascii="Times New Roman" w:hAnsi="Times New Roman"/>
          <w:b/>
          <w:bCs/>
          <w:sz w:val="32"/>
          <w:szCs w:val="32"/>
        </w:rPr>
      </w:pPr>
    </w:p>
    <w:p w:rsidR="00D90A8B" w:rsidRPr="00C27FA6" w:rsidRDefault="00D90A8B" w:rsidP="00D90A8B">
      <w:pPr>
        <w:shd w:val="clear" w:color="auto" w:fill="D9D9D9"/>
        <w:spacing w:after="0" w:line="245" w:lineRule="auto"/>
        <w:ind w:firstLine="567"/>
        <w:jc w:val="both"/>
        <w:rPr>
          <w:rFonts w:ascii="Times New Roman" w:eastAsia="FreeSetCSanPin-Regular" w:hAnsi="Times New Roman"/>
          <w:b/>
          <w:sz w:val="32"/>
          <w:szCs w:val="32"/>
        </w:rPr>
      </w:pPr>
      <w:r w:rsidRPr="00C27FA6">
        <w:rPr>
          <w:rFonts w:ascii="Times New Roman" w:eastAsia="FreeSetCSanPin-Regular" w:hAnsi="Times New Roman"/>
          <w:b/>
          <w:sz w:val="32"/>
          <w:szCs w:val="32"/>
        </w:rPr>
        <w:t>Задача 7.1.</w:t>
      </w:r>
    </w:p>
    <w:p w:rsidR="00D90A8B" w:rsidRPr="00C27FA6" w:rsidRDefault="00D90A8B" w:rsidP="00D90A8B">
      <w:pPr>
        <w:spacing w:after="0" w:line="245" w:lineRule="auto"/>
        <w:ind w:firstLine="567"/>
        <w:jc w:val="both"/>
        <w:rPr>
          <w:rFonts w:ascii="Times New Roman" w:hAnsi="Times New Roman"/>
          <w:sz w:val="32"/>
          <w:szCs w:val="32"/>
        </w:rPr>
      </w:pPr>
      <w:r w:rsidRPr="00C27FA6">
        <w:rPr>
          <w:rFonts w:ascii="Times New Roman" w:hAnsi="Times New Roman"/>
          <w:sz w:val="32"/>
          <w:szCs w:val="32"/>
        </w:rPr>
        <w:t>Бабушка Пети работает в научно-исследовательском инст</w:t>
      </w:r>
      <w:r w:rsidRPr="00C27FA6">
        <w:rPr>
          <w:rFonts w:ascii="Times New Roman" w:hAnsi="Times New Roman"/>
          <w:sz w:val="32"/>
          <w:szCs w:val="32"/>
        </w:rPr>
        <w:t>и</w:t>
      </w:r>
      <w:r w:rsidRPr="00C27FA6">
        <w:rPr>
          <w:rFonts w:ascii="Times New Roman" w:hAnsi="Times New Roman"/>
          <w:sz w:val="32"/>
          <w:szCs w:val="32"/>
        </w:rPr>
        <w:t>туте и имеет оклад 45 000 рублей в месяц. По окончании каждого квартала она получает премию в размере 7500 рублей. Определ</w:t>
      </w:r>
      <w:r w:rsidRPr="00C27FA6">
        <w:rPr>
          <w:rFonts w:ascii="Times New Roman" w:hAnsi="Times New Roman"/>
          <w:sz w:val="32"/>
          <w:szCs w:val="32"/>
        </w:rPr>
        <w:t>и</w:t>
      </w:r>
      <w:r w:rsidRPr="00C27FA6">
        <w:rPr>
          <w:rFonts w:ascii="Times New Roman" w:hAnsi="Times New Roman"/>
          <w:sz w:val="32"/>
          <w:szCs w:val="32"/>
        </w:rPr>
        <w:t>те количество пенсионных баллов, которые получит бабушка П</w:t>
      </w:r>
      <w:r w:rsidRPr="00C27FA6">
        <w:rPr>
          <w:rFonts w:ascii="Times New Roman" w:hAnsi="Times New Roman"/>
          <w:sz w:val="32"/>
          <w:szCs w:val="32"/>
        </w:rPr>
        <w:t>е</w:t>
      </w:r>
      <w:r w:rsidRPr="00C27FA6">
        <w:rPr>
          <w:rFonts w:ascii="Times New Roman" w:hAnsi="Times New Roman"/>
          <w:sz w:val="32"/>
          <w:szCs w:val="32"/>
        </w:rPr>
        <w:t>ти за 2019 г. При расчете пенсионных баллов, накопленных гра</w:t>
      </w:r>
      <w:r w:rsidRPr="00C27FA6">
        <w:rPr>
          <w:rFonts w:ascii="Times New Roman" w:hAnsi="Times New Roman"/>
          <w:sz w:val="32"/>
          <w:szCs w:val="32"/>
        </w:rPr>
        <w:t>ж</w:t>
      </w:r>
      <w:r w:rsidRPr="00C27FA6">
        <w:rPr>
          <w:rFonts w:ascii="Times New Roman" w:hAnsi="Times New Roman"/>
          <w:sz w:val="32"/>
          <w:szCs w:val="32"/>
        </w:rPr>
        <w:t>данином в 2019 г., учитывается предельная база налогооблож</w:t>
      </w:r>
      <w:r w:rsidRPr="00C27FA6">
        <w:rPr>
          <w:rFonts w:ascii="Times New Roman" w:hAnsi="Times New Roman"/>
          <w:sz w:val="32"/>
          <w:szCs w:val="32"/>
        </w:rPr>
        <w:t>е</w:t>
      </w:r>
      <w:r w:rsidRPr="00C27FA6">
        <w:rPr>
          <w:rFonts w:ascii="Times New Roman" w:hAnsi="Times New Roman"/>
          <w:sz w:val="32"/>
          <w:szCs w:val="32"/>
        </w:rPr>
        <w:t>ния, равная 1 150 000 рублей. Максимальное количество баллов за 2019 г. составляет 9,13.</w:t>
      </w:r>
    </w:p>
    <w:p w:rsidR="00D90A8B" w:rsidRPr="00C27FA6" w:rsidRDefault="00D90A8B" w:rsidP="00D90A8B">
      <w:pPr>
        <w:spacing w:after="0" w:line="245" w:lineRule="auto"/>
        <w:ind w:firstLine="567"/>
        <w:jc w:val="both"/>
        <w:rPr>
          <w:rFonts w:ascii="Times New Roman" w:hAnsi="Times New Roman"/>
          <w:sz w:val="32"/>
          <w:szCs w:val="32"/>
        </w:rPr>
      </w:pPr>
    </w:p>
    <w:p w:rsidR="00D90A8B" w:rsidRPr="00C27FA6" w:rsidRDefault="00D90A8B" w:rsidP="00D90A8B">
      <w:pPr>
        <w:shd w:val="clear" w:color="auto" w:fill="D9D9D9"/>
        <w:spacing w:after="0" w:line="245" w:lineRule="auto"/>
        <w:ind w:firstLine="567"/>
        <w:jc w:val="both"/>
        <w:rPr>
          <w:rFonts w:ascii="Times New Roman" w:eastAsia="FreeSetCSanPin-Regular" w:hAnsi="Times New Roman"/>
          <w:b/>
          <w:sz w:val="32"/>
          <w:szCs w:val="32"/>
        </w:rPr>
      </w:pPr>
      <w:r w:rsidRPr="00C27FA6">
        <w:rPr>
          <w:rFonts w:ascii="Times New Roman" w:eastAsia="FreeSetCSanPin-Regular" w:hAnsi="Times New Roman"/>
          <w:b/>
          <w:sz w:val="32"/>
          <w:szCs w:val="32"/>
        </w:rPr>
        <w:t>Задача 7.2.</w:t>
      </w:r>
    </w:p>
    <w:p w:rsidR="00D90A8B" w:rsidRPr="00C27FA6" w:rsidRDefault="00D90A8B" w:rsidP="00D90A8B">
      <w:pPr>
        <w:spacing w:after="0" w:line="245" w:lineRule="auto"/>
        <w:ind w:firstLine="567"/>
        <w:jc w:val="both"/>
        <w:rPr>
          <w:rFonts w:ascii="Times New Roman" w:eastAsia="FreeSetCSanPin-Regular" w:hAnsi="Times New Roman"/>
          <w:sz w:val="32"/>
          <w:szCs w:val="32"/>
        </w:rPr>
      </w:pPr>
      <w:r w:rsidRPr="00C27FA6">
        <w:rPr>
          <w:rFonts w:ascii="Times New Roman" w:eastAsia="FreeSetCSanPin-Regular" w:hAnsi="Times New Roman"/>
          <w:sz w:val="32"/>
          <w:szCs w:val="32"/>
        </w:rPr>
        <w:t>Папа Юры имеет оклад в размере 91 000 рублей в месяц. Кроме того, в течение последних 6 месяцев года он получает премию 15 000 рублей в месяц. Определите количество пенсио</w:t>
      </w:r>
      <w:r w:rsidRPr="00C27FA6">
        <w:rPr>
          <w:rFonts w:ascii="Times New Roman" w:eastAsia="FreeSetCSanPin-Regular" w:hAnsi="Times New Roman"/>
          <w:sz w:val="32"/>
          <w:szCs w:val="32"/>
        </w:rPr>
        <w:t>н</w:t>
      </w:r>
      <w:r w:rsidRPr="00C27FA6">
        <w:rPr>
          <w:rFonts w:ascii="Times New Roman" w:eastAsia="FreeSetCSanPin-Regular" w:hAnsi="Times New Roman"/>
          <w:sz w:val="32"/>
          <w:szCs w:val="32"/>
        </w:rPr>
        <w:t>ных баллов, которые получит папа Юры за 2019 г.</w:t>
      </w:r>
    </w:p>
    <w:p w:rsidR="00D90A8B" w:rsidRPr="00C27FA6" w:rsidRDefault="00D90A8B" w:rsidP="00D90A8B">
      <w:pPr>
        <w:spacing w:after="0" w:line="245" w:lineRule="auto"/>
        <w:ind w:firstLine="567"/>
        <w:jc w:val="both"/>
        <w:rPr>
          <w:rFonts w:ascii="Times New Roman" w:eastAsia="FreeSetCSanPin-Regular" w:hAnsi="Times New Roman"/>
          <w:sz w:val="32"/>
          <w:szCs w:val="32"/>
        </w:rPr>
      </w:pPr>
      <w:r w:rsidRPr="00C27FA6">
        <w:rPr>
          <w:rFonts w:ascii="Times New Roman" w:eastAsia="FreeSetCSanPin-Regular" w:hAnsi="Times New Roman"/>
          <w:sz w:val="32"/>
          <w:szCs w:val="32"/>
        </w:rPr>
        <w:t>При расчете пенсионных баллов, накопленных гражданином в 2019 г. учитывается предельная база налогообложения, равная 1 150 000 рублей. Максимальное количество баллов за 2019 г. с</w:t>
      </w:r>
      <w:r w:rsidRPr="00C27FA6">
        <w:rPr>
          <w:rFonts w:ascii="Times New Roman" w:eastAsia="FreeSetCSanPin-Regular" w:hAnsi="Times New Roman"/>
          <w:sz w:val="32"/>
          <w:szCs w:val="32"/>
        </w:rPr>
        <w:t>о</w:t>
      </w:r>
      <w:r w:rsidRPr="00C27FA6">
        <w:rPr>
          <w:rFonts w:ascii="Times New Roman" w:eastAsia="FreeSetCSanPin-Regular" w:hAnsi="Times New Roman"/>
          <w:sz w:val="32"/>
          <w:szCs w:val="32"/>
        </w:rPr>
        <w:t>ставляет 9,13.</w:t>
      </w:r>
    </w:p>
    <w:p w:rsidR="00D90A8B" w:rsidRPr="00C27FA6" w:rsidRDefault="00D90A8B" w:rsidP="00D90A8B">
      <w:pPr>
        <w:spacing w:after="0" w:line="245" w:lineRule="auto"/>
        <w:ind w:firstLine="567"/>
        <w:jc w:val="both"/>
        <w:rPr>
          <w:rFonts w:ascii="Times New Roman" w:eastAsia="FreeSetCSanPin-Regular" w:hAnsi="Times New Roman"/>
          <w:sz w:val="32"/>
          <w:szCs w:val="32"/>
        </w:rPr>
      </w:pPr>
    </w:p>
    <w:p w:rsidR="00D90A8B" w:rsidRPr="00C27FA6" w:rsidRDefault="00D90A8B" w:rsidP="00D90A8B">
      <w:pPr>
        <w:shd w:val="clear" w:color="auto" w:fill="D9D9D9"/>
        <w:spacing w:after="0" w:line="245" w:lineRule="auto"/>
        <w:ind w:firstLine="567"/>
        <w:jc w:val="both"/>
        <w:rPr>
          <w:rFonts w:ascii="Times New Roman" w:eastAsia="FreeSetCSanPin-Regular" w:hAnsi="Times New Roman"/>
          <w:b/>
          <w:sz w:val="32"/>
          <w:szCs w:val="32"/>
        </w:rPr>
      </w:pPr>
      <w:r w:rsidRPr="00C27FA6">
        <w:rPr>
          <w:rFonts w:ascii="Times New Roman" w:eastAsia="FreeSetCSanPin-Regular" w:hAnsi="Times New Roman"/>
          <w:b/>
          <w:sz w:val="32"/>
          <w:szCs w:val="32"/>
        </w:rPr>
        <w:t>Задача 7.3.</w:t>
      </w:r>
    </w:p>
    <w:p w:rsidR="00D90A8B" w:rsidRPr="00C27FA6" w:rsidRDefault="00D90A8B" w:rsidP="00D90A8B">
      <w:pPr>
        <w:spacing w:after="0" w:line="245" w:lineRule="auto"/>
        <w:ind w:firstLine="567"/>
        <w:jc w:val="both"/>
        <w:rPr>
          <w:rFonts w:ascii="Times New Roman" w:eastAsia="FreeSetCSanPin-Regular" w:hAnsi="Times New Roman"/>
          <w:sz w:val="32"/>
          <w:szCs w:val="32"/>
        </w:rPr>
      </w:pPr>
      <w:r w:rsidRPr="00C27FA6">
        <w:rPr>
          <w:rFonts w:ascii="Times New Roman" w:hAnsi="Times New Roman"/>
          <w:sz w:val="32"/>
          <w:szCs w:val="32"/>
        </w:rPr>
        <w:t>Дедушка Антона в 2019 г. обратился за назначением страх</w:t>
      </w:r>
      <w:r w:rsidRPr="00C27FA6">
        <w:rPr>
          <w:rFonts w:ascii="Times New Roman" w:hAnsi="Times New Roman"/>
          <w:sz w:val="32"/>
          <w:szCs w:val="32"/>
        </w:rPr>
        <w:t>о</w:t>
      </w:r>
      <w:r w:rsidRPr="00C27FA6">
        <w:rPr>
          <w:rFonts w:ascii="Times New Roman" w:hAnsi="Times New Roman"/>
          <w:sz w:val="32"/>
          <w:szCs w:val="32"/>
        </w:rPr>
        <w:t>вой пенсии по достижении им пенсионного возраста в текущем году. Его страховой стаж равен 38 годам</w:t>
      </w:r>
      <w:r w:rsidRPr="00C27FA6">
        <w:rPr>
          <w:rFonts w:ascii="Times New Roman" w:eastAsia="FreeSetCSanPin-Regular" w:hAnsi="Times New Roman"/>
          <w:sz w:val="32"/>
          <w:szCs w:val="32"/>
        </w:rPr>
        <w:t>. Сумма страховых ба</w:t>
      </w:r>
      <w:r w:rsidRPr="00C27FA6">
        <w:rPr>
          <w:rFonts w:ascii="Times New Roman" w:eastAsia="FreeSetCSanPin-Regular" w:hAnsi="Times New Roman"/>
          <w:sz w:val="32"/>
          <w:szCs w:val="32"/>
        </w:rPr>
        <w:t>л</w:t>
      </w:r>
      <w:r w:rsidRPr="00C27FA6">
        <w:rPr>
          <w:rFonts w:ascii="Times New Roman" w:eastAsia="FreeSetCSanPin-Regular" w:hAnsi="Times New Roman"/>
          <w:sz w:val="32"/>
          <w:szCs w:val="32"/>
        </w:rPr>
        <w:lastRenderedPageBreak/>
        <w:t xml:space="preserve">лов за трудовую жизнь на дату обращения – 141 балл. </w:t>
      </w:r>
      <w:r w:rsidRPr="00C27FA6">
        <w:rPr>
          <w:rFonts w:ascii="Times New Roman" w:hAnsi="Times New Roman"/>
          <w:sz w:val="32"/>
          <w:szCs w:val="32"/>
        </w:rPr>
        <w:t>Стоимость одного пенсионного балла в 2019 г. равна 87,24 руб. Размер фи</w:t>
      </w:r>
      <w:r w:rsidRPr="00C27FA6">
        <w:rPr>
          <w:rFonts w:ascii="Times New Roman" w:hAnsi="Times New Roman"/>
          <w:sz w:val="32"/>
          <w:szCs w:val="32"/>
        </w:rPr>
        <w:t>к</w:t>
      </w:r>
      <w:r w:rsidRPr="00C27FA6">
        <w:rPr>
          <w:rFonts w:ascii="Times New Roman" w:hAnsi="Times New Roman"/>
          <w:sz w:val="32"/>
          <w:szCs w:val="32"/>
        </w:rPr>
        <w:t xml:space="preserve">сированной выплаты к страховой пенсии в 2018 г. равен </w:t>
      </w:r>
      <w:r>
        <w:rPr>
          <w:rFonts w:ascii="Times New Roman" w:hAnsi="Times New Roman"/>
          <w:sz w:val="32"/>
          <w:szCs w:val="32"/>
        </w:rPr>
        <w:br/>
      </w:r>
      <w:r w:rsidRPr="00C27FA6">
        <w:rPr>
          <w:rFonts w:ascii="Times New Roman" w:hAnsi="Times New Roman"/>
          <w:sz w:val="32"/>
          <w:szCs w:val="32"/>
        </w:rPr>
        <w:t>5334,19</w:t>
      </w:r>
      <w:r w:rsidRPr="00C27FA6">
        <w:rPr>
          <w:rFonts w:ascii="Times New Roman" w:hAnsi="Times New Roman"/>
          <w:i/>
          <w:iCs/>
          <w:sz w:val="32"/>
          <w:szCs w:val="32"/>
        </w:rPr>
        <w:t xml:space="preserve"> </w:t>
      </w:r>
      <w:r w:rsidRPr="00C27FA6">
        <w:rPr>
          <w:rFonts w:ascii="Times New Roman" w:hAnsi="Times New Roman"/>
          <w:sz w:val="32"/>
          <w:szCs w:val="32"/>
        </w:rPr>
        <w:t>рублей. Определите размер его страховой пенсии</w:t>
      </w:r>
      <w:r w:rsidRPr="00C27FA6">
        <w:rPr>
          <w:rFonts w:ascii="Times New Roman" w:eastAsia="FreeSetCSanPin-Regular" w:hAnsi="Times New Roman"/>
          <w:sz w:val="32"/>
          <w:szCs w:val="32"/>
        </w:rPr>
        <w:t>.</w:t>
      </w:r>
    </w:p>
    <w:p w:rsidR="00D90A8B" w:rsidRPr="00C27FA6" w:rsidRDefault="00D90A8B" w:rsidP="00D90A8B">
      <w:pPr>
        <w:spacing w:after="0" w:line="245" w:lineRule="auto"/>
        <w:ind w:firstLine="567"/>
        <w:jc w:val="both"/>
        <w:rPr>
          <w:rFonts w:ascii="Times New Roman" w:eastAsia="FreeSetCSanPin-Regular" w:hAnsi="Times New Roman"/>
          <w:b/>
          <w:sz w:val="32"/>
          <w:szCs w:val="32"/>
        </w:rPr>
      </w:pPr>
    </w:p>
    <w:p w:rsidR="00D90A8B" w:rsidRPr="00C27FA6" w:rsidRDefault="00D90A8B" w:rsidP="00D90A8B">
      <w:pPr>
        <w:shd w:val="clear" w:color="auto" w:fill="D9D9D9"/>
        <w:spacing w:after="0" w:line="245" w:lineRule="auto"/>
        <w:ind w:firstLine="567"/>
        <w:jc w:val="both"/>
        <w:rPr>
          <w:rFonts w:ascii="Times New Roman" w:eastAsia="FreeSetCSanPin-Regular" w:hAnsi="Times New Roman"/>
          <w:b/>
          <w:sz w:val="32"/>
          <w:szCs w:val="32"/>
        </w:rPr>
      </w:pPr>
      <w:r w:rsidRPr="00C27FA6">
        <w:rPr>
          <w:rFonts w:ascii="Times New Roman" w:eastAsia="FreeSetCSanPin-Regular" w:hAnsi="Times New Roman"/>
          <w:b/>
          <w:sz w:val="32"/>
          <w:szCs w:val="32"/>
        </w:rPr>
        <w:t>Задача 7.4.</w:t>
      </w:r>
    </w:p>
    <w:p w:rsidR="00D90A8B" w:rsidRPr="00C27FA6" w:rsidRDefault="00D90A8B" w:rsidP="00D90A8B">
      <w:pPr>
        <w:spacing w:after="0" w:line="245" w:lineRule="auto"/>
        <w:ind w:firstLine="567"/>
        <w:jc w:val="both"/>
        <w:rPr>
          <w:rFonts w:ascii="Times New Roman" w:eastAsia="FreeSetCSanPin-Regular" w:hAnsi="Times New Roman"/>
          <w:spacing w:val="4"/>
          <w:sz w:val="32"/>
          <w:szCs w:val="32"/>
        </w:rPr>
      </w:pPr>
      <w:r w:rsidRPr="00C27FA6">
        <w:rPr>
          <w:rFonts w:ascii="Times New Roman" w:eastAsia="FreeSetCSanPin-Regular" w:hAnsi="Times New Roman"/>
          <w:spacing w:val="4"/>
          <w:sz w:val="32"/>
          <w:szCs w:val="32"/>
        </w:rPr>
        <w:t>Дедушка Андрея в 2019 г. обратился за назначением стр</w:t>
      </w:r>
      <w:r w:rsidRPr="00C27FA6">
        <w:rPr>
          <w:rFonts w:ascii="Times New Roman" w:eastAsia="FreeSetCSanPin-Regular" w:hAnsi="Times New Roman"/>
          <w:spacing w:val="4"/>
          <w:sz w:val="32"/>
          <w:szCs w:val="32"/>
        </w:rPr>
        <w:t>а</w:t>
      </w:r>
      <w:r w:rsidRPr="00C27FA6">
        <w:rPr>
          <w:rFonts w:ascii="Times New Roman" w:eastAsia="FreeSetCSanPin-Regular" w:hAnsi="Times New Roman"/>
          <w:spacing w:val="4"/>
          <w:sz w:val="32"/>
          <w:szCs w:val="32"/>
        </w:rPr>
        <w:t xml:space="preserve">ховой пенсии через 4 года после получения права на нее. Его страховой стаж – 42 года. Сумма страховых баллов за трудовую жизнь на дату обращения – 136 баллов. </w:t>
      </w:r>
      <w:r w:rsidRPr="00C27FA6">
        <w:rPr>
          <w:rFonts w:ascii="Times New Roman" w:hAnsi="Times New Roman"/>
          <w:spacing w:val="4"/>
          <w:sz w:val="32"/>
          <w:szCs w:val="32"/>
        </w:rPr>
        <w:t>Премиальные коэфф</w:t>
      </w:r>
      <w:r w:rsidRPr="00C27FA6">
        <w:rPr>
          <w:rFonts w:ascii="Times New Roman" w:hAnsi="Times New Roman"/>
          <w:spacing w:val="4"/>
          <w:sz w:val="32"/>
          <w:szCs w:val="32"/>
        </w:rPr>
        <w:t>и</w:t>
      </w:r>
      <w:r w:rsidRPr="00C27FA6">
        <w:rPr>
          <w:rFonts w:ascii="Times New Roman" w:hAnsi="Times New Roman"/>
          <w:spacing w:val="4"/>
          <w:sz w:val="32"/>
          <w:szCs w:val="32"/>
        </w:rPr>
        <w:t xml:space="preserve">циенты за более позднее обращение за пенсией при 4 годах </w:t>
      </w:r>
      <w:r>
        <w:rPr>
          <w:rFonts w:ascii="Times New Roman" w:hAnsi="Times New Roman"/>
          <w:spacing w:val="4"/>
          <w:sz w:val="32"/>
          <w:szCs w:val="32"/>
        </w:rPr>
        <w:br/>
      </w:r>
      <w:r w:rsidRPr="00C27FA6">
        <w:rPr>
          <w:rFonts w:ascii="Times New Roman" w:hAnsi="Times New Roman"/>
          <w:spacing w:val="4"/>
          <w:sz w:val="32"/>
          <w:szCs w:val="32"/>
        </w:rPr>
        <w:t xml:space="preserve">(48 мес.) «переработки»: для страховой пенсии </w:t>
      </w:r>
      <w:r w:rsidRPr="00C27FA6">
        <w:rPr>
          <w:rFonts w:ascii="Times New Roman" w:hAnsi="Times New Roman"/>
          <w:i/>
          <w:spacing w:val="4"/>
          <w:sz w:val="32"/>
          <w:szCs w:val="32"/>
        </w:rPr>
        <w:t>К</w:t>
      </w:r>
      <w:proofErr w:type="gramStart"/>
      <w:r w:rsidRPr="00C27FA6">
        <w:rPr>
          <w:rFonts w:ascii="Times New Roman" w:hAnsi="Times New Roman"/>
          <w:spacing w:val="4"/>
          <w:sz w:val="32"/>
          <w:szCs w:val="32"/>
          <w:vertAlign w:val="subscript"/>
        </w:rPr>
        <w:t>1</w:t>
      </w:r>
      <w:proofErr w:type="gramEnd"/>
      <w:r w:rsidRPr="00C27FA6">
        <w:rPr>
          <w:rFonts w:ascii="Times New Roman" w:hAnsi="Times New Roman"/>
          <w:spacing w:val="4"/>
          <w:sz w:val="32"/>
          <w:szCs w:val="32"/>
        </w:rPr>
        <w:t xml:space="preserve"> = 1,34, для фиксированной выплаты к пенсии </w:t>
      </w:r>
      <w:r w:rsidRPr="00C27FA6">
        <w:rPr>
          <w:rFonts w:ascii="Times New Roman" w:hAnsi="Times New Roman"/>
          <w:i/>
          <w:spacing w:val="4"/>
          <w:sz w:val="32"/>
          <w:szCs w:val="32"/>
        </w:rPr>
        <w:t>К</w:t>
      </w:r>
      <w:r w:rsidRPr="00C27FA6">
        <w:rPr>
          <w:rFonts w:ascii="Times New Roman" w:hAnsi="Times New Roman"/>
          <w:spacing w:val="4"/>
          <w:sz w:val="32"/>
          <w:szCs w:val="32"/>
          <w:vertAlign w:val="subscript"/>
        </w:rPr>
        <w:t>2</w:t>
      </w:r>
      <w:r w:rsidRPr="00C27FA6">
        <w:rPr>
          <w:rFonts w:ascii="Times New Roman" w:hAnsi="Times New Roman"/>
          <w:spacing w:val="4"/>
          <w:sz w:val="32"/>
          <w:szCs w:val="32"/>
        </w:rPr>
        <w:t xml:space="preserve"> = 1,27. Стоимость одного пенсионного балла в 2019 г. равна 87,24 рублей. Размер фикс</w:t>
      </w:r>
      <w:r w:rsidRPr="00C27FA6">
        <w:rPr>
          <w:rFonts w:ascii="Times New Roman" w:hAnsi="Times New Roman"/>
          <w:spacing w:val="4"/>
          <w:sz w:val="32"/>
          <w:szCs w:val="32"/>
        </w:rPr>
        <w:t>и</w:t>
      </w:r>
      <w:r w:rsidRPr="00C27FA6">
        <w:rPr>
          <w:rFonts w:ascii="Times New Roman" w:hAnsi="Times New Roman"/>
          <w:spacing w:val="4"/>
          <w:sz w:val="32"/>
          <w:szCs w:val="32"/>
        </w:rPr>
        <w:t xml:space="preserve">рованной выплаты к страховой пенсии в 2019 г. равен </w:t>
      </w:r>
      <w:r>
        <w:rPr>
          <w:rFonts w:ascii="Times New Roman" w:hAnsi="Times New Roman"/>
          <w:spacing w:val="4"/>
          <w:sz w:val="32"/>
          <w:szCs w:val="32"/>
        </w:rPr>
        <w:br/>
      </w:r>
      <w:r w:rsidRPr="00C27FA6">
        <w:rPr>
          <w:rFonts w:ascii="Times New Roman" w:eastAsia="FreeSetCSanPin-Regular" w:hAnsi="Times New Roman"/>
          <w:iCs/>
          <w:sz w:val="32"/>
          <w:szCs w:val="32"/>
        </w:rPr>
        <w:t>5334,19</w:t>
      </w:r>
      <w:r w:rsidRPr="00C27FA6">
        <w:rPr>
          <w:rStyle w:val="ae"/>
          <w:rFonts w:ascii="Times New Roman" w:hAnsi="Times New Roman"/>
          <w:color w:val="333333"/>
          <w:sz w:val="32"/>
          <w:szCs w:val="32"/>
          <w:shd w:val="clear" w:color="auto" w:fill="FFFFFF"/>
        </w:rPr>
        <w:t xml:space="preserve"> </w:t>
      </w:r>
      <w:r w:rsidRPr="00C27FA6">
        <w:rPr>
          <w:rFonts w:ascii="Times New Roman" w:hAnsi="Times New Roman"/>
          <w:spacing w:val="4"/>
          <w:sz w:val="32"/>
          <w:szCs w:val="32"/>
        </w:rPr>
        <w:t>рублей.</w:t>
      </w:r>
      <w:r w:rsidRPr="00C27FA6">
        <w:rPr>
          <w:rFonts w:ascii="Times New Roman" w:eastAsia="FreeSetCSanPin-Regular" w:hAnsi="Times New Roman"/>
          <w:spacing w:val="4"/>
          <w:sz w:val="32"/>
          <w:szCs w:val="32"/>
        </w:rPr>
        <w:t xml:space="preserve"> Определите размер его страховой пенсии.</w:t>
      </w:r>
    </w:p>
    <w:p w:rsidR="00D90A8B" w:rsidRPr="00C27FA6" w:rsidRDefault="00D90A8B" w:rsidP="00D90A8B">
      <w:pPr>
        <w:spacing w:after="0" w:line="245" w:lineRule="auto"/>
        <w:ind w:firstLine="567"/>
        <w:jc w:val="both"/>
        <w:rPr>
          <w:rFonts w:ascii="Times New Roman" w:eastAsia="FreeSetCSanPin-Regular" w:hAnsi="Times New Roman"/>
          <w:b/>
          <w:sz w:val="32"/>
          <w:szCs w:val="32"/>
        </w:rPr>
      </w:pPr>
    </w:p>
    <w:p w:rsidR="00D90A8B" w:rsidRPr="00C27FA6" w:rsidRDefault="00D90A8B" w:rsidP="00D90A8B">
      <w:pPr>
        <w:shd w:val="clear" w:color="auto" w:fill="D9D9D9"/>
        <w:spacing w:after="0" w:line="245" w:lineRule="auto"/>
        <w:ind w:firstLine="567"/>
        <w:jc w:val="both"/>
        <w:rPr>
          <w:rFonts w:ascii="Times New Roman" w:eastAsia="FreeSetCSanPin-Regular" w:hAnsi="Times New Roman"/>
          <w:b/>
          <w:sz w:val="32"/>
          <w:szCs w:val="32"/>
        </w:rPr>
      </w:pPr>
      <w:r w:rsidRPr="00C27FA6">
        <w:rPr>
          <w:rFonts w:ascii="Times New Roman" w:eastAsia="FreeSetCSanPin-Regular" w:hAnsi="Times New Roman"/>
          <w:b/>
          <w:sz w:val="32"/>
          <w:szCs w:val="32"/>
        </w:rPr>
        <w:t>Задача 7.5.</w:t>
      </w:r>
    </w:p>
    <w:p w:rsidR="00D90A8B" w:rsidRPr="00C27FA6" w:rsidRDefault="00D90A8B" w:rsidP="00D90A8B">
      <w:pPr>
        <w:spacing w:after="0" w:line="245" w:lineRule="auto"/>
        <w:ind w:firstLine="567"/>
        <w:jc w:val="both"/>
        <w:rPr>
          <w:rFonts w:ascii="Times New Roman" w:hAnsi="Times New Roman"/>
          <w:sz w:val="32"/>
          <w:szCs w:val="32"/>
        </w:rPr>
      </w:pPr>
      <w:r w:rsidRPr="00C27FA6">
        <w:rPr>
          <w:rFonts w:ascii="Times New Roman" w:eastAsia="FreeSetCSanPin-Regular" w:hAnsi="Times New Roman"/>
          <w:sz w:val="32"/>
          <w:szCs w:val="32"/>
        </w:rPr>
        <w:t>Бабушка Юрия в 2019 г. обратилась за назначением страх</w:t>
      </w:r>
      <w:r w:rsidRPr="00C27FA6">
        <w:rPr>
          <w:rFonts w:ascii="Times New Roman" w:eastAsia="FreeSetCSanPin-Regular" w:hAnsi="Times New Roman"/>
          <w:sz w:val="32"/>
          <w:szCs w:val="32"/>
        </w:rPr>
        <w:t>о</w:t>
      </w:r>
      <w:r w:rsidRPr="00C27FA6">
        <w:rPr>
          <w:rFonts w:ascii="Times New Roman" w:eastAsia="FreeSetCSanPin-Regular" w:hAnsi="Times New Roman"/>
          <w:sz w:val="32"/>
          <w:szCs w:val="32"/>
        </w:rPr>
        <w:t xml:space="preserve">вой пенсии через 10 лет после получения права на нее. </w:t>
      </w:r>
      <w:r w:rsidRPr="00C27FA6">
        <w:rPr>
          <w:rFonts w:ascii="Times New Roman" w:hAnsi="Times New Roman"/>
          <w:sz w:val="32"/>
          <w:szCs w:val="32"/>
        </w:rPr>
        <w:t>Ее страх</w:t>
      </w:r>
      <w:r w:rsidRPr="00C27FA6">
        <w:rPr>
          <w:rFonts w:ascii="Times New Roman" w:hAnsi="Times New Roman"/>
          <w:sz w:val="32"/>
          <w:szCs w:val="32"/>
        </w:rPr>
        <w:t>о</w:t>
      </w:r>
      <w:r w:rsidRPr="00C27FA6">
        <w:rPr>
          <w:rFonts w:ascii="Times New Roman" w:hAnsi="Times New Roman"/>
          <w:sz w:val="32"/>
          <w:szCs w:val="32"/>
        </w:rPr>
        <w:t>вой стаж составляет 29 лет. Сумма страховых баллов за трудовую жизнь на дату обращения составляет 121 балл. Премиальные к</w:t>
      </w:r>
      <w:r w:rsidRPr="00C27FA6">
        <w:rPr>
          <w:rFonts w:ascii="Times New Roman" w:hAnsi="Times New Roman"/>
          <w:sz w:val="32"/>
          <w:szCs w:val="32"/>
        </w:rPr>
        <w:t>о</w:t>
      </w:r>
      <w:r w:rsidRPr="00C27FA6">
        <w:rPr>
          <w:rFonts w:ascii="Times New Roman" w:hAnsi="Times New Roman"/>
          <w:sz w:val="32"/>
          <w:szCs w:val="32"/>
        </w:rPr>
        <w:t xml:space="preserve">эффициенты за более позднее обращение за пенсией при 10 годах (120 мес.) «переработки»: для страховой пенсии </w:t>
      </w:r>
      <w:r w:rsidRPr="00C27FA6">
        <w:rPr>
          <w:rFonts w:ascii="Times New Roman" w:hAnsi="Times New Roman"/>
          <w:i/>
          <w:sz w:val="32"/>
          <w:szCs w:val="32"/>
        </w:rPr>
        <w:t>К</w:t>
      </w:r>
      <w:proofErr w:type="gramStart"/>
      <w:r w:rsidRPr="00C27FA6">
        <w:rPr>
          <w:rFonts w:ascii="Times New Roman" w:hAnsi="Times New Roman"/>
          <w:sz w:val="32"/>
          <w:szCs w:val="32"/>
          <w:vertAlign w:val="subscript"/>
        </w:rPr>
        <w:t>1</w:t>
      </w:r>
      <w:proofErr w:type="gramEnd"/>
      <w:r w:rsidRPr="00C27FA6">
        <w:rPr>
          <w:rFonts w:ascii="Times New Roman" w:hAnsi="Times New Roman"/>
          <w:sz w:val="32"/>
          <w:szCs w:val="32"/>
        </w:rPr>
        <w:t xml:space="preserve"> = 2,32, для фиксированной выплаты к пенсии </w:t>
      </w:r>
      <w:r w:rsidRPr="00C27FA6">
        <w:rPr>
          <w:rFonts w:ascii="Times New Roman" w:hAnsi="Times New Roman"/>
          <w:i/>
          <w:sz w:val="32"/>
          <w:szCs w:val="32"/>
        </w:rPr>
        <w:t>К</w:t>
      </w:r>
      <w:r w:rsidRPr="00C27FA6">
        <w:rPr>
          <w:rFonts w:ascii="Times New Roman" w:hAnsi="Times New Roman"/>
          <w:sz w:val="32"/>
          <w:szCs w:val="32"/>
          <w:vertAlign w:val="subscript"/>
        </w:rPr>
        <w:t>2</w:t>
      </w:r>
      <w:r w:rsidRPr="00C27FA6">
        <w:rPr>
          <w:rFonts w:ascii="Times New Roman" w:hAnsi="Times New Roman"/>
          <w:sz w:val="32"/>
          <w:szCs w:val="32"/>
        </w:rPr>
        <w:t xml:space="preserve"> = 2,11. Стоимость одного пенсионного балла в 2019 г. составляет 87,24 руб. Размер фикс</w:t>
      </w:r>
      <w:r w:rsidRPr="00C27FA6">
        <w:rPr>
          <w:rFonts w:ascii="Times New Roman" w:hAnsi="Times New Roman"/>
          <w:sz w:val="32"/>
          <w:szCs w:val="32"/>
        </w:rPr>
        <w:t>и</w:t>
      </w:r>
      <w:r w:rsidRPr="00C27FA6">
        <w:rPr>
          <w:rFonts w:ascii="Times New Roman" w:hAnsi="Times New Roman"/>
          <w:sz w:val="32"/>
          <w:szCs w:val="32"/>
        </w:rPr>
        <w:t xml:space="preserve">рованной выплаты к страховой пенсии в 2018 г. равен </w:t>
      </w:r>
      <w:r w:rsidRPr="00C27FA6">
        <w:rPr>
          <w:rFonts w:ascii="Times New Roman" w:eastAsia="FreeSetCSanPin-Regular" w:hAnsi="Times New Roman"/>
          <w:iCs/>
          <w:sz w:val="32"/>
          <w:szCs w:val="32"/>
        </w:rPr>
        <w:t>5334,19</w:t>
      </w:r>
      <w:r w:rsidRPr="00C27FA6">
        <w:rPr>
          <w:rStyle w:val="ae"/>
          <w:rFonts w:ascii="Times New Roman" w:hAnsi="Times New Roman"/>
          <w:color w:val="333333"/>
          <w:sz w:val="32"/>
          <w:szCs w:val="32"/>
          <w:shd w:val="clear" w:color="auto" w:fill="FFFFFF"/>
        </w:rPr>
        <w:t xml:space="preserve"> </w:t>
      </w:r>
      <w:r w:rsidRPr="00C27FA6">
        <w:rPr>
          <w:rFonts w:ascii="Times New Roman" w:hAnsi="Times New Roman"/>
          <w:sz w:val="32"/>
          <w:szCs w:val="32"/>
        </w:rPr>
        <w:t>руб.</w:t>
      </w:r>
    </w:p>
    <w:p w:rsidR="00D90A8B" w:rsidRPr="00C27FA6" w:rsidRDefault="00D90A8B" w:rsidP="00D90A8B">
      <w:pPr>
        <w:spacing w:after="0" w:line="245" w:lineRule="auto"/>
        <w:ind w:firstLine="567"/>
        <w:jc w:val="both"/>
        <w:rPr>
          <w:rFonts w:ascii="Times New Roman" w:eastAsia="FreeSetCSanPin-Regular" w:hAnsi="Times New Roman"/>
          <w:sz w:val="32"/>
          <w:szCs w:val="32"/>
        </w:rPr>
      </w:pPr>
      <w:r w:rsidRPr="00C27FA6">
        <w:rPr>
          <w:rFonts w:ascii="Times New Roman" w:hAnsi="Times New Roman"/>
          <w:sz w:val="32"/>
          <w:szCs w:val="32"/>
        </w:rPr>
        <w:t>Определите размер страховой пенсии</w:t>
      </w:r>
      <w:r w:rsidRPr="00C27FA6">
        <w:rPr>
          <w:rFonts w:ascii="Times New Roman" w:eastAsia="FreeSetCSanPin-Regular" w:hAnsi="Times New Roman"/>
          <w:sz w:val="32"/>
          <w:szCs w:val="32"/>
        </w:rPr>
        <w:t>.</w:t>
      </w:r>
    </w:p>
    <w:p w:rsidR="00D90A8B" w:rsidRPr="00C27FA6" w:rsidRDefault="00D90A8B" w:rsidP="00D90A8B">
      <w:pPr>
        <w:spacing w:after="0" w:line="245" w:lineRule="auto"/>
        <w:ind w:firstLine="567"/>
        <w:jc w:val="both"/>
        <w:rPr>
          <w:rFonts w:ascii="Times New Roman" w:eastAsia="FreeSetCSanPin-Regular" w:hAnsi="Times New Roman"/>
          <w:b/>
          <w:sz w:val="32"/>
          <w:szCs w:val="32"/>
        </w:rPr>
      </w:pPr>
    </w:p>
    <w:p w:rsidR="00D90A8B" w:rsidRPr="00C27FA6" w:rsidRDefault="00D90A8B" w:rsidP="00D90A8B">
      <w:pPr>
        <w:shd w:val="clear" w:color="auto" w:fill="D9D9D9"/>
        <w:spacing w:after="0" w:line="245" w:lineRule="auto"/>
        <w:ind w:firstLine="567"/>
        <w:jc w:val="both"/>
        <w:rPr>
          <w:rFonts w:ascii="Times New Roman" w:hAnsi="Times New Roman"/>
          <w:b/>
          <w:sz w:val="32"/>
          <w:szCs w:val="32"/>
        </w:rPr>
      </w:pPr>
      <w:r w:rsidRPr="00C27FA6">
        <w:rPr>
          <w:rFonts w:ascii="Times New Roman" w:eastAsia="FreeSetCSanPin-Regular" w:hAnsi="Times New Roman"/>
          <w:b/>
          <w:sz w:val="32"/>
          <w:szCs w:val="32"/>
        </w:rPr>
        <w:t xml:space="preserve">Задача </w:t>
      </w:r>
      <w:r w:rsidRPr="00C27FA6">
        <w:rPr>
          <w:rFonts w:ascii="Times New Roman" w:hAnsi="Times New Roman"/>
          <w:b/>
          <w:sz w:val="32"/>
          <w:szCs w:val="32"/>
        </w:rPr>
        <w:t>7.6.</w:t>
      </w:r>
    </w:p>
    <w:p w:rsidR="00D90A8B" w:rsidRPr="00C27FA6" w:rsidRDefault="00D90A8B" w:rsidP="00D90A8B">
      <w:pPr>
        <w:pStyle w:val="a6"/>
        <w:spacing w:after="0" w:line="245" w:lineRule="auto"/>
        <w:ind w:firstLine="567"/>
        <w:jc w:val="both"/>
        <w:rPr>
          <w:sz w:val="32"/>
          <w:szCs w:val="32"/>
        </w:rPr>
      </w:pPr>
      <w:r w:rsidRPr="00C27FA6">
        <w:rPr>
          <w:sz w:val="32"/>
          <w:szCs w:val="32"/>
        </w:rPr>
        <w:t xml:space="preserve">Дедушка Степана, чтобы увеличить свои доходы, сразу после выхода на пенсию положил свои сбережения в размере </w:t>
      </w:r>
      <w:r>
        <w:rPr>
          <w:sz w:val="32"/>
          <w:szCs w:val="32"/>
        </w:rPr>
        <w:br/>
      </w:r>
      <w:r w:rsidRPr="00C27FA6">
        <w:rPr>
          <w:sz w:val="32"/>
          <w:szCs w:val="32"/>
        </w:rPr>
        <w:t>1</w:t>
      </w:r>
      <w:r>
        <w:rPr>
          <w:sz w:val="32"/>
          <w:szCs w:val="32"/>
        </w:rPr>
        <w:t> </w:t>
      </w:r>
      <w:r w:rsidRPr="00C27FA6">
        <w:rPr>
          <w:sz w:val="32"/>
          <w:szCs w:val="32"/>
        </w:rPr>
        <w:t>800</w:t>
      </w:r>
      <w:r>
        <w:rPr>
          <w:sz w:val="32"/>
          <w:szCs w:val="32"/>
        </w:rPr>
        <w:t> </w:t>
      </w:r>
      <w:r w:rsidRPr="00C27FA6">
        <w:rPr>
          <w:sz w:val="32"/>
          <w:szCs w:val="32"/>
        </w:rPr>
        <w:t>000</w:t>
      </w:r>
      <w:r>
        <w:rPr>
          <w:sz w:val="32"/>
          <w:szCs w:val="32"/>
        </w:rPr>
        <w:t xml:space="preserve"> </w:t>
      </w:r>
      <w:r w:rsidRPr="00C27FA6">
        <w:rPr>
          <w:sz w:val="32"/>
          <w:szCs w:val="32"/>
        </w:rPr>
        <w:t>рублей в надежный банк на депозит под 6,5% годовых на длительный срок с выплатой начисленных процентов по вкл</w:t>
      </w:r>
      <w:r w:rsidRPr="00C27FA6">
        <w:rPr>
          <w:sz w:val="32"/>
          <w:szCs w:val="32"/>
        </w:rPr>
        <w:t>а</w:t>
      </w:r>
      <w:r w:rsidRPr="00C27FA6">
        <w:rPr>
          <w:sz w:val="32"/>
          <w:szCs w:val="32"/>
        </w:rPr>
        <w:t xml:space="preserve">ду каждый год. Какую среднемесячную прибавку к пенсии </w:t>
      </w:r>
      <w:r>
        <w:rPr>
          <w:sz w:val="32"/>
          <w:szCs w:val="32"/>
        </w:rPr>
        <w:br/>
      </w:r>
      <w:r w:rsidRPr="00C27FA6">
        <w:rPr>
          <w:sz w:val="32"/>
          <w:szCs w:val="32"/>
        </w:rPr>
        <w:lastRenderedPageBreak/>
        <w:t xml:space="preserve">он обеспечит себе, используя на эти цели все начисленные </w:t>
      </w:r>
      <w:r>
        <w:rPr>
          <w:sz w:val="32"/>
          <w:szCs w:val="32"/>
        </w:rPr>
        <w:br/>
      </w:r>
      <w:r w:rsidRPr="00C27FA6">
        <w:rPr>
          <w:sz w:val="32"/>
          <w:szCs w:val="32"/>
        </w:rPr>
        <w:t>проценты?</w:t>
      </w:r>
    </w:p>
    <w:p w:rsidR="00D90A8B" w:rsidRPr="00C27FA6" w:rsidRDefault="00D90A8B" w:rsidP="00D90A8B">
      <w:pPr>
        <w:pStyle w:val="a6"/>
        <w:spacing w:after="0" w:line="245" w:lineRule="auto"/>
        <w:ind w:firstLine="567"/>
        <w:jc w:val="both"/>
        <w:rPr>
          <w:b/>
          <w:sz w:val="32"/>
          <w:szCs w:val="32"/>
        </w:rPr>
      </w:pPr>
    </w:p>
    <w:p w:rsidR="00D90A8B" w:rsidRPr="00C27FA6" w:rsidRDefault="00D90A8B" w:rsidP="00D90A8B">
      <w:pPr>
        <w:shd w:val="clear" w:color="auto" w:fill="D9D9D9"/>
        <w:spacing w:after="0" w:line="245" w:lineRule="auto"/>
        <w:ind w:firstLine="567"/>
        <w:jc w:val="both"/>
        <w:rPr>
          <w:rFonts w:ascii="Times New Roman" w:hAnsi="Times New Roman"/>
          <w:b/>
          <w:sz w:val="32"/>
          <w:szCs w:val="32"/>
        </w:rPr>
      </w:pPr>
      <w:r w:rsidRPr="00C27FA6">
        <w:rPr>
          <w:rFonts w:ascii="Times New Roman" w:eastAsia="FreeSetCSanPin-Regular" w:hAnsi="Times New Roman"/>
          <w:b/>
          <w:sz w:val="32"/>
          <w:szCs w:val="32"/>
        </w:rPr>
        <w:t xml:space="preserve">Задача </w:t>
      </w:r>
      <w:r w:rsidRPr="00C27FA6">
        <w:rPr>
          <w:rFonts w:ascii="Times New Roman" w:hAnsi="Times New Roman"/>
          <w:b/>
          <w:sz w:val="32"/>
          <w:szCs w:val="32"/>
        </w:rPr>
        <w:t>7.7*.</w:t>
      </w:r>
    </w:p>
    <w:p w:rsidR="00D90A8B" w:rsidRPr="00C27FA6" w:rsidRDefault="00D90A8B" w:rsidP="00D90A8B">
      <w:pPr>
        <w:spacing w:after="0" w:line="245" w:lineRule="auto"/>
        <w:ind w:firstLine="567"/>
        <w:jc w:val="both"/>
        <w:rPr>
          <w:rFonts w:ascii="Times New Roman" w:eastAsia="FreeSetCSanPin-Regular" w:hAnsi="Times New Roman"/>
          <w:sz w:val="32"/>
          <w:szCs w:val="32"/>
        </w:rPr>
      </w:pPr>
      <w:r w:rsidRPr="00C27FA6">
        <w:rPr>
          <w:rFonts w:ascii="Times New Roman" w:eastAsia="FreeSetCSanPin-Regular" w:hAnsi="Times New Roman"/>
          <w:sz w:val="32"/>
          <w:szCs w:val="32"/>
        </w:rPr>
        <w:t xml:space="preserve">Дедушка Валентина обратился за назначением страховой пенсии при достижении пенсионного возраста в 2019 г. Сумма страховых баллов за трудовую жизнь на дату обращения – </w:t>
      </w:r>
      <w:r>
        <w:rPr>
          <w:rFonts w:ascii="Times New Roman" w:eastAsia="FreeSetCSanPin-Regular" w:hAnsi="Times New Roman"/>
          <w:sz w:val="32"/>
          <w:szCs w:val="32"/>
        </w:rPr>
        <w:br/>
      </w:r>
      <w:r w:rsidRPr="00C27FA6">
        <w:rPr>
          <w:rFonts w:ascii="Times New Roman" w:eastAsia="FreeSetCSanPin-Regular" w:hAnsi="Times New Roman"/>
          <w:sz w:val="32"/>
          <w:szCs w:val="32"/>
        </w:rPr>
        <w:t xml:space="preserve">132 балла. Стоимость одного пенсионного балла в 2019 г. – </w:t>
      </w:r>
      <w:r>
        <w:rPr>
          <w:rFonts w:ascii="Times New Roman" w:eastAsia="FreeSetCSanPin-Regular" w:hAnsi="Times New Roman"/>
          <w:sz w:val="32"/>
          <w:szCs w:val="32"/>
        </w:rPr>
        <w:br/>
      </w:r>
      <w:r w:rsidRPr="00C27FA6">
        <w:rPr>
          <w:rFonts w:ascii="Times New Roman" w:eastAsia="FreeSetCSanPin-Regular" w:hAnsi="Times New Roman"/>
          <w:sz w:val="32"/>
          <w:szCs w:val="32"/>
        </w:rPr>
        <w:t>87,24 рублей. Размер фиксированной выплаты к страховой пе</w:t>
      </w:r>
      <w:r w:rsidRPr="00C27FA6">
        <w:rPr>
          <w:rFonts w:ascii="Times New Roman" w:eastAsia="FreeSetCSanPin-Regular" w:hAnsi="Times New Roman"/>
          <w:sz w:val="32"/>
          <w:szCs w:val="32"/>
        </w:rPr>
        <w:t>н</w:t>
      </w:r>
      <w:r w:rsidRPr="00C27FA6">
        <w:rPr>
          <w:rFonts w:ascii="Times New Roman" w:eastAsia="FreeSetCSanPin-Regular" w:hAnsi="Times New Roman"/>
          <w:sz w:val="32"/>
          <w:szCs w:val="32"/>
        </w:rPr>
        <w:t>сии в 2019 г. – 5334,19 руб.</w:t>
      </w:r>
    </w:p>
    <w:p w:rsidR="00D90A8B" w:rsidRPr="00C27FA6" w:rsidRDefault="00D90A8B" w:rsidP="00D90A8B">
      <w:pPr>
        <w:spacing w:after="0" w:line="245" w:lineRule="auto"/>
        <w:ind w:firstLine="567"/>
        <w:jc w:val="both"/>
        <w:rPr>
          <w:rFonts w:ascii="Times New Roman" w:eastAsia="FreeSetCSanPin-Regular" w:hAnsi="Times New Roman"/>
          <w:sz w:val="32"/>
          <w:szCs w:val="32"/>
        </w:rPr>
      </w:pPr>
      <w:r w:rsidRPr="00C27FA6">
        <w:rPr>
          <w:rFonts w:ascii="Times New Roman" w:eastAsia="FreeSetCSanPin-Regular" w:hAnsi="Times New Roman"/>
          <w:sz w:val="32"/>
          <w:szCs w:val="32"/>
        </w:rPr>
        <w:t>Дедушка Валентина в период с 2008 по 2015 гг. принимал участие в государственной программе софинансирования пенсий. Он вносил на свой накопительный счет ежегодно 12 000 рублей. Государство удваивало эту сумму, она прибавилась к уже име</w:t>
      </w:r>
      <w:r w:rsidRPr="00C27FA6">
        <w:rPr>
          <w:rFonts w:ascii="Times New Roman" w:eastAsia="FreeSetCSanPin-Regular" w:hAnsi="Times New Roman"/>
          <w:sz w:val="32"/>
          <w:szCs w:val="32"/>
        </w:rPr>
        <w:t>ю</w:t>
      </w:r>
      <w:r w:rsidRPr="00C27FA6">
        <w:rPr>
          <w:rFonts w:ascii="Times New Roman" w:eastAsia="FreeSetCSanPin-Regular" w:hAnsi="Times New Roman"/>
          <w:sz w:val="32"/>
          <w:szCs w:val="32"/>
        </w:rPr>
        <w:t>щимся накоплениям.</w:t>
      </w:r>
    </w:p>
    <w:p w:rsidR="00D90A8B" w:rsidRPr="00C27FA6" w:rsidRDefault="00D90A8B" w:rsidP="00D90A8B">
      <w:pPr>
        <w:spacing w:after="0" w:line="245" w:lineRule="auto"/>
        <w:ind w:firstLine="567"/>
        <w:jc w:val="both"/>
        <w:rPr>
          <w:rFonts w:ascii="Times New Roman" w:eastAsia="FreeSetCSanPin-Regular" w:hAnsi="Times New Roman"/>
          <w:sz w:val="32"/>
          <w:szCs w:val="32"/>
        </w:rPr>
      </w:pPr>
      <w:r w:rsidRPr="00C27FA6">
        <w:rPr>
          <w:rFonts w:ascii="Times New Roman" w:eastAsia="FreeSetCSanPin-Regular" w:hAnsi="Times New Roman"/>
          <w:sz w:val="32"/>
          <w:szCs w:val="32"/>
        </w:rPr>
        <w:t xml:space="preserve">К моменту его выхода на пенсию в 2019 г. НПФ увеличил размер средств, внесенных на накопительный счет в 1,43 раза. Для определения размера ежемесячной выплаты накопительной пенсии необходимо сумму, находящуюся на счете, разделить </w:t>
      </w:r>
      <w:r>
        <w:rPr>
          <w:rFonts w:ascii="Times New Roman" w:eastAsia="FreeSetCSanPin-Regular" w:hAnsi="Times New Roman"/>
          <w:sz w:val="32"/>
          <w:szCs w:val="32"/>
        </w:rPr>
        <w:br/>
      </w:r>
      <w:r w:rsidRPr="00C27FA6">
        <w:rPr>
          <w:rFonts w:ascii="Times New Roman" w:eastAsia="FreeSetCSanPin-Regular" w:hAnsi="Times New Roman"/>
          <w:sz w:val="32"/>
          <w:szCs w:val="32"/>
        </w:rPr>
        <w:t>на 240. Определите размер его страховой и накопительной пе</w:t>
      </w:r>
      <w:r w:rsidRPr="00C27FA6">
        <w:rPr>
          <w:rFonts w:ascii="Times New Roman" w:eastAsia="FreeSetCSanPin-Regular" w:hAnsi="Times New Roman"/>
          <w:sz w:val="32"/>
          <w:szCs w:val="32"/>
        </w:rPr>
        <w:t>н</w:t>
      </w:r>
      <w:r w:rsidRPr="00C27FA6">
        <w:rPr>
          <w:rFonts w:ascii="Times New Roman" w:eastAsia="FreeSetCSanPin-Regular" w:hAnsi="Times New Roman"/>
          <w:sz w:val="32"/>
          <w:szCs w:val="32"/>
        </w:rPr>
        <w:t>сии, а также общую месячную пенсионную выплату.</w:t>
      </w:r>
    </w:p>
    <w:p w:rsidR="00D90A8B" w:rsidRPr="00C27FA6" w:rsidRDefault="00D90A8B" w:rsidP="00D90A8B">
      <w:pPr>
        <w:spacing w:after="0" w:line="245" w:lineRule="auto"/>
        <w:ind w:firstLine="567"/>
        <w:jc w:val="both"/>
        <w:rPr>
          <w:rFonts w:ascii="Times New Roman" w:eastAsia="FreeSetCSanPin-Regular" w:hAnsi="Times New Roman"/>
          <w:sz w:val="32"/>
          <w:szCs w:val="32"/>
        </w:rPr>
      </w:pPr>
    </w:p>
    <w:p w:rsidR="00D90A8B" w:rsidRPr="00C27FA6" w:rsidRDefault="00D90A8B" w:rsidP="00D90A8B">
      <w:pPr>
        <w:spacing w:after="0" w:line="245" w:lineRule="auto"/>
        <w:ind w:firstLine="567"/>
        <w:jc w:val="both"/>
        <w:rPr>
          <w:rFonts w:ascii="Times New Roman" w:eastAsia="FreeSetCSanPin-Regular" w:hAnsi="Times New Roman"/>
          <w:i/>
          <w:sz w:val="32"/>
          <w:szCs w:val="32"/>
          <w:u w:val="single"/>
        </w:rPr>
      </w:pPr>
      <w:r w:rsidRPr="00C27FA6">
        <w:rPr>
          <w:rFonts w:ascii="Times New Roman" w:eastAsia="FreeSetCSanPin-Regular" w:hAnsi="Times New Roman"/>
          <w:i/>
          <w:sz w:val="32"/>
          <w:szCs w:val="32"/>
          <w:u w:val="single"/>
        </w:rPr>
        <w:t>Дополнительная информация</w:t>
      </w:r>
    </w:p>
    <w:p w:rsidR="00D90A8B" w:rsidRPr="00C27FA6" w:rsidRDefault="00D90A8B" w:rsidP="00D90A8B">
      <w:pPr>
        <w:spacing w:after="0" w:line="245" w:lineRule="auto"/>
        <w:ind w:firstLine="567"/>
        <w:jc w:val="both"/>
        <w:rPr>
          <w:rFonts w:ascii="Times New Roman" w:eastAsia="FreeSetCSanPin-Regular" w:hAnsi="Times New Roman"/>
          <w:i/>
          <w:sz w:val="32"/>
          <w:szCs w:val="32"/>
        </w:rPr>
      </w:pPr>
      <w:r w:rsidRPr="00C27FA6">
        <w:rPr>
          <w:rFonts w:ascii="Times New Roman" w:eastAsia="FreeSetCSanPin-Regular" w:hAnsi="Times New Roman"/>
          <w:i/>
          <w:sz w:val="32"/>
          <w:szCs w:val="32"/>
        </w:rPr>
        <w:t>С 2008 года государство ввело программу софинансирования пенсии. Благодаря данной программе государство удваивало до</w:t>
      </w:r>
      <w:r w:rsidRPr="00C27FA6">
        <w:rPr>
          <w:rFonts w:ascii="Times New Roman" w:eastAsia="FreeSetCSanPin-Regular" w:hAnsi="Times New Roman"/>
          <w:i/>
          <w:sz w:val="32"/>
          <w:szCs w:val="32"/>
        </w:rPr>
        <w:t>б</w:t>
      </w:r>
      <w:r w:rsidRPr="00C27FA6">
        <w:rPr>
          <w:rFonts w:ascii="Times New Roman" w:eastAsia="FreeSetCSanPin-Regular" w:hAnsi="Times New Roman"/>
          <w:i/>
          <w:sz w:val="32"/>
          <w:szCs w:val="32"/>
        </w:rPr>
        <w:t xml:space="preserve">ровольные взносы граждан, перечисленные на накопительную пенсию, но не более 12 000 рублей в год. Программа продолжает действовать только для тех, кто успел подать заявление </w:t>
      </w:r>
      <w:r>
        <w:rPr>
          <w:rFonts w:ascii="Times New Roman" w:eastAsia="FreeSetCSanPin-Regular" w:hAnsi="Times New Roman"/>
          <w:i/>
          <w:sz w:val="32"/>
          <w:szCs w:val="32"/>
        </w:rPr>
        <w:br/>
      </w:r>
      <w:r w:rsidRPr="00C27FA6">
        <w:rPr>
          <w:rFonts w:ascii="Times New Roman" w:eastAsia="FreeSetCSanPin-Regular" w:hAnsi="Times New Roman"/>
          <w:i/>
          <w:sz w:val="32"/>
          <w:szCs w:val="32"/>
        </w:rPr>
        <w:t>до 31 декабря 2014 года.</w:t>
      </w:r>
    </w:p>
    <w:p w:rsidR="00882F6D" w:rsidRPr="00233FB4" w:rsidRDefault="00882F6D" w:rsidP="0055490D">
      <w:pPr>
        <w:spacing w:after="0" w:line="240" w:lineRule="auto"/>
        <w:ind w:firstLine="567"/>
        <w:jc w:val="both"/>
        <w:rPr>
          <w:rFonts w:ascii="Times New Roman" w:eastAsia="ヒラギノ角ゴ Pro W3" w:hAnsi="Times New Roman"/>
          <w:i/>
          <w:sz w:val="32"/>
          <w:szCs w:val="32"/>
        </w:rPr>
      </w:pPr>
    </w:p>
    <w:p w:rsidR="00D214AD" w:rsidRPr="00233FB4" w:rsidRDefault="00D214AD" w:rsidP="00D14BBE">
      <w:pPr>
        <w:pStyle w:val="c20"/>
        <w:shd w:val="clear" w:color="auto" w:fill="FFFFFF"/>
        <w:tabs>
          <w:tab w:val="left" w:pos="0"/>
        </w:tabs>
        <w:spacing w:before="0" w:beforeAutospacing="0" w:after="0" w:afterAutospacing="0"/>
        <w:jc w:val="center"/>
        <w:rPr>
          <w:rStyle w:val="c17"/>
          <w:rFonts w:ascii="Bookman Old Style" w:eastAsia="Calibri" w:hAnsi="Bookman Old Style"/>
          <w:b/>
          <w:sz w:val="36"/>
          <w:szCs w:val="32"/>
        </w:rPr>
        <w:sectPr w:rsidR="00D214AD" w:rsidRPr="00233FB4" w:rsidSect="003A5B60">
          <w:headerReference w:type="even" r:id="rId27"/>
          <w:pgSz w:w="11906" w:h="16838" w:code="9"/>
          <w:pgMar w:top="1418" w:right="1418" w:bottom="1418" w:left="1418" w:header="709" w:footer="709" w:gutter="0"/>
          <w:cols w:space="708"/>
          <w:docGrid w:linePitch="360"/>
        </w:sectPr>
      </w:pPr>
    </w:p>
    <w:p w:rsidR="00D14BBE" w:rsidRPr="00233FB4" w:rsidRDefault="00D14BBE" w:rsidP="00D14BBE">
      <w:pPr>
        <w:pStyle w:val="c20"/>
        <w:shd w:val="clear" w:color="auto" w:fill="FFFFFF"/>
        <w:tabs>
          <w:tab w:val="left" w:pos="0"/>
        </w:tabs>
        <w:spacing w:before="0" w:beforeAutospacing="0" w:after="0" w:afterAutospacing="0"/>
        <w:jc w:val="center"/>
        <w:rPr>
          <w:rStyle w:val="c17"/>
          <w:rFonts w:ascii="Bookman Old Style" w:eastAsia="Calibri" w:hAnsi="Bookman Old Style"/>
          <w:b/>
          <w:sz w:val="36"/>
          <w:szCs w:val="32"/>
        </w:rPr>
      </w:pPr>
      <w:r w:rsidRPr="00233FB4">
        <w:rPr>
          <w:rStyle w:val="c17"/>
          <w:rFonts w:ascii="Bookman Old Style" w:eastAsia="Calibri" w:hAnsi="Bookman Old Style"/>
          <w:b/>
          <w:sz w:val="36"/>
          <w:szCs w:val="32"/>
        </w:rPr>
        <w:lastRenderedPageBreak/>
        <w:t>РАЗДЕЛ 8</w:t>
      </w:r>
    </w:p>
    <w:p w:rsidR="00D14BBE" w:rsidRPr="00233FB4" w:rsidRDefault="00D14BBE" w:rsidP="00D14BBE">
      <w:pPr>
        <w:pStyle w:val="c20"/>
        <w:shd w:val="clear" w:color="auto" w:fill="FFFFFF"/>
        <w:tabs>
          <w:tab w:val="left" w:pos="0"/>
        </w:tabs>
        <w:spacing w:before="0" w:beforeAutospacing="0" w:after="0" w:afterAutospacing="0"/>
        <w:jc w:val="center"/>
        <w:rPr>
          <w:rFonts w:ascii="Bookman Old Style" w:eastAsia="Calibri" w:hAnsi="Bookman Old Style"/>
          <w:b/>
          <w:sz w:val="36"/>
          <w:szCs w:val="32"/>
          <w:lang w:eastAsia="en-US"/>
        </w:rPr>
      </w:pPr>
      <w:r w:rsidRPr="00233FB4">
        <w:rPr>
          <w:rStyle w:val="c17"/>
          <w:rFonts w:ascii="Bookman Old Style" w:eastAsia="Calibri" w:hAnsi="Bookman Old Style"/>
          <w:b/>
          <w:sz w:val="36"/>
          <w:szCs w:val="32"/>
        </w:rPr>
        <w:t>НАЛОГИ</w:t>
      </w:r>
    </w:p>
    <w:p w:rsidR="00D14BBE" w:rsidRPr="008E0124" w:rsidRDefault="00D14BBE" w:rsidP="00D14BBE">
      <w:pPr>
        <w:spacing w:after="0" w:line="240" w:lineRule="auto"/>
        <w:jc w:val="center"/>
        <w:rPr>
          <w:rFonts w:ascii="Times New Roman" w:hAnsi="Times New Roman"/>
          <w:sz w:val="36"/>
          <w:szCs w:val="32"/>
        </w:rPr>
      </w:pPr>
    </w:p>
    <w:p w:rsidR="00C14DB0" w:rsidRPr="00C14DB0" w:rsidRDefault="00C14DB0" w:rsidP="00C14DB0">
      <w:pPr>
        <w:spacing w:after="0" w:line="240" w:lineRule="auto"/>
        <w:ind w:firstLine="567"/>
        <w:jc w:val="center"/>
        <w:rPr>
          <w:rFonts w:ascii="Times New Roman" w:hAnsi="Times New Roman"/>
          <w:b/>
          <w:bCs/>
          <w:sz w:val="32"/>
          <w:szCs w:val="32"/>
        </w:rPr>
      </w:pPr>
      <w:r w:rsidRPr="00C14DB0">
        <w:rPr>
          <w:rFonts w:ascii="Times New Roman" w:hAnsi="Times New Roman"/>
          <w:b/>
          <w:bCs/>
          <w:sz w:val="32"/>
          <w:szCs w:val="32"/>
        </w:rPr>
        <w:t>ОСНОВНЫЕ ФОРМУЛЫ ПО РАЗДЕЛУ</w:t>
      </w:r>
    </w:p>
    <w:p w:rsidR="00C14DB0" w:rsidRPr="00C14DB0" w:rsidRDefault="00C14DB0" w:rsidP="00C14DB0">
      <w:pPr>
        <w:spacing w:after="0" w:line="240" w:lineRule="auto"/>
        <w:jc w:val="center"/>
        <w:rPr>
          <w:rFonts w:ascii="Times New Roman" w:hAnsi="Times New Roman"/>
          <w:b/>
          <w:bCs/>
          <w:sz w:val="32"/>
          <w:szCs w:val="32"/>
        </w:rPr>
      </w:pPr>
    </w:p>
    <w:p w:rsidR="00C14DB0" w:rsidRPr="008E0124" w:rsidRDefault="00C14DB0" w:rsidP="00C14DB0">
      <w:pPr>
        <w:pStyle w:val="a6"/>
        <w:numPr>
          <w:ilvl w:val="0"/>
          <w:numId w:val="48"/>
        </w:numPr>
        <w:spacing w:after="0" w:line="240" w:lineRule="auto"/>
        <w:jc w:val="both"/>
        <w:rPr>
          <w:sz w:val="32"/>
          <w:szCs w:val="32"/>
        </w:rPr>
      </w:pPr>
      <w:r w:rsidRPr="008E0124">
        <w:rPr>
          <w:sz w:val="32"/>
          <w:szCs w:val="32"/>
        </w:rPr>
        <w:t xml:space="preserve">Транспортный налог </w:t>
      </w:r>
      <w:proofErr w:type="spellStart"/>
      <w:r w:rsidRPr="008E0124">
        <w:rPr>
          <w:sz w:val="32"/>
          <w:szCs w:val="32"/>
        </w:rPr>
        <w:t>Н</w:t>
      </w:r>
      <w:r w:rsidRPr="008E0124">
        <w:rPr>
          <w:sz w:val="32"/>
          <w:szCs w:val="32"/>
          <w:vertAlign w:val="subscript"/>
        </w:rPr>
        <w:t>т</w:t>
      </w:r>
      <w:proofErr w:type="spellEnd"/>
      <w:r w:rsidRPr="008E0124">
        <w:rPr>
          <w:sz w:val="32"/>
          <w:szCs w:val="32"/>
        </w:rPr>
        <w:t xml:space="preserve"> определяется следующим образом:</w:t>
      </w:r>
    </w:p>
    <w:p w:rsidR="00C14DB0" w:rsidRPr="008E0124" w:rsidRDefault="00C14DB0" w:rsidP="00C14DB0">
      <w:pPr>
        <w:pStyle w:val="a6"/>
        <w:spacing w:after="0" w:line="240" w:lineRule="auto"/>
        <w:ind w:firstLine="567"/>
        <w:jc w:val="both"/>
        <w:rPr>
          <w:sz w:val="32"/>
          <w:szCs w:val="32"/>
        </w:rPr>
      </w:pPr>
    </w:p>
    <w:p w:rsidR="00C14DB0" w:rsidRPr="008E0124" w:rsidRDefault="00C14DB0" w:rsidP="00C14DB0">
      <w:pPr>
        <w:pStyle w:val="a6"/>
        <w:spacing w:after="0" w:line="240" w:lineRule="auto"/>
        <w:ind w:firstLine="567"/>
        <w:jc w:val="center"/>
        <w:rPr>
          <w:sz w:val="32"/>
          <w:szCs w:val="32"/>
        </w:rPr>
      </w:pPr>
      <w:proofErr w:type="spellStart"/>
      <w:r w:rsidRPr="008E0124">
        <w:rPr>
          <w:sz w:val="32"/>
          <w:szCs w:val="32"/>
        </w:rPr>
        <w:t>Н</w:t>
      </w:r>
      <w:r w:rsidRPr="008E0124">
        <w:rPr>
          <w:sz w:val="32"/>
          <w:szCs w:val="32"/>
          <w:vertAlign w:val="subscript"/>
        </w:rPr>
        <w:t>т</w:t>
      </w:r>
      <w:proofErr w:type="spellEnd"/>
      <w:r w:rsidRPr="008E0124">
        <w:rPr>
          <w:sz w:val="32"/>
          <w:szCs w:val="32"/>
        </w:rPr>
        <w:t xml:space="preserve"> = НС × N,</w:t>
      </w:r>
    </w:p>
    <w:p w:rsidR="00C14DB0" w:rsidRPr="008E0124" w:rsidRDefault="00C14DB0" w:rsidP="00C14DB0">
      <w:pPr>
        <w:pStyle w:val="a6"/>
        <w:spacing w:after="0" w:line="240" w:lineRule="auto"/>
        <w:ind w:firstLine="567"/>
        <w:jc w:val="both"/>
        <w:rPr>
          <w:sz w:val="32"/>
          <w:szCs w:val="32"/>
        </w:rPr>
      </w:pPr>
    </w:p>
    <w:p w:rsidR="00C14DB0" w:rsidRPr="008E0124" w:rsidRDefault="00C14DB0" w:rsidP="008E0124">
      <w:pPr>
        <w:pStyle w:val="a6"/>
        <w:spacing w:after="0" w:line="240" w:lineRule="auto"/>
        <w:jc w:val="both"/>
        <w:rPr>
          <w:sz w:val="32"/>
          <w:szCs w:val="32"/>
        </w:rPr>
      </w:pPr>
      <w:r w:rsidRPr="008E0124">
        <w:rPr>
          <w:sz w:val="32"/>
          <w:szCs w:val="32"/>
        </w:rPr>
        <w:t>где: НС – налоговая ставка;</w:t>
      </w:r>
    </w:p>
    <w:p w:rsidR="00C14DB0" w:rsidRPr="008E0124" w:rsidRDefault="00C14DB0" w:rsidP="00C14DB0">
      <w:pPr>
        <w:pStyle w:val="a6"/>
        <w:spacing w:after="0" w:line="240" w:lineRule="auto"/>
        <w:ind w:firstLine="567"/>
        <w:jc w:val="both"/>
        <w:rPr>
          <w:sz w:val="32"/>
          <w:szCs w:val="32"/>
        </w:rPr>
      </w:pPr>
      <w:r w:rsidRPr="008E0124">
        <w:rPr>
          <w:sz w:val="32"/>
          <w:szCs w:val="32"/>
        </w:rPr>
        <w:t>N – мощность транспортного средства, л.</w:t>
      </w:r>
      <w:proofErr w:type="gramStart"/>
      <w:r w:rsidRPr="008E0124">
        <w:rPr>
          <w:sz w:val="32"/>
          <w:szCs w:val="32"/>
        </w:rPr>
        <w:t>с</w:t>
      </w:r>
      <w:proofErr w:type="gramEnd"/>
      <w:r w:rsidRPr="008E0124">
        <w:rPr>
          <w:sz w:val="32"/>
          <w:szCs w:val="32"/>
        </w:rPr>
        <w:t>.</w:t>
      </w:r>
    </w:p>
    <w:p w:rsidR="00C14DB0" w:rsidRPr="008E0124" w:rsidRDefault="00C14DB0" w:rsidP="00D14BBE">
      <w:pPr>
        <w:spacing w:after="0" w:line="240" w:lineRule="auto"/>
        <w:jc w:val="center"/>
        <w:rPr>
          <w:rFonts w:ascii="Times New Roman" w:hAnsi="Times New Roman"/>
          <w:sz w:val="40"/>
          <w:szCs w:val="32"/>
        </w:rPr>
      </w:pPr>
    </w:p>
    <w:p w:rsidR="00917AB4" w:rsidRPr="00C27FA6" w:rsidRDefault="00917AB4" w:rsidP="00917AB4">
      <w:pPr>
        <w:shd w:val="clear" w:color="auto" w:fill="D9D9D9"/>
        <w:spacing w:after="0" w:line="245" w:lineRule="auto"/>
        <w:ind w:firstLine="567"/>
        <w:jc w:val="both"/>
        <w:rPr>
          <w:rFonts w:ascii="Times New Roman" w:hAnsi="Times New Roman"/>
          <w:b/>
          <w:sz w:val="32"/>
          <w:szCs w:val="32"/>
        </w:rPr>
      </w:pPr>
      <w:r w:rsidRPr="00C27FA6">
        <w:rPr>
          <w:rFonts w:ascii="Times New Roman" w:hAnsi="Times New Roman"/>
          <w:b/>
          <w:sz w:val="32"/>
          <w:szCs w:val="32"/>
        </w:rPr>
        <w:t>Задача 8.1.</w:t>
      </w:r>
    </w:p>
    <w:p w:rsidR="00917AB4" w:rsidRPr="00C27FA6" w:rsidRDefault="00917AB4" w:rsidP="00917AB4">
      <w:pPr>
        <w:spacing w:after="0" w:line="245" w:lineRule="auto"/>
        <w:ind w:firstLine="567"/>
        <w:jc w:val="both"/>
        <w:rPr>
          <w:rFonts w:ascii="Times New Roman" w:hAnsi="Times New Roman"/>
          <w:sz w:val="32"/>
          <w:szCs w:val="32"/>
        </w:rPr>
      </w:pPr>
      <w:proofErr w:type="gramStart"/>
      <w:r w:rsidRPr="00C27FA6">
        <w:rPr>
          <w:rFonts w:ascii="Times New Roman" w:hAnsi="Times New Roman"/>
          <w:sz w:val="32"/>
          <w:szCs w:val="32"/>
        </w:rPr>
        <w:t>Базовая ставка налога на прибыль организаций устанавлив</w:t>
      </w:r>
      <w:r w:rsidRPr="00C27FA6">
        <w:rPr>
          <w:rFonts w:ascii="Times New Roman" w:hAnsi="Times New Roman"/>
          <w:sz w:val="32"/>
          <w:szCs w:val="32"/>
        </w:rPr>
        <w:t>а</w:t>
      </w:r>
      <w:r w:rsidRPr="00C27FA6">
        <w:rPr>
          <w:rFonts w:ascii="Times New Roman" w:hAnsi="Times New Roman"/>
          <w:sz w:val="32"/>
          <w:szCs w:val="32"/>
        </w:rPr>
        <w:t>ется в размере 20%. Из начисленной суммы данного налога 3% поступают в федеральный бюджет, 17% – в региональный.</w:t>
      </w:r>
      <w:proofErr w:type="gramEnd"/>
    </w:p>
    <w:p w:rsidR="00917AB4" w:rsidRPr="00C27FA6" w:rsidRDefault="00917AB4" w:rsidP="00917AB4">
      <w:pPr>
        <w:spacing w:after="0" w:line="245" w:lineRule="auto"/>
        <w:ind w:firstLine="567"/>
        <w:jc w:val="both"/>
        <w:rPr>
          <w:rFonts w:ascii="Times New Roman" w:hAnsi="Times New Roman"/>
          <w:sz w:val="32"/>
          <w:szCs w:val="32"/>
        </w:rPr>
      </w:pPr>
      <w:r w:rsidRPr="00C27FA6">
        <w:rPr>
          <w:rFonts w:ascii="Times New Roman" w:hAnsi="Times New Roman"/>
          <w:sz w:val="32"/>
          <w:szCs w:val="32"/>
        </w:rPr>
        <w:t xml:space="preserve">Определите величину налогов, уплаченных организацией в федеральный бюджет, в бюджет субъекта Российской Федерации, а также суммарный уплаченный налог на прибыль, если прибыль организаций города </w:t>
      </w:r>
      <w:r w:rsidRPr="00C27FA6">
        <w:rPr>
          <w:rFonts w:ascii="Times New Roman" w:hAnsi="Times New Roman"/>
          <w:sz w:val="32"/>
          <w:szCs w:val="32"/>
          <w:lang w:val="en-US"/>
        </w:rPr>
        <w:t>N</w:t>
      </w:r>
      <w:r w:rsidRPr="00C27FA6">
        <w:rPr>
          <w:rFonts w:ascii="Times New Roman" w:hAnsi="Times New Roman"/>
          <w:sz w:val="32"/>
          <w:szCs w:val="32"/>
        </w:rPr>
        <w:t xml:space="preserve"> составила 300 000 000 рублей за годовой налоговый период.</w:t>
      </w:r>
    </w:p>
    <w:p w:rsidR="00917AB4" w:rsidRPr="00C27FA6" w:rsidRDefault="00917AB4" w:rsidP="00917AB4">
      <w:pPr>
        <w:spacing w:after="0" w:line="245" w:lineRule="auto"/>
        <w:ind w:firstLine="567"/>
        <w:jc w:val="both"/>
        <w:rPr>
          <w:rFonts w:ascii="Times New Roman" w:hAnsi="Times New Roman"/>
          <w:b/>
          <w:sz w:val="32"/>
          <w:szCs w:val="32"/>
        </w:rPr>
      </w:pPr>
    </w:p>
    <w:p w:rsidR="00917AB4" w:rsidRPr="00C27FA6" w:rsidRDefault="00917AB4" w:rsidP="00917AB4">
      <w:pPr>
        <w:shd w:val="clear" w:color="auto" w:fill="D9D9D9"/>
        <w:spacing w:after="0" w:line="245" w:lineRule="auto"/>
        <w:ind w:firstLine="567"/>
        <w:jc w:val="both"/>
        <w:rPr>
          <w:rFonts w:ascii="Times New Roman" w:hAnsi="Times New Roman"/>
          <w:b/>
          <w:sz w:val="32"/>
          <w:szCs w:val="32"/>
        </w:rPr>
      </w:pPr>
      <w:r w:rsidRPr="00C27FA6">
        <w:rPr>
          <w:rFonts w:ascii="Times New Roman" w:hAnsi="Times New Roman"/>
          <w:b/>
          <w:sz w:val="32"/>
          <w:szCs w:val="32"/>
        </w:rPr>
        <w:t>Задача 8.2.</w:t>
      </w:r>
    </w:p>
    <w:p w:rsidR="00917AB4" w:rsidRPr="00C27FA6" w:rsidRDefault="00917AB4" w:rsidP="00917AB4">
      <w:pPr>
        <w:spacing w:after="0" w:line="245" w:lineRule="auto"/>
        <w:ind w:firstLine="567"/>
        <w:jc w:val="both"/>
        <w:rPr>
          <w:rFonts w:ascii="Times New Roman" w:hAnsi="Times New Roman"/>
          <w:sz w:val="32"/>
          <w:szCs w:val="32"/>
        </w:rPr>
      </w:pPr>
      <w:r w:rsidRPr="00C27FA6">
        <w:rPr>
          <w:rFonts w:ascii="Times New Roman" w:hAnsi="Times New Roman"/>
          <w:sz w:val="32"/>
          <w:szCs w:val="32"/>
        </w:rPr>
        <w:t>Чему равен налог (в рублях) на загородный дом, если его к</w:t>
      </w:r>
      <w:r w:rsidRPr="00C27FA6">
        <w:rPr>
          <w:rFonts w:ascii="Times New Roman" w:hAnsi="Times New Roman"/>
          <w:sz w:val="32"/>
          <w:szCs w:val="32"/>
        </w:rPr>
        <w:t>а</w:t>
      </w:r>
      <w:r w:rsidRPr="00C27FA6">
        <w:rPr>
          <w:rFonts w:ascii="Times New Roman" w:hAnsi="Times New Roman"/>
          <w:sz w:val="32"/>
          <w:szCs w:val="32"/>
        </w:rPr>
        <w:t>дастровая стоимость – 1 400</w:t>
      </w:r>
      <w:r w:rsidRPr="00C27FA6">
        <w:rPr>
          <w:rFonts w:ascii="Times New Roman" w:hAnsi="Times New Roman"/>
          <w:sz w:val="32"/>
          <w:szCs w:val="32"/>
          <w:lang w:val="en-US"/>
        </w:rPr>
        <w:t> </w:t>
      </w:r>
      <w:r w:rsidRPr="00C27FA6">
        <w:rPr>
          <w:rFonts w:ascii="Times New Roman" w:hAnsi="Times New Roman"/>
          <w:sz w:val="32"/>
          <w:szCs w:val="32"/>
        </w:rPr>
        <w:t>000 рублей, площадь – 70 м</w:t>
      </w:r>
      <w:proofErr w:type="gramStart"/>
      <w:r w:rsidRPr="00C27FA6">
        <w:rPr>
          <w:rFonts w:ascii="Times New Roman" w:hAnsi="Times New Roman"/>
          <w:sz w:val="32"/>
          <w:szCs w:val="32"/>
          <w:vertAlign w:val="superscript"/>
        </w:rPr>
        <w:t>2</w:t>
      </w:r>
      <w:proofErr w:type="gramEnd"/>
      <w:r w:rsidRPr="00C27FA6">
        <w:rPr>
          <w:rFonts w:ascii="Times New Roman" w:hAnsi="Times New Roman"/>
          <w:sz w:val="32"/>
          <w:szCs w:val="32"/>
        </w:rPr>
        <w:t>, расче</w:t>
      </w:r>
      <w:r w:rsidRPr="00C27FA6">
        <w:rPr>
          <w:rFonts w:ascii="Times New Roman" w:hAnsi="Times New Roman"/>
          <w:sz w:val="32"/>
          <w:szCs w:val="32"/>
        </w:rPr>
        <w:t>т</w:t>
      </w:r>
      <w:r w:rsidRPr="00C27FA6">
        <w:rPr>
          <w:rFonts w:ascii="Times New Roman" w:hAnsi="Times New Roman"/>
          <w:sz w:val="32"/>
          <w:szCs w:val="32"/>
        </w:rPr>
        <w:t>ная ставка налога на недвижимость – 0,2%?</w:t>
      </w:r>
    </w:p>
    <w:p w:rsidR="00917AB4" w:rsidRPr="00C27FA6" w:rsidRDefault="00917AB4" w:rsidP="00917AB4">
      <w:pPr>
        <w:spacing w:after="0" w:line="245" w:lineRule="auto"/>
        <w:ind w:firstLine="567"/>
        <w:jc w:val="both"/>
        <w:rPr>
          <w:rFonts w:ascii="Times New Roman" w:hAnsi="Times New Roman"/>
          <w:sz w:val="32"/>
          <w:szCs w:val="32"/>
        </w:rPr>
      </w:pPr>
      <w:r w:rsidRPr="00C27FA6">
        <w:rPr>
          <w:rFonts w:ascii="Times New Roman" w:hAnsi="Times New Roman"/>
          <w:sz w:val="32"/>
          <w:szCs w:val="32"/>
        </w:rPr>
        <w:t>Выберите правильный ответ:</w:t>
      </w:r>
    </w:p>
    <w:p w:rsidR="00917AB4" w:rsidRPr="00C27FA6" w:rsidRDefault="00917AB4" w:rsidP="00917AB4">
      <w:pPr>
        <w:spacing w:after="0" w:line="245" w:lineRule="auto"/>
        <w:ind w:firstLine="567"/>
        <w:jc w:val="both"/>
        <w:rPr>
          <w:rFonts w:ascii="Times New Roman" w:hAnsi="Times New Roman"/>
          <w:sz w:val="32"/>
          <w:szCs w:val="32"/>
        </w:rPr>
      </w:pPr>
      <w:r w:rsidRPr="00C27FA6">
        <w:rPr>
          <w:rFonts w:ascii="Times New Roman" w:hAnsi="Times New Roman"/>
          <w:sz w:val="32"/>
          <w:szCs w:val="32"/>
        </w:rPr>
        <w:t xml:space="preserve">А. 400 </w:t>
      </w:r>
      <w:r w:rsidRPr="00C27FA6">
        <w:rPr>
          <w:rFonts w:ascii="Times New Roman" w:hAnsi="Times New Roman"/>
          <w:spacing w:val="-4"/>
          <w:sz w:val="32"/>
          <w:szCs w:val="32"/>
        </w:rPr>
        <w:t>рублей</w:t>
      </w:r>
      <w:r w:rsidRPr="00C27FA6">
        <w:rPr>
          <w:rFonts w:ascii="Times New Roman" w:hAnsi="Times New Roman"/>
          <w:sz w:val="32"/>
          <w:szCs w:val="32"/>
        </w:rPr>
        <w:t>.</w:t>
      </w:r>
    </w:p>
    <w:p w:rsidR="00917AB4" w:rsidRPr="00C27FA6" w:rsidRDefault="00917AB4" w:rsidP="00917AB4">
      <w:pPr>
        <w:spacing w:after="0" w:line="245" w:lineRule="auto"/>
        <w:ind w:firstLine="567"/>
        <w:jc w:val="both"/>
        <w:rPr>
          <w:rFonts w:ascii="Times New Roman" w:hAnsi="Times New Roman"/>
          <w:sz w:val="32"/>
          <w:szCs w:val="32"/>
        </w:rPr>
      </w:pPr>
      <w:r w:rsidRPr="00C27FA6">
        <w:rPr>
          <w:rFonts w:ascii="Times New Roman" w:hAnsi="Times New Roman"/>
          <w:sz w:val="32"/>
          <w:szCs w:val="32"/>
        </w:rPr>
        <w:t xml:space="preserve">Б. 800 </w:t>
      </w:r>
      <w:r w:rsidRPr="00C27FA6">
        <w:rPr>
          <w:rFonts w:ascii="Times New Roman" w:hAnsi="Times New Roman"/>
          <w:spacing w:val="-4"/>
          <w:sz w:val="32"/>
          <w:szCs w:val="32"/>
        </w:rPr>
        <w:t>рублей</w:t>
      </w:r>
      <w:r w:rsidRPr="00C27FA6">
        <w:rPr>
          <w:rFonts w:ascii="Times New Roman" w:hAnsi="Times New Roman"/>
          <w:sz w:val="32"/>
          <w:szCs w:val="32"/>
        </w:rPr>
        <w:t>.</w:t>
      </w:r>
    </w:p>
    <w:p w:rsidR="00917AB4" w:rsidRPr="00C27FA6" w:rsidRDefault="00917AB4" w:rsidP="00917AB4">
      <w:pPr>
        <w:spacing w:after="0" w:line="245" w:lineRule="auto"/>
        <w:ind w:firstLine="567"/>
        <w:jc w:val="both"/>
        <w:rPr>
          <w:rFonts w:ascii="Times New Roman" w:hAnsi="Times New Roman"/>
          <w:sz w:val="32"/>
          <w:szCs w:val="32"/>
        </w:rPr>
      </w:pPr>
      <w:r w:rsidRPr="00C27FA6">
        <w:rPr>
          <w:rFonts w:ascii="Times New Roman" w:hAnsi="Times New Roman"/>
          <w:sz w:val="32"/>
          <w:szCs w:val="32"/>
        </w:rPr>
        <w:t xml:space="preserve">В. 2000 </w:t>
      </w:r>
      <w:r w:rsidRPr="00C27FA6">
        <w:rPr>
          <w:rFonts w:ascii="Times New Roman" w:hAnsi="Times New Roman"/>
          <w:spacing w:val="-4"/>
          <w:sz w:val="32"/>
          <w:szCs w:val="32"/>
        </w:rPr>
        <w:t>рублей</w:t>
      </w:r>
      <w:r w:rsidRPr="00C27FA6">
        <w:rPr>
          <w:rFonts w:ascii="Times New Roman" w:hAnsi="Times New Roman"/>
          <w:sz w:val="32"/>
          <w:szCs w:val="32"/>
        </w:rPr>
        <w:t>.</w:t>
      </w:r>
    </w:p>
    <w:p w:rsidR="00917AB4" w:rsidRPr="00C27FA6" w:rsidRDefault="00917AB4" w:rsidP="00917AB4">
      <w:pPr>
        <w:spacing w:after="0" w:line="245" w:lineRule="auto"/>
        <w:ind w:firstLine="567"/>
        <w:jc w:val="both"/>
        <w:rPr>
          <w:rFonts w:ascii="Times New Roman" w:hAnsi="Times New Roman"/>
          <w:sz w:val="32"/>
          <w:szCs w:val="32"/>
        </w:rPr>
      </w:pPr>
      <w:r w:rsidRPr="00C27FA6">
        <w:rPr>
          <w:rFonts w:ascii="Times New Roman" w:hAnsi="Times New Roman"/>
          <w:sz w:val="32"/>
          <w:szCs w:val="32"/>
        </w:rPr>
        <w:t xml:space="preserve">Г. 4000 </w:t>
      </w:r>
      <w:r w:rsidRPr="00C27FA6">
        <w:rPr>
          <w:rFonts w:ascii="Times New Roman" w:hAnsi="Times New Roman"/>
          <w:spacing w:val="-4"/>
          <w:sz w:val="32"/>
          <w:szCs w:val="32"/>
        </w:rPr>
        <w:t>рублей</w:t>
      </w:r>
      <w:r w:rsidRPr="00C27FA6">
        <w:rPr>
          <w:rFonts w:ascii="Times New Roman" w:hAnsi="Times New Roman"/>
          <w:sz w:val="32"/>
          <w:szCs w:val="32"/>
        </w:rPr>
        <w:t>.</w:t>
      </w:r>
    </w:p>
    <w:p w:rsidR="00917AB4" w:rsidRPr="00C27FA6" w:rsidRDefault="00917AB4" w:rsidP="00917AB4">
      <w:pPr>
        <w:spacing w:after="0" w:line="245" w:lineRule="auto"/>
        <w:ind w:firstLine="567"/>
        <w:jc w:val="both"/>
        <w:rPr>
          <w:rFonts w:ascii="Times New Roman" w:hAnsi="Times New Roman"/>
          <w:sz w:val="32"/>
          <w:szCs w:val="32"/>
        </w:rPr>
      </w:pPr>
      <w:r w:rsidRPr="00C27FA6">
        <w:rPr>
          <w:rFonts w:ascii="Times New Roman" w:hAnsi="Times New Roman"/>
          <w:sz w:val="32"/>
          <w:szCs w:val="32"/>
        </w:rPr>
        <w:t xml:space="preserve">Д. 8000 </w:t>
      </w:r>
      <w:r w:rsidRPr="00C27FA6">
        <w:rPr>
          <w:rFonts w:ascii="Times New Roman" w:hAnsi="Times New Roman"/>
          <w:spacing w:val="-4"/>
          <w:sz w:val="32"/>
          <w:szCs w:val="32"/>
        </w:rPr>
        <w:t>рублей</w:t>
      </w:r>
      <w:r w:rsidRPr="00C27FA6">
        <w:rPr>
          <w:rFonts w:ascii="Times New Roman" w:hAnsi="Times New Roman"/>
          <w:sz w:val="32"/>
          <w:szCs w:val="32"/>
        </w:rPr>
        <w:t>.</w:t>
      </w:r>
    </w:p>
    <w:p w:rsidR="00917AB4" w:rsidRDefault="00917AB4" w:rsidP="00917AB4">
      <w:pPr>
        <w:spacing w:after="0" w:line="245" w:lineRule="auto"/>
        <w:ind w:firstLine="567"/>
        <w:jc w:val="both"/>
        <w:rPr>
          <w:rFonts w:ascii="Times New Roman" w:hAnsi="Times New Roman"/>
          <w:b/>
          <w:sz w:val="32"/>
          <w:szCs w:val="32"/>
        </w:rPr>
      </w:pPr>
    </w:p>
    <w:p w:rsidR="008E0124" w:rsidRDefault="008E0124" w:rsidP="00917AB4">
      <w:pPr>
        <w:spacing w:after="0" w:line="245" w:lineRule="auto"/>
        <w:ind w:firstLine="567"/>
        <w:jc w:val="both"/>
        <w:rPr>
          <w:rFonts w:ascii="Times New Roman" w:hAnsi="Times New Roman"/>
          <w:b/>
          <w:sz w:val="32"/>
          <w:szCs w:val="32"/>
        </w:rPr>
      </w:pPr>
    </w:p>
    <w:p w:rsidR="008E0124" w:rsidRDefault="008E0124" w:rsidP="00917AB4">
      <w:pPr>
        <w:spacing w:after="0" w:line="245" w:lineRule="auto"/>
        <w:ind w:firstLine="567"/>
        <w:jc w:val="both"/>
        <w:rPr>
          <w:rFonts w:ascii="Times New Roman" w:hAnsi="Times New Roman"/>
          <w:b/>
          <w:sz w:val="32"/>
          <w:szCs w:val="32"/>
        </w:rPr>
      </w:pPr>
    </w:p>
    <w:p w:rsidR="008E0124" w:rsidRDefault="008E0124" w:rsidP="00917AB4">
      <w:pPr>
        <w:spacing w:after="0" w:line="245" w:lineRule="auto"/>
        <w:ind w:firstLine="567"/>
        <w:jc w:val="both"/>
        <w:rPr>
          <w:rFonts w:ascii="Times New Roman" w:hAnsi="Times New Roman"/>
          <w:b/>
          <w:sz w:val="32"/>
          <w:szCs w:val="32"/>
        </w:rPr>
      </w:pPr>
    </w:p>
    <w:p w:rsidR="00917AB4" w:rsidRPr="00C27FA6" w:rsidRDefault="00917AB4" w:rsidP="00917AB4">
      <w:pPr>
        <w:shd w:val="clear" w:color="auto" w:fill="D9D9D9"/>
        <w:spacing w:after="0" w:line="245" w:lineRule="auto"/>
        <w:ind w:firstLine="567"/>
        <w:jc w:val="both"/>
        <w:rPr>
          <w:rFonts w:ascii="Times New Roman" w:hAnsi="Times New Roman"/>
          <w:b/>
          <w:sz w:val="32"/>
          <w:szCs w:val="32"/>
        </w:rPr>
      </w:pPr>
      <w:r w:rsidRPr="00C27FA6">
        <w:rPr>
          <w:rFonts w:ascii="Times New Roman" w:hAnsi="Times New Roman"/>
          <w:b/>
          <w:sz w:val="32"/>
          <w:szCs w:val="32"/>
        </w:rPr>
        <w:lastRenderedPageBreak/>
        <w:t>Задача 8.3.</w:t>
      </w:r>
    </w:p>
    <w:p w:rsidR="00917AB4" w:rsidRPr="00C27FA6" w:rsidRDefault="00917AB4" w:rsidP="00917AB4">
      <w:pPr>
        <w:pStyle w:val="a6"/>
        <w:spacing w:after="0" w:line="245" w:lineRule="auto"/>
        <w:ind w:firstLine="567"/>
        <w:jc w:val="both"/>
        <w:rPr>
          <w:sz w:val="32"/>
          <w:szCs w:val="32"/>
        </w:rPr>
      </w:pPr>
      <w:r w:rsidRPr="00C27FA6">
        <w:rPr>
          <w:sz w:val="32"/>
          <w:szCs w:val="32"/>
        </w:rPr>
        <w:t>Дедушка Андрея заплатил за текущий год следующие нал</w:t>
      </w:r>
      <w:r w:rsidRPr="00C27FA6">
        <w:rPr>
          <w:sz w:val="32"/>
          <w:szCs w:val="32"/>
        </w:rPr>
        <w:t>о</w:t>
      </w:r>
      <w:r w:rsidRPr="00C27FA6">
        <w:rPr>
          <w:sz w:val="32"/>
          <w:szCs w:val="32"/>
        </w:rPr>
        <w:t xml:space="preserve">ги: </w:t>
      </w:r>
    </w:p>
    <w:p w:rsidR="00917AB4" w:rsidRPr="00C27FA6" w:rsidRDefault="00917AB4" w:rsidP="00917AB4">
      <w:pPr>
        <w:pStyle w:val="a6"/>
        <w:spacing w:after="0" w:line="245" w:lineRule="auto"/>
        <w:ind w:firstLine="567"/>
        <w:jc w:val="both"/>
        <w:rPr>
          <w:sz w:val="32"/>
          <w:szCs w:val="32"/>
        </w:rPr>
      </w:pPr>
      <w:r w:rsidRPr="00C27FA6">
        <w:rPr>
          <w:sz w:val="32"/>
          <w:szCs w:val="32"/>
        </w:rPr>
        <w:t>1. За квартиру, находящуюся в собственности (единстве</w:t>
      </w:r>
      <w:r w:rsidRPr="00C27FA6">
        <w:rPr>
          <w:sz w:val="32"/>
          <w:szCs w:val="32"/>
        </w:rPr>
        <w:t>н</w:t>
      </w:r>
      <w:r w:rsidRPr="00C27FA6">
        <w:rPr>
          <w:sz w:val="32"/>
          <w:szCs w:val="32"/>
        </w:rPr>
        <w:t>ную), площадью 62 м</w:t>
      </w:r>
      <w:proofErr w:type="gramStart"/>
      <w:r w:rsidRPr="00C27FA6">
        <w:rPr>
          <w:sz w:val="32"/>
          <w:szCs w:val="32"/>
          <w:vertAlign w:val="superscript"/>
        </w:rPr>
        <w:t>2</w:t>
      </w:r>
      <w:proofErr w:type="gramEnd"/>
      <w:r w:rsidRPr="00C27FA6">
        <w:rPr>
          <w:sz w:val="32"/>
          <w:szCs w:val="32"/>
        </w:rPr>
        <w:t>, кадастровой стоимостью 8 600 000 ру</w:t>
      </w:r>
      <w:r w:rsidRPr="00C27FA6">
        <w:rPr>
          <w:sz w:val="32"/>
          <w:szCs w:val="32"/>
        </w:rPr>
        <w:t>б</w:t>
      </w:r>
      <w:r w:rsidRPr="00C27FA6">
        <w:rPr>
          <w:sz w:val="32"/>
          <w:szCs w:val="32"/>
        </w:rPr>
        <w:t>лей. Налоговая ставка – 0,1%.</w:t>
      </w:r>
    </w:p>
    <w:p w:rsidR="00917AB4" w:rsidRPr="00C27FA6" w:rsidRDefault="00917AB4" w:rsidP="00917AB4">
      <w:pPr>
        <w:pStyle w:val="a6"/>
        <w:spacing w:after="0" w:line="245" w:lineRule="auto"/>
        <w:ind w:firstLine="567"/>
        <w:jc w:val="both"/>
        <w:rPr>
          <w:sz w:val="32"/>
          <w:szCs w:val="32"/>
        </w:rPr>
      </w:pPr>
      <w:r w:rsidRPr="00C27FA6">
        <w:rPr>
          <w:sz w:val="32"/>
          <w:szCs w:val="32"/>
        </w:rPr>
        <w:t>2. За автомобиль,</w:t>
      </w:r>
      <w:r w:rsidRPr="00C27FA6">
        <w:rPr>
          <w:color w:val="FF0000"/>
          <w:sz w:val="32"/>
          <w:szCs w:val="32"/>
        </w:rPr>
        <w:t xml:space="preserve"> </w:t>
      </w:r>
      <w:r w:rsidRPr="00C27FA6">
        <w:rPr>
          <w:sz w:val="32"/>
          <w:szCs w:val="32"/>
        </w:rPr>
        <w:t>мощность двигателя которого равна 104,7 л.с., при налоговой ставке 25 рублей за 1 л.</w:t>
      </w:r>
      <w:proofErr w:type="gramStart"/>
      <w:r w:rsidRPr="00C27FA6">
        <w:rPr>
          <w:sz w:val="32"/>
          <w:szCs w:val="32"/>
        </w:rPr>
        <w:t>с</w:t>
      </w:r>
      <w:proofErr w:type="gramEnd"/>
      <w:r w:rsidRPr="00C27FA6">
        <w:rPr>
          <w:sz w:val="32"/>
          <w:szCs w:val="32"/>
        </w:rPr>
        <w:t xml:space="preserve">. </w:t>
      </w:r>
    </w:p>
    <w:p w:rsidR="00917AB4" w:rsidRPr="00C27FA6" w:rsidRDefault="00917AB4" w:rsidP="00917AB4">
      <w:pPr>
        <w:pStyle w:val="a6"/>
        <w:spacing w:after="0" w:line="245" w:lineRule="auto"/>
        <w:ind w:firstLine="567"/>
        <w:jc w:val="both"/>
        <w:rPr>
          <w:sz w:val="32"/>
          <w:szCs w:val="32"/>
        </w:rPr>
      </w:pPr>
      <w:r w:rsidRPr="00C27FA6">
        <w:rPr>
          <w:sz w:val="32"/>
          <w:szCs w:val="32"/>
        </w:rPr>
        <w:t>Какую сумму налогов дедушка заплатил за свое имущество?</w:t>
      </w:r>
    </w:p>
    <w:p w:rsidR="00917AB4" w:rsidRPr="00C27FA6" w:rsidRDefault="00917AB4" w:rsidP="00917AB4">
      <w:pPr>
        <w:pStyle w:val="a6"/>
        <w:spacing w:after="0" w:line="245" w:lineRule="auto"/>
        <w:ind w:firstLine="567"/>
        <w:jc w:val="both"/>
        <w:rPr>
          <w:sz w:val="32"/>
          <w:szCs w:val="32"/>
        </w:rPr>
      </w:pPr>
    </w:p>
    <w:p w:rsidR="00917AB4" w:rsidRPr="00C27FA6" w:rsidRDefault="00917AB4" w:rsidP="00917AB4">
      <w:pPr>
        <w:pStyle w:val="a6"/>
        <w:spacing w:after="0" w:line="245" w:lineRule="auto"/>
        <w:ind w:firstLine="567"/>
        <w:jc w:val="both"/>
        <w:rPr>
          <w:i/>
          <w:sz w:val="32"/>
          <w:szCs w:val="32"/>
          <w:u w:val="single"/>
        </w:rPr>
      </w:pPr>
      <w:r w:rsidRPr="00C27FA6">
        <w:rPr>
          <w:i/>
          <w:sz w:val="32"/>
          <w:szCs w:val="32"/>
          <w:u w:val="single"/>
        </w:rPr>
        <w:t>Дополнительная информация</w:t>
      </w:r>
    </w:p>
    <w:p w:rsidR="00917AB4" w:rsidRPr="00C27FA6" w:rsidRDefault="00917AB4" w:rsidP="00917AB4">
      <w:pPr>
        <w:pStyle w:val="a6"/>
        <w:spacing w:after="0" w:line="245" w:lineRule="auto"/>
        <w:ind w:firstLine="567"/>
        <w:jc w:val="both"/>
        <w:rPr>
          <w:i/>
          <w:sz w:val="32"/>
          <w:szCs w:val="32"/>
        </w:rPr>
      </w:pPr>
      <w:r w:rsidRPr="00C27FA6">
        <w:rPr>
          <w:i/>
          <w:sz w:val="32"/>
          <w:szCs w:val="32"/>
        </w:rPr>
        <w:t>Согласно Налоговому кодексу Российской Федерации сумма налога исчисляется в полных рублях. Сумма налога менее 50 к</w:t>
      </w:r>
      <w:r w:rsidRPr="00C27FA6">
        <w:rPr>
          <w:i/>
          <w:sz w:val="32"/>
          <w:szCs w:val="32"/>
        </w:rPr>
        <w:t>о</w:t>
      </w:r>
      <w:r w:rsidRPr="00C27FA6">
        <w:rPr>
          <w:i/>
          <w:sz w:val="32"/>
          <w:szCs w:val="32"/>
        </w:rPr>
        <w:t>пеек отбрасывается, а сумма налога 50 копеек и более округл</w:t>
      </w:r>
      <w:r w:rsidRPr="00C27FA6">
        <w:rPr>
          <w:i/>
          <w:sz w:val="32"/>
          <w:szCs w:val="32"/>
        </w:rPr>
        <w:t>я</w:t>
      </w:r>
      <w:r w:rsidRPr="00C27FA6">
        <w:rPr>
          <w:i/>
          <w:sz w:val="32"/>
          <w:szCs w:val="32"/>
        </w:rPr>
        <w:t>ется до полного рубля.</w:t>
      </w:r>
    </w:p>
    <w:p w:rsidR="00917AB4" w:rsidRPr="00C27FA6" w:rsidRDefault="00917AB4" w:rsidP="00917AB4">
      <w:pPr>
        <w:pStyle w:val="a6"/>
        <w:spacing w:after="0" w:line="245" w:lineRule="auto"/>
        <w:ind w:firstLine="567"/>
        <w:jc w:val="both"/>
        <w:rPr>
          <w:i/>
          <w:sz w:val="32"/>
          <w:szCs w:val="32"/>
        </w:rPr>
      </w:pPr>
    </w:p>
    <w:p w:rsidR="00917AB4" w:rsidRPr="00C27FA6" w:rsidRDefault="00917AB4" w:rsidP="00917AB4">
      <w:pPr>
        <w:shd w:val="clear" w:color="auto" w:fill="D9D9D9"/>
        <w:autoSpaceDE w:val="0"/>
        <w:autoSpaceDN w:val="0"/>
        <w:adjustRightInd w:val="0"/>
        <w:spacing w:after="0" w:line="245" w:lineRule="auto"/>
        <w:ind w:firstLine="567"/>
        <w:jc w:val="both"/>
        <w:rPr>
          <w:rFonts w:ascii="Times New Roman" w:hAnsi="Times New Roman"/>
          <w:sz w:val="32"/>
          <w:szCs w:val="32"/>
        </w:rPr>
      </w:pPr>
      <w:r w:rsidRPr="00C27FA6">
        <w:rPr>
          <w:rFonts w:ascii="Times New Roman" w:hAnsi="Times New Roman"/>
          <w:b/>
          <w:sz w:val="32"/>
          <w:szCs w:val="32"/>
        </w:rPr>
        <w:t>Задача 8.4.</w:t>
      </w:r>
    </w:p>
    <w:p w:rsidR="00917AB4" w:rsidRPr="00C27FA6" w:rsidRDefault="00917AB4" w:rsidP="00917AB4">
      <w:pPr>
        <w:spacing w:after="0" w:line="245" w:lineRule="auto"/>
        <w:ind w:firstLine="567"/>
        <w:jc w:val="both"/>
        <w:rPr>
          <w:rFonts w:ascii="Times New Roman" w:hAnsi="Times New Roman"/>
          <w:spacing w:val="-4"/>
          <w:sz w:val="32"/>
          <w:szCs w:val="32"/>
        </w:rPr>
      </w:pPr>
      <w:r w:rsidRPr="00C27FA6">
        <w:rPr>
          <w:rFonts w:ascii="Times New Roman" w:hAnsi="Times New Roman"/>
          <w:spacing w:val="-4"/>
          <w:sz w:val="32"/>
          <w:szCs w:val="32"/>
        </w:rPr>
        <w:t>Бабушке Светланы, пенсионерке, принадлежит земельный уч</w:t>
      </w:r>
      <w:r w:rsidRPr="00C27FA6">
        <w:rPr>
          <w:rFonts w:ascii="Times New Roman" w:hAnsi="Times New Roman"/>
          <w:spacing w:val="-4"/>
          <w:sz w:val="32"/>
          <w:szCs w:val="32"/>
        </w:rPr>
        <w:t>а</w:t>
      </w:r>
      <w:r w:rsidRPr="00C27FA6">
        <w:rPr>
          <w:rFonts w:ascii="Times New Roman" w:hAnsi="Times New Roman"/>
          <w:spacing w:val="-4"/>
          <w:sz w:val="32"/>
          <w:szCs w:val="32"/>
        </w:rPr>
        <w:t>сток площадью 9,7 сотки. Кадастровая стоимость одной сотки в районе, где находится земельный участок, составляет 95 000 ру</w:t>
      </w:r>
      <w:r w:rsidRPr="00C27FA6">
        <w:rPr>
          <w:rFonts w:ascii="Times New Roman" w:hAnsi="Times New Roman"/>
          <w:spacing w:val="-4"/>
          <w:sz w:val="32"/>
          <w:szCs w:val="32"/>
        </w:rPr>
        <w:t>б</w:t>
      </w:r>
      <w:r w:rsidRPr="00C27FA6">
        <w:rPr>
          <w:rFonts w:ascii="Times New Roman" w:hAnsi="Times New Roman"/>
          <w:spacing w:val="-4"/>
          <w:sz w:val="32"/>
          <w:szCs w:val="32"/>
        </w:rPr>
        <w:t>лей. Рассчитайте величину земельного налога, если налоговая ста</w:t>
      </w:r>
      <w:r w:rsidRPr="00C27FA6">
        <w:rPr>
          <w:rFonts w:ascii="Times New Roman" w:hAnsi="Times New Roman"/>
          <w:spacing w:val="-4"/>
          <w:sz w:val="32"/>
          <w:szCs w:val="32"/>
        </w:rPr>
        <w:t>в</w:t>
      </w:r>
      <w:r w:rsidRPr="00C27FA6">
        <w:rPr>
          <w:rFonts w:ascii="Times New Roman" w:hAnsi="Times New Roman"/>
          <w:spacing w:val="-4"/>
          <w:sz w:val="32"/>
          <w:szCs w:val="32"/>
        </w:rPr>
        <w:t>ка составляет 0,3%.</w:t>
      </w:r>
    </w:p>
    <w:p w:rsidR="00917AB4" w:rsidRPr="00C27FA6" w:rsidRDefault="00917AB4" w:rsidP="00917AB4">
      <w:pPr>
        <w:spacing w:after="0" w:line="245" w:lineRule="auto"/>
        <w:ind w:firstLine="567"/>
        <w:jc w:val="both"/>
        <w:rPr>
          <w:rFonts w:ascii="Times New Roman" w:hAnsi="Times New Roman"/>
          <w:spacing w:val="-4"/>
          <w:sz w:val="32"/>
          <w:szCs w:val="32"/>
        </w:rPr>
      </w:pPr>
    </w:p>
    <w:p w:rsidR="00917AB4" w:rsidRPr="00C27FA6" w:rsidRDefault="00917AB4" w:rsidP="00917AB4">
      <w:pPr>
        <w:spacing w:after="0" w:line="245" w:lineRule="auto"/>
        <w:ind w:firstLine="567"/>
        <w:jc w:val="both"/>
        <w:rPr>
          <w:rFonts w:ascii="Times New Roman" w:hAnsi="Times New Roman"/>
          <w:i/>
          <w:spacing w:val="-4"/>
          <w:sz w:val="32"/>
          <w:szCs w:val="32"/>
          <w:u w:val="single"/>
        </w:rPr>
      </w:pPr>
      <w:r w:rsidRPr="00C27FA6">
        <w:rPr>
          <w:rFonts w:ascii="Times New Roman" w:hAnsi="Times New Roman"/>
          <w:i/>
          <w:spacing w:val="-4"/>
          <w:sz w:val="32"/>
          <w:szCs w:val="32"/>
          <w:u w:val="single"/>
        </w:rPr>
        <w:t>Дополнительная информация</w:t>
      </w:r>
    </w:p>
    <w:p w:rsidR="00917AB4" w:rsidRPr="00C27FA6" w:rsidRDefault="00917AB4" w:rsidP="00917AB4">
      <w:pPr>
        <w:tabs>
          <w:tab w:val="left" w:pos="3131"/>
        </w:tabs>
        <w:spacing w:after="0" w:line="245" w:lineRule="auto"/>
        <w:ind w:firstLine="567"/>
        <w:jc w:val="both"/>
        <w:rPr>
          <w:rFonts w:ascii="Times New Roman" w:hAnsi="Times New Roman"/>
          <w:i/>
          <w:spacing w:val="-4"/>
          <w:sz w:val="32"/>
          <w:szCs w:val="32"/>
        </w:rPr>
      </w:pPr>
      <w:r w:rsidRPr="00C27FA6">
        <w:rPr>
          <w:rFonts w:ascii="Times New Roman" w:hAnsi="Times New Roman"/>
          <w:i/>
          <w:spacing w:val="-4"/>
          <w:sz w:val="32"/>
          <w:szCs w:val="32"/>
        </w:rPr>
        <w:t>1 сотка = 100 м</w:t>
      </w:r>
      <w:proofErr w:type="gramStart"/>
      <w:r w:rsidRPr="00C27FA6">
        <w:rPr>
          <w:rFonts w:ascii="Times New Roman" w:hAnsi="Times New Roman"/>
          <w:i/>
          <w:spacing w:val="-4"/>
          <w:sz w:val="32"/>
          <w:szCs w:val="32"/>
          <w:vertAlign w:val="superscript"/>
        </w:rPr>
        <w:t>2</w:t>
      </w:r>
      <w:proofErr w:type="gramEnd"/>
    </w:p>
    <w:p w:rsidR="00917AB4" w:rsidRPr="00C27FA6" w:rsidRDefault="00917AB4" w:rsidP="00917AB4">
      <w:pPr>
        <w:spacing w:after="0" w:line="245" w:lineRule="auto"/>
        <w:ind w:firstLine="567"/>
        <w:jc w:val="both"/>
        <w:rPr>
          <w:rFonts w:ascii="Times New Roman" w:hAnsi="Times New Roman"/>
          <w:i/>
          <w:spacing w:val="-4"/>
          <w:sz w:val="32"/>
          <w:szCs w:val="32"/>
          <w:u w:val="single"/>
        </w:rPr>
      </w:pPr>
    </w:p>
    <w:p w:rsidR="00917AB4" w:rsidRPr="00C27FA6" w:rsidRDefault="00917AB4" w:rsidP="00917AB4">
      <w:pPr>
        <w:spacing w:after="0" w:line="245" w:lineRule="auto"/>
        <w:ind w:firstLine="567"/>
        <w:jc w:val="both"/>
        <w:rPr>
          <w:rFonts w:ascii="Times New Roman" w:hAnsi="Times New Roman"/>
          <w:i/>
          <w:spacing w:val="-4"/>
          <w:sz w:val="32"/>
          <w:szCs w:val="32"/>
        </w:rPr>
      </w:pPr>
      <w:r w:rsidRPr="00C27FA6">
        <w:rPr>
          <w:rFonts w:ascii="Times New Roman" w:hAnsi="Times New Roman"/>
          <w:i/>
          <w:spacing w:val="-4"/>
          <w:sz w:val="32"/>
          <w:szCs w:val="32"/>
        </w:rPr>
        <w:t>Согласно Федеральному закону № 436 и обновленной ст. 391 Налогового кодекса Российской Федерации, кадастровая сто</w:t>
      </w:r>
      <w:r w:rsidRPr="00C27FA6">
        <w:rPr>
          <w:rFonts w:ascii="Times New Roman" w:hAnsi="Times New Roman"/>
          <w:i/>
          <w:spacing w:val="-4"/>
          <w:sz w:val="32"/>
          <w:szCs w:val="32"/>
        </w:rPr>
        <w:t>и</w:t>
      </w:r>
      <w:r w:rsidRPr="00C27FA6">
        <w:rPr>
          <w:rFonts w:ascii="Times New Roman" w:hAnsi="Times New Roman"/>
          <w:i/>
          <w:spacing w:val="-4"/>
          <w:sz w:val="32"/>
          <w:szCs w:val="32"/>
        </w:rPr>
        <w:t>мость участка для пенсионеров уменьшается на 600 м</w:t>
      </w:r>
      <w:proofErr w:type="gramStart"/>
      <w:r w:rsidRPr="00C27FA6">
        <w:rPr>
          <w:rFonts w:ascii="Times New Roman" w:hAnsi="Times New Roman"/>
          <w:i/>
          <w:spacing w:val="-4"/>
          <w:sz w:val="32"/>
          <w:szCs w:val="32"/>
          <w:vertAlign w:val="superscript"/>
        </w:rPr>
        <w:t>2</w:t>
      </w:r>
      <w:proofErr w:type="gramEnd"/>
      <w:r w:rsidRPr="00C27FA6">
        <w:rPr>
          <w:rFonts w:ascii="Times New Roman" w:hAnsi="Times New Roman"/>
          <w:i/>
          <w:spacing w:val="-4"/>
          <w:sz w:val="32"/>
          <w:szCs w:val="32"/>
        </w:rPr>
        <w:t xml:space="preserve"> (6 соток), причем только для одного принадлежащего пенсионеру участк</w:t>
      </w:r>
      <w:r w:rsidR="00A91E76">
        <w:rPr>
          <w:rFonts w:ascii="Times New Roman" w:hAnsi="Times New Roman"/>
          <w:i/>
          <w:spacing w:val="-4"/>
          <w:sz w:val="32"/>
          <w:szCs w:val="32"/>
        </w:rPr>
        <w:t>а</w:t>
      </w:r>
      <w:r w:rsidRPr="00C27FA6">
        <w:rPr>
          <w:rFonts w:ascii="Times New Roman" w:hAnsi="Times New Roman"/>
          <w:i/>
          <w:spacing w:val="-4"/>
          <w:sz w:val="32"/>
          <w:szCs w:val="32"/>
        </w:rPr>
        <w:t>.</w:t>
      </w:r>
    </w:p>
    <w:p w:rsidR="00917AB4" w:rsidRPr="00C27FA6" w:rsidRDefault="00917AB4" w:rsidP="00917AB4">
      <w:pPr>
        <w:spacing w:after="0" w:line="245" w:lineRule="auto"/>
        <w:ind w:firstLine="567"/>
        <w:jc w:val="both"/>
        <w:rPr>
          <w:rFonts w:ascii="Times New Roman" w:hAnsi="Times New Roman"/>
          <w:i/>
          <w:spacing w:val="-4"/>
          <w:sz w:val="32"/>
          <w:szCs w:val="32"/>
        </w:rPr>
      </w:pPr>
      <w:r w:rsidRPr="00C27FA6">
        <w:rPr>
          <w:rFonts w:ascii="Times New Roman" w:hAnsi="Times New Roman"/>
          <w:i/>
          <w:spacing w:val="-4"/>
          <w:sz w:val="32"/>
          <w:szCs w:val="32"/>
        </w:rPr>
        <w:t>Согласно пункту 6 статьи 52 Налогового кодекса Российской Федерации: «Сумма налога исчисляется в полных рублях. Сумма налога менее 50 копеек отбрасывается, а сумма налога 50 копеек и более округляется до полного рубля».</w:t>
      </w:r>
    </w:p>
    <w:p w:rsidR="00917AB4" w:rsidRDefault="00917AB4" w:rsidP="00917AB4">
      <w:pPr>
        <w:spacing w:after="0" w:line="245" w:lineRule="auto"/>
        <w:ind w:firstLine="567"/>
        <w:jc w:val="both"/>
        <w:rPr>
          <w:rFonts w:ascii="Times New Roman" w:hAnsi="Times New Roman"/>
          <w:spacing w:val="-4"/>
          <w:sz w:val="32"/>
          <w:szCs w:val="32"/>
        </w:rPr>
      </w:pPr>
    </w:p>
    <w:p w:rsidR="008E0124" w:rsidRDefault="008E0124" w:rsidP="00917AB4">
      <w:pPr>
        <w:spacing w:after="0" w:line="245" w:lineRule="auto"/>
        <w:ind w:firstLine="567"/>
        <w:jc w:val="both"/>
        <w:rPr>
          <w:rFonts w:ascii="Times New Roman" w:hAnsi="Times New Roman"/>
          <w:spacing w:val="-4"/>
          <w:sz w:val="32"/>
          <w:szCs w:val="32"/>
        </w:rPr>
      </w:pPr>
    </w:p>
    <w:p w:rsidR="008E0124" w:rsidRPr="00C27FA6" w:rsidRDefault="008E0124" w:rsidP="00917AB4">
      <w:pPr>
        <w:spacing w:after="0" w:line="245" w:lineRule="auto"/>
        <w:ind w:firstLine="567"/>
        <w:jc w:val="both"/>
        <w:rPr>
          <w:rFonts w:ascii="Times New Roman" w:hAnsi="Times New Roman"/>
          <w:spacing w:val="-4"/>
          <w:sz w:val="32"/>
          <w:szCs w:val="32"/>
        </w:rPr>
      </w:pPr>
    </w:p>
    <w:p w:rsidR="00917AB4" w:rsidRPr="00C27FA6" w:rsidRDefault="00917AB4" w:rsidP="00917AB4">
      <w:pPr>
        <w:shd w:val="clear" w:color="auto" w:fill="D9D9D9"/>
        <w:autoSpaceDE w:val="0"/>
        <w:autoSpaceDN w:val="0"/>
        <w:adjustRightInd w:val="0"/>
        <w:spacing w:after="0" w:line="245" w:lineRule="auto"/>
        <w:ind w:firstLine="567"/>
        <w:jc w:val="both"/>
        <w:rPr>
          <w:rFonts w:ascii="Times New Roman" w:hAnsi="Times New Roman"/>
          <w:b/>
          <w:bCs/>
          <w:sz w:val="32"/>
          <w:szCs w:val="32"/>
        </w:rPr>
      </w:pPr>
      <w:r w:rsidRPr="00C27FA6">
        <w:rPr>
          <w:rFonts w:ascii="Times New Roman" w:hAnsi="Times New Roman"/>
          <w:b/>
          <w:sz w:val="32"/>
          <w:szCs w:val="32"/>
        </w:rPr>
        <w:lastRenderedPageBreak/>
        <w:t>Задача 8.5.</w:t>
      </w:r>
    </w:p>
    <w:p w:rsidR="00917AB4" w:rsidRPr="00C27FA6" w:rsidRDefault="00917AB4" w:rsidP="00917AB4">
      <w:pPr>
        <w:autoSpaceDE w:val="0"/>
        <w:autoSpaceDN w:val="0"/>
        <w:adjustRightInd w:val="0"/>
        <w:spacing w:after="0" w:line="245" w:lineRule="auto"/>
        <w:ind w:firstLine="567"/>
        <w:jc w:val="both"/>
        <w:rPr>
          <w:rFonts w:ascii="Times New Roman" w:hAnsi="Times New Roman"/>
          <w:sz w:val="32"/>
          <w:szCs w:val="32"/>
        </w:rPr>
      </w:pPr>
      <w:r w:rsidRPr="00C27FA6">
        <w:rPr>
          <w:rFonts w:ascii="Times New Roman" w:hAnsi="Times New Roman"/>
          <w:sz w:val="32"/>
          <w:szCs w:val="32"/>
        </w:rPr>
        <w:t>Старший брат Сергея работает менеджером в международной компании и оплачивает высшее образование среднему брату Се</w:t>
      </w:r>
      <w:r w:rsidRPr="00C27FA6">
        <w:rPr>
          <w:rFonts w:ascii="Times New Roman" w:hAnsi="Times New Roman"/>
          <w:sz w:val="32"/>
          <w:szCs w:val="32"/>
        </w:rPr>
        <w:t>р</w:t>
      </w:r>
      <w:r w:rsidRPr="00C27FA6">
        <w:rPr>
          <w:rFonts w:ascii="Times New Roman" w:hAnsi="Times New Roman"/>
          <w:sz w:val="32"/>
          <w:szCs w:val="32"/>
        </w:rPr>
        <w:t xml:space="preserve">гея. Начисленная заработная плата старшего брата составляет </w:t>
      </w:r>
      <w:r>
        <w:rPr>
          <w:rFonts w:ascii="Times New Roman" w:hAnsi="Times New Roman"/>
          <w:sz w:val="32"/>
          <w:szCs w:val="32"/>
        </w:rPr>
        <w:br/>
      </w:r>
      <w:r w:rsidRPr="00C27FA6">
        <w:rPr>
          <w:rFonts w:ascii="Times New Roman" w:hAnsi="Times New Roman"/>
          <w:sz w:val="32"/>
          <w:szCs w:val="32"/>
        </w:rPr>
        <w:t>90</w:t>
      </w:r>
      <w:r>
        <w:rPr>
          <w:rFonts w:ascii="Times New Roman" w:hAnsi="Times New Roman"/>
          <w:sz w:val="32"/>
          <w:szCs w:val="32"/>
        </w:rPr>
        <w:t> </w:t>
      </w:r>
      <w:r w:rsidRPr="00C27FA6">
        <w:rPr>
          <w:rFonts w:ascii="Times New Roman" w:hAnsi="Times New Roman"/>
          <w:sz w:val="32"/>
          <w:szCs w:val="32"/>
        </w:rPr>
        <w:t>000</w:t>
      </w:r>
      <w:r>
        <w:rPr>
          <w:rFonts w:ascii="Times New Roman" w:hAnsi="Times New Roman"/>
          <w:sz w:val="32"/>
          <w:szCs w:val="32"/>
        </w:rPr>
        <w:t xml:space="preserve"> </w:t>
      </w:r>
      <w:r w:rsidRPr="00C27FA6">
        <w:rPr>
          <w:rFonts w:ascii="Times New Roman" w:hAnsi="Times New Roman"/>
          <w:sz w:val="32"/>
          <w:szCs w:val="32"/>
        </w:rPr>
        <w:t>рублей в месяц. В 2018 г. за обучение в вузе среднего бр</w:t>
      </w:r>
      <w:r w:rsidRPr="00C27FA6">
        <w:rPr>
          <w:rFonts w:ascii="Times New Roman" w:hAnsi="Times New Roman"/>
          <w:sz w:val="32"/>
          <w:szCs w:val="32"/>
        </w:rPr>
        <w:t>а</w:t>
      </w:r>
      <w:r w:rsidRPr="00C27FA6">
        <w:rPr>
          <w:rFonts w:ascii="Times New Roman" w:hAnsi="Times New Roman"/>
          <w:sz w:val="32"/>
          <w:szCs w:val="32"/>
        </w:rPr>
        <w:t>та Сергея он заплатил 130</w:t>
      </w:r>
      <w:r>
        <w:rPr>
          <w:rFonts w:ascii="Times New Roman" w:hAnsi="Times New Roman"/>
          <w:sz w:val="32"/>
          <w:szCs w:val="32"/>
        </w:rPr>
        <w:t> </w:t>
      </w:r>
      <w:r w:rsidRPr="00C27FA6">
        <w:rPr>
          <w:rFonts w:ascii="Times New Roman" w:hAnsi="Times New Roman"/>
          <w:sz w:val="32"/>
          <w:szCs w:val="32"/>
        </w:rPr>
        <w:t>000</w:t>
      </w:r>
      <w:r>
        <w:rPr>
          <w:rFonts w:ascii="Times New Roman" w:hAnsi="Times New Roman"/>
          <w:sz w:val="32"/>
          <w:szCs w:val="32"/>
        </w:rPr>
        <w:t xml:space="preserve"> </w:t>
      </w:r>
      <w:r w:rsidRPr="00C27FA6">
        <w:rPr>
          <w:rFonts w:ascii="Times New Roman" w:hAnsi="Times New Roman"/>
          <w:sz w:val="32"/>
          <w:szCs w:val="32"/>
        </w:rPr>
        <w:t>рублей. Рассчитайте сумму, кот</w:t>
      </w:r>
      <w:r w:rsidRPr="00C27FA6">
        <w:rPr>
          <w:rFonts w:ascii="Times New Roman" w:hAnsi="Times New Roman"/>
          <w:sz w:val="32"/>
          <w:szCs w:val="32"/>
        </w:rPr>
        <w:t>о</w:t>
      </w:r>
      <w:r w:rsidRPr="00C27FA6">
        <w:rPr>
          <w:rFonts w:ascii="Times New Roman" w:hAnsi="Times New Roman"/>
          <w:sz w:val="32"/>
          <w:szCs w:val="32"/>
        </w:rPr>
        <w:t>рую старший брат Сергея сможет вернуть в 2019 г. с помощью налогового вычета.</w:t>
      </w:r>
    </w:p>
    <w:p w:rsidR="00917AB4" w:rsidRPr="00C27FA6" w:rsidRDefault="00917AB4" w:rsidP="00917AB4">
      <w:pPr>
        <w:spacing w:after="0" w:line="245" w:lineRule="auto"/>
        <w:ind w:firstLine="567"/>
        <w:jc w:val="both"/>
        <w:rPr>
          <w:rFonts w:ascii="Times New Roman" w:hAnsi="Times New Roman"/>
          <w:i/>
          <w:sz w:val="32"/>
          <w:szCs w:val="32"/>
          <w:u w:val="single"/>
        </w:rPr>
      </w:pPr>
    </w:p>
    <w:p w:rsidR="00917AB4" w:rsidRPr="00C27FA6" w:rsidRDefault="00917AB4" w:rsidP="00917AB4">
      <w:pPr>
        <w:spacing w:after="0" w:line="245" w:lineRule="auto"/>
        <w:ind w:firstLine="567"/>
        <w:jc w:val="both"/>
        <w:rPr>
          <w:rFonts w:ascii="Times New Roman" w:hAnsi="Times New Roman"/>
          <w:i/>
          <w:sz w:val="32"/>
          <w:szCs w:val="32"/>
          <w:u w:val="single"/>
        </w:rPr>
      </w:pPr>
      <w:r w:rsidRPr="00C27FA6">
        <w:rPr>
          <w:rFonts w:ascii="Times New Roman" w:hAnsi="Times New Roman"/>
          <w:i/>
          <w:sz w:val="32"/>
          <w:szCs w:val="32"/>
          <w:u w:val="single"/>
        </w:rPr>
        <w:t>Дополнительная информация</w:t>
      </w:r>
    </w:p>
    <w:p w:rsidR="00917AB4" w:rsidRPr="00C27FA6" w:rsidRDefault="00917AB4" w:rsidP="00917AB4">
      <w:pPr>
        <w:autoSpaceDE w:val="0"/>
        <w:autoSpaceDN w:val="0"/>
        <w:adjustRightInd w:val="0"/>
        <w:spacing w:after="0" w:line="245" w:lineRule="auto"/>
        <w:ind w:firstLine="567"/>
        <w:jc w:val="both"/>
        <w:rPr>
          <w:rFonts w:ascii="Times New Roman" w:hAnsi="Times New Roman"/>
          <w:i/>
          <w:sz w:val="32"/>
          <w:szCs w:val="32"/>
        </w:rPr>
      </w:pPr>
      <w:r w:rsidRPr="00C27FA6">
        <w:rPr>
          <w:rFonts w:ascii="Times New Roman" w:hAnsi="Times New Roman"/>
          <w:i/>
          <w:sz w:val="32"/>
          <w:szCs w:val="32"/>
        </w:rPr>
        <w:t>По закону Российской Федерации при оплате образовател</w:t>
      </w:r>
      <w:r w:rsidRPr="00C27FA6">
        <w:rPr>
          <w:rFonts w:ascii="Times New Roman" w:hAnsi="Times New Roman"/>
          <w:i/>
          <w:sz w:val="32"/>
          <w:szCs w:val="32"/>
        </w:rPr>
        <w:t>ь</w:t>
      </w:r>
      <w:r w:rsidRPr="00C27FA6">
        <w:rPr>
          <w:rFonts w:ascii="Times New Roman" w:hAnsi="Times New Roman"/>
          <w:i/>
          <w:sz w:val="32"/>
          <w:szCs w:val="32"/>
        </w:rPr>
        <w:t>ных услуг можно воспользоваться льготой в форме налогового вычета. В году, следующим за годом оплаты, можно уменьшить свой доход, с которого будет удержан НДФЛ (13%), на сумму, равную затратам на образовательные услуги, (но не более чем на 120</w:t>
      </w:r>
      <w:r>
        <w:rPr>
          <w:rFonts w:ascii="Times New Roman" w:hAnsi="Times New Roman"/>
          <w:i/>
          <w:sz w:val="32"/>
          <w:szCs w:val="32"/>
        </w:rPr>
        <w:t> </w:t>
      </w:r>
      <w:r w:rsidRPr="00C27FA6">
        <w:rPr>
          <w:rFonts w:ascii="Times New Roman" w:hAnsi="Times New Roman"/>
          <w:i/>
          <w:sz w:val="32"/>
          <w:szCs w:val="32"/>
        </w:rPr>
        <w:t>000</w:t>
      </w:r>
      <w:r>
        <w:rPr>
          <w:rFonts w:ascii="Times New Roman" w:hAnsi="Times New Roman"/>
          <w:i/>
          <w:sz w:val="32"/>
          <w:szCs w:val="32"/>
        </w:rPr>
        <w:t xml:space="preserve"> </w:t>
      </w:r>
      <w:r w:rsidRPr="00C27FA6">
        <w:rPr>
          <w:rFonts w:ascii="Times New Roman" w:hAnsi="Times New Roman"/>
          <w:i/>
          <w:sz w:val="32"/>
          <w:szCs w:val="32"/>
        </w:rPr>
        <w:t>рублей) и таким образом вернуть себе часть расходов на свое образование, либо образование брата или сестры. При этом возвращаемая сумма не должна превышать величину НДФЛ, выплаченного в том же году, когда были оплачены обр</w:t>
      </w:r>
      <w:r w:rsidRPr="00C27FA6">
        <w:rPr>
          <w:rFonts w:ascii="Times New Roman" w:hAnsi="Times New Roman"/>
          <w:i/>
          <w:sz w:val="32"/>
          <w:szCs w:val="32"/>
        </w:rPr>
        <w:t>а</w:t>
      </w:r>
      <w:r w:rsidRPr="00C27FA6">
        <w:rPr>
          <w:rFonts w:ascii="Times New Roman" w:hAnsi="Times New Roman"/>
          <w:i/>
          <w:sz w:val="32"/>
          <w:szCs w:val="32"/>
        </w:rPr>
        <w:t>зовательные услуги.</w:t>
      </w:r>
    </w:p>
    <w:p w:rsidR="00917AB4" w:rsidRPr="00C27FA6" w:rsidRDefault="00917AB4" w:rsidP="00917AB4">
      <w:pPr>
        <w:autoSpaceDE w:val="0"/>
        <w:autoSpaceDN w:val="0"/>
        <w:adjustRightInd w:val="0"/>
        <w:spacing w:after="0" w:line="245" w:lineRule="auto"/>
        <w:ind w:firstLine="567"/>
        <w:jc w:val="both"/>
        <w:rPr>
          <w:rFonts w:ascii="Times New Roman" w:hAnsi="Times New Roman"/>
          <w:b/>
          <w:bCs/>
          <w:sz w:val="32"/>
          <w:szCs w:val="32"/>
        </w:rPr>
      </w:pPr>
    </w:p>
    <w:p w:rsidR="00917AB4" w:rsidRPr="00C27FA6" w:rsidRDefault="00917AB4" w:rsidP="00917AB4">
      <w:pPr>
        <w:shd w:val="clear" w:color="auto" w:fill="D9D9D9"/>
        <w:spacing w:after="0" w:line="245" w:lineRule="auto"/>
        <w:ind w:firstLine="567"/>
        <w:jc w:val="both"/>
        <w:rPr>
          <w:rFonts w:ascii="Times New Roman" w:hAnsi="Times New Roman"/>
          <w:b/>
          <w:sz w:val="32"/>
          <w:szCs w:val="32"/>
        </w:rPr>
      </w:pPr>
      <w:r w:rsidRPr="00C27FA6">
        <w:rPr>
          <w:rFonts w:ascii="Times New Roman" w:hAnsi="Times New Roman"/>
          <w:b/>
          <w:sz w:val="32"/>
          <w:szCs w:val="32"/>
        </w:rPr>
        <w:t>Задача 8.6.</w:t>
      </w:r>
    </w:p>
    <w:p w:rsidR="00917AB4" w:rsidRPr="00C27FA6" w:rsidRDefault="00917AB4" w:rsidP="00917AB4">
      <w:pPr>
        <w:spacing w:after="0" w:line="245" w:lineRule="auto"/>
        <w:ind w:firstLine="567"/>
        <w:jc w:val="both"/>
        <w:rPr>
          <w:rFonts w:ascii="Times New Roman" w:hAnsi="Times New Roman"/>
          <w:sz w:val="32"/>
          <w:szCs w:val="32"/>
        </w:rPr>
      </w:pPr>
      <w:r w:rsidRPr="00C27FA6">
        <w:rPr>
          <w:rFonts w:ascii="Times New Roman" w:hAnsi="Times New Roman"/>
          <w:sz w:val="32"/>
          <w:szCs w:val="32"/>
        </w:rPr>
        <w:t>Три предприятия платят налог на добавленную стоимость (НДС) в размере 13 440 000 рублей. Первое предприятие уплач</w:t>
      </w:r>
      <w:r w:rsidRPr="00C27FA6">
        <w:rPr>
          <w:rFonts w:ascii="Times New Roman" w:hAnsi="Times New Roman"/>
          <w:sz w:val="32"/>
          <w:szCs w:val="32"/>
        </w:rPr>
        <w:t>и</w:t>
      </w:r>
      <w:r w:rsidRPr="00C27FA6">
        <w:rPr>
          <w:rFonts w:ascii="Times New Roman" w:hAnsi="Times New Roman"/>
          <w:sz w:val="32"/>
          <w:szCs w:val="32"/>
        </w:rPr>
        <w:t>вает НДС на 640 000 рублей больше, чем второе, а третье – тр</w:t>
      </w:r>
      <w:r w:rsidRPr="00C27FA6">
        <w:rPr>
          <w:rFonts w:ascii="Times New Roman" w:hAnsi="Times New Roman"/>
          <w:sz w:val="32"/>
          <w:szCs w:val="32"/>
        </w:rPr>
        <w:t>е</w:t>
      </w:r>
      <w:r w:rsidRPr="00C27FA6">
        <w:rPr>
          <w:rFonts w:ascii="Times New Roman" w:hAnsi="Times New Roman"/>
          <w:sz w:val="32"/>
          <w:szCs w:val="32"/>
        </w:rPr>
        <w:t>тью часть всего НДС. Определите НДС, уплачиваемый каждым предприятием.</w:t>
      </w:r>
    </w:p>
    <w:p w:rsidR="00917AB4" w:rsidRPr="00C27FA6" w:rsidRDefault="00917AB4" w:rsidP="00917AB4">
      <w:pPr>
        <w:spacing w:after="0" w:line="245" w:lineRule="auto"/>
        <w:ind w:firstLine="567"/>
        <w:jc w:val="both"/>
        <w:rPr>
          <w:rFonts w:ascii="Times New Roman" w:hAnsi="Times New Roman"/>
          <w:i/>
          <w:sz w:val="32"/>
          <w:szCs w:val="32"/>
          <w:u w:val="single"/>
        </w:rPr>
      </w:pPr>
    </w:p>
    <w:p w:rsidR="00917AB4" w:rsidRPr="00C27FA6" w:rsidRDefault="00917AB4" w:rsidP="00917AB4">
      <w:pPr>
        <w:shd w:val="clear" w:color="auto" w:fill="D9D9D9"/>
        <w:spacing w:after="0" w:line="245" w:lineRule="auto"/>
        <w:ind w:firstLine="567"/>
        <w:jc w:val="both"/>
        <w:rPr>
          <w:rFonts w:ascii="Times New Roman" w:hAnsi="Times New Roman"/>
          <w:b/>
          <w:sz w:val="32"/>
          <w:szCs w:val="32"/>
        </w:rPr>
      </w:pPr>
      <w:r w:rsidRPr="00C27FA6">
        <w:rPr>
          <w:rFonts w:ascii="Times New Roman" w:hAnsi="Times New Roman"/>
          <w:b/>
          <w:sz w:val="32"/>
          <w:szCs w:val="32"/>
        </w:rPr>
        <w:t>Задача 8.7*.</w:t>
      </w:r>
    </w:p>
    <w:p w:rsidR="00917AB4" w:rsidRPr="00C27FA6" w:rsidRDefault="00917AB4" w:rsidP="00917AB4">
      <w:pPr>
        <w:spacing w:after="0" w:line="245" w:lineRule="auto"/>
        <w:ind w:firstLine="567"/>
        <w:jc w:val="both"/>
        <w:rPr>
          <w:rFonts w:ascii="Times New Roman" w:hAnsi="Times New Roman"/>
          <w:sz w:val="32"/>
          <w:szCs w:val="32"/>
        </w:rPr>
      </w:pPr>
      <w:r w:rsidRPr="00C27FA6">
        <w:rPr>
          <w:rFonts w:ascii="Times New Roman" w:hAnsi="Times New Roman"/>
          <w:sz w:val="32"/>
          <w:szCs w:val="32"/>
        </w:rPr>
        <w:t xml:space="preserve">При покупке товаров в магазине на сумму 1200 рублей </w:t>
      </w:r>
      <w:r>
        <w:rPr>
          <w:rFonts w:ascii="Times New Roman" w:hAnsi="Times New Roman"/>
          <w:sz w:val="32"/>
          <w:szCs w:val="32"/>
        </w:rPr>
        <w:br/>
      </w:r>
      <w:r w:rsidRPr="00C27FA6">
        <w:rPr>
          <w:rFonts w:ascii="Times New Roman" w:hAnsi="Times New Roman"/>
          <w:sz w:val="32"/>
          <w:szCs w:val="32"/>
        </w:rPr>
        <w:t>(не считая самого НДС) часть товаров облагалась налогом на д</w:t>
      </w:r>
      <w:r w:rsidRPr="00C27FA6">
        <w:rPr>
          <w:rFonts w:ascii="Times New Roman" w:hAnsi="Times New Roman"/>
          <w:sz w:val="32"/>
          <w:szCs w:val="32"/>
        </w:rPr>
        <w:t>о</w:t>
      </w:r>
      <w:r w:rsidRPr="00C27FA6">
        <w:rPr>
          <w:rFonts w:ascii="Times New Roman" w:hAnsi="Times New Roman"/>
          <w:sz w:val="32"/>
          <w:szCs w:val="32"/>
        </w:rPr>
        <w:t>бавленную стоимость по ставке 10%, а еще часть – по ставке 20%. Общая сумма НДС всех товаров составила 160 рублей, т.е. общая стоимость покупки с учетом НДС составила 1360 рублей. Определите стоимость:</w:t>
      </w:r>
    </w:p>
    <w:p w:rsidR="00917AB4" w:rsidRPr="00C27FA6" w:rsidRDefault="00917AB4" w:rsidP="00917AB4">
      <w:pPr>
        <w:spacing w:after="0" w:line="245" w:lineRule="auto"/>
        <w:ind w:firstLine="567"/>
        <w:jc w:val="both"/>
        <w:rPr>
          <w:rFonts w:ascii="Times New Roman" w:hAnsi="Times New Roman"/>
          <w:sz w:val="32"/>
          <w:szCs w:val="32"/>
        </w:rPr>
      </w:pPr>
      <w:r w:rsidRPr="00C27FA6">
        <w:rPr>
          <w:rFonts w:ascii="Times New Roman" w:hAnsi="Times New Roman"/>
          <w:sz w:val="32"/>
          <w:szCs w:val="32"/>
        </w:rPr>
        <w:t>А. Товаров, которые облагаются НДС по ставке 10%.</w:t>
      </w:r>
    </w:p>
    <w:p w:rsidR="00917AB4" w:rsidRPr="00C27FA6" w:rsidRDefault="00917AB4" w:rsidP="00917AB4">
      <w:pPr>
        <w:spacing w:after="0" w:line="245" w:lineRule="auto"/>
        <w:ind w:firstLine="567"/>
        <w:jc w:val="both"/>
        <w:rPr>
          <w:rFonts w:ascii="Times New Roman" w:hAnsi="Times New Roman"/>
          <w:sz w:val="32"/>
          <w:szCs w:val="32"/>
        </w:rPr>
      </w:pPr>
      <w:r w:rsidRPr="00C27FA6">
        <w:rPr>
          <w:rFonts w:ascii="Times New Roman" w:hAnsi="Times New Roman"/>
          <w:sz w:val="32"/>
          <w:szCs w:val="32"/>
        </w:rPr>
        <w:t>Б. Товаров, которые облагаются НДС по ставке 20%.</w:t>
      </w:r>
    </w:p>
    <w:p w:rsidR="00917AB4" w:rsidRPr="00C27FA6" w:rsidRDefault="00917AB4" w:rsidP="00917AB4">
      <w:pPr>
        <w:shd w:val="clear" w:color="auto" w:fill="D9D9D9"/>
        <w:spacing w:after="0" w:line="245" w:lineRule="auto"/>
        <w:ind w:firstLine="567"/>
        <w:jc w:val="both"/>
        <w:rPr>
          <w:rFonts w:ascii="Times New Roman" w:hAnsi="Times New Roman"/>
          <w:b/>
          <w:sz w:val="32"/>
          <w:szCs w:val="32"/>
        </w:rPr>
      </w:pPr>
      <w:r w:rsidRPr="00C27FA6">
        <w:rPr>
          <w:rFonts w:ascii="Times New Roman" w:hAnsi="Times New Roman"/>
          <w:b/>
          <w:sz w:val="32"/>
          <w:szCs w:val="32"/>
        </w:rPr>
        <w:lastRenderedPageBreak/>
        <w:t>Задача 8.8*.</w:t>
      </w:r>
    </w:p>
    <w:p w:rsidR="00917AB4" w:rsidRPr="00C27FA6" w:rsidRDefault="00917AB4" w:rsidP="00917AB4">
      <w:pPr>
        <w:spacing w:after="0" w:line="245" w:lineRule="auto"/>
        <w:ind w:firstLine="567"/>
        <w:jc w:val="both"/>
        <w:rPr>
          <w:rFonts w:ascii="Times New Roman" w:hAnsi="Times New Roman"/>
          <w:sz w:val="32"/>
          <w:szCs w:val="32"/>
        </w:rPr>
      </w:pPr>
      <w:r w:rsidRPr="00C27FA6">
        <w:rPr>
          <w:rFonts w:ascii="Times New Roman" w:hAnsi="Times New Roman"/>
          <w:sz w:val="32"/>
          <w:szCs w:val="32"/>
        </w:rPr>
        <w:t>Брат Сергея имеет комнату в коммунальной квартире площ</w:t>
      </w:r>
      <w:r w:rsidRPr="00C27FA6">
        <w:rPr>
          <w:rFonts w:ascii="Times New Roman" w:hAnsi="Times New Roman"/>
          <w:sz w:val="32"/>
          <w:szCs w:val="32"/>
        </w:rPr>
        <w:t>а</w:t>
      </w:r>
      <w:r w:rsidRPr="00C27FA6">
        <w:rPr>
          <w:rFonts w:ascii="Times New Roman" w:hAnsi="Times New Roman"/>
          <w:sz w:val="32"/>
          <w:szCs w:val="32"/>
        </w:rPr>
        <w:t>дью 27,2 м</w:t>
      </w:r>
      <w:proofErr w:type="gramStart"/>
      <w:r w:rsidRPr="00C27FA6">
        <w:rPr>
          <w:rFonts w:ascii="Times New Roman" w:hAnsi="Times New Roman"/>
          <w:sz w:val="32"/>
          <w:szCs w:val="32"/>
          <w:vertAlign w:val="superscript"/>
        </w:rPr>
        <w:t>2</w:t>
      </w:r>
      <w:proofErr w:type="gramEnd"/>
      <w:r w:rsidRPr="00C27FA6">
        <w:rPr>
          <w:rFonts w:ascii="Times New Roman" w:hAnsi="Times New Roman"/>
          <w:sz w:val="32"/>
          <w:szCs w:val="32"/>
          <w:vertAlign w:val="superscript"/>
        </w:rPr>
        <w:t xml:space="preserve"> </w:t>
      </w:r>
      <w:r w:rsidRPr="00C27FA6">
        <w:rPr>
          <w:rFonts w:ascii="Times New Roman" w:hAnsi="Times New Roman"/>
          <w:sz w:val="32"/>
          <w:szCs w:val="32"/>
        </w:rPr>
        <w:t>и стоимостью 1 500 000 рублей. Какой налог он з</w:t>
      </w:r>
      <w:r w:rsidRPr="00C27FA6">
        <w:rPr>
          <w:rFonts w:ascii="Times New Roman" w:hAnsi="Times New Roman"/>
          <w:sz w:val="32"/>
          <w:szCs w:val="32"/>
        </w:rPr>
        <w:t>а</w:t>
      </w:r>
      <w:r w:rsidRPr="00C27FA6">
        <w:rPr>
          <w:rFonts w:ascii="Times New Roman" w:hAnsi="Times New Roman"/>
          <w:sz w:val="32"/>
          <w:szCs w:val="32"/>
        </w:rPr>
        <w:t>платит за свою комнату, если налоговая ставка составляет 0,1%?</w:t>
      </w:r>
    </w:p>
    <w:p w:rsidR="00917AB4" w:rsidRPr="00C27FA6" w:rsidRDefault="00917AB4" w:rsidP="00917AB4">
      <w:pPr>
        <w:spacing w:after="0" w:line="245" w:lineRule="auto"/>
        <w:ind w:firstLine="567"/>
        <w:jc w:val="both"/>
        <w:rPr>
          <w:rFonts w:ascii="Times New Roman" w:hAnsi="Times New Roman"/>
          <w:b/>
          <w:sz w:val="32"/>
          <w:szCs w:val="32"/>
        </w:rPr>
      </w:pPr>
    </w:p>
    <w:p w:rsidR="00917AB4" w:rsidRPr="00C27FA6" w:rsidRDefault="00917AB4" w:rsidP="00917AB4">
      <w:pPr>
        <w:shd w:val="clear" w:color="auto" w:fill="D9D9D9"/>
        <w:autoSpaceDE w:val="0"/>
        <w:autoSpaceDN w:val="0"/>
        <w:adjustRightInd w:val="0"/>
        <w:spacing w:after="0" w:line="245" w:lineRule="auto"/>
        <w:ind w:firstLine="567"/>
        <w:jc w:val="both"/>
        <w:rPr>
          <w:rFonts w:ascii="Times New Roman" w:hAnsi="Times New Roman"/>
          <w:sz w:val="32"/>
          <w:szCs w:val="32"/>
        </w:rPr>
      </w:pPr>
      <w:r w:rsidRPr="00C27FA6">
        <w:rPr>
          <w:rFonts w:ascii="Times New Roman" w:hAnsi="Times New Roman"/>
          <w:b/>
          <w:sz w:val="32"/>
          <w:szCs w:val="32"/>
        </w:rPr>
        <w:t>Задача 8.9</w:t>
      </w:r>
      <w:r w:rsidRPr="00C27FA6">
        <w:rPr>
          <w:rFonts w:ascii="Times New Roman" w:hAnsi="Times New Roman"/>
          <w:sz w:val="32"/>
          <w:szCs w:val="32"/>
          <w:vertAlign w:val="superscript"/>
        </w:rPr>
        <w:t>*</w:t>
      </w:r>
      <w:r w:rsidRPr="00C27FA6">
        <w:rPr>
          <w:rFonts w:ascii="Times New Roman" w:hAnsi="Times New Roman"/>
          <w:b/>
          <w:sz w:val="32"/>
          <w:szCs w:val="32"/>
        </w:rPr>
        <w:t>.</w:t>
      </w:r>
    </w:p>
    <w:p w:rsidR="00917AB4" w:rsidRPr="00C27FA6" w:rsidRDefault="00917AB4" w:rsidP="00917AB4">
      <w:pPr>
        <w:spacing w:after="0" w:line="245" w:lineRule="auto"/>
        <w:ind w:firstLine="567"/>
        <w:jc w:val="both"/>
        <w:rPr>
          <w:rFonts w:ascii="Times New Roman" w:hAnsi="Times New Roman"/>
          <w:spacing w:val="-4"/>
          <w:sz w:val="32"/>
          <w:szCs w:val="32"/>
        </w:rPr>
      </w:pPr>
      <w:r w:rsidRPr="00C27FA6">
        <w:rPr>
          <w:rFonts w:ascii="Times New Roman" w:hAnsi="Times New Roman"/>
          <w:spacing w:val="-4"/>
          <w:sz w:val="32"/>
          <w:szCs w:val="32"/>
        </w:rPr>
        <w:t>Семья приобрела и оформила на дедушку в начале года з</w:t>
      </w:r>
      <w:r w:rsidRPr="00C27FA6">
        <w:rPr>
          <w:rFonts w:ascii="Times New Roman" w:hAnsi="Times New Roman"/>
          <w:spacing w:val="-4"/>
          <w:sz w:val="32"/>
          <w:szCs w:val="32"/>
        </w:rPr>
        <w:t>е</w:t>
      </w:r>
      <w:r w:rsidRPr="00C27FA6">
        <w:rPr>
          <w:rFonts w:ascii="Times New Roman" w:hAnsi="Times New Roman"/>
          <w:spacing w:val="-4"/>
          <w:sz w:val="32"/>
          <w:szCs w:val="32"/>
        </w:rPr>
        <w:t>мельный участок под жилищное строительство стоимостью 700 000 рублей с индивидуальным жилым домом стоимостью 1 700 000 рублей. Начисленная зарплата отца семейства составляет 80 000 рублей в месяц. Ранее он не получал налогового вычета.</w:t>
      </w:r>
    </w:p>
    <w:p w:rsidR="00917AB4" w:rsidRPr="00C27FA6" w:rsidRDefault="00917AB4" w:rsidP="00917AB4">
      <w:pPr>
        <w:spacing w:after="0" w:line="245" w:lineRule="auto"/>
        <w:ind w:firstLine="567"/>
        <w:jc w:val="both"/>
        <w:rPr>
          <w:rFonts w:ascii="Times New Roman" w:hAnsi="Times New Roman"/>
          <w:sz w:val="32"/>
          <w:szCs w:val="32"/>
        </w:rPr>
      </w:pPr>
      <w:r w:rsidRPr="00C27FA6">
        <w:rPr>
          <w:rFonts w:ascii="Times New Roman" w:hAnsi="Times New Roman"/>
          <w:sz w:val="32"/>
          <w:szCs w:val="32"/>
        </w:rPr>
        <w:t>Определите:</w:t>
      </w:r>
    </w:p>
    <w:p w:rsidR="00917AB4" w:rsidRPr="00C27FA6" w:rsidRDefault="00917AB4" w:rsidP="00917AB4">
      <w:pPr>
        <w:spacing w:after="0" w:line="245" w:lineRule="auto"/>
        <w:ind w:firstLine="567"/>
        <w:jc w:val="both"/>
        <w:rPr>
          <w:rFonts w:ascii="Times New Roman" w:hAnsi="Times New Roman"/>
          <w:sz w:val="32"/>
          <w:szCs w:val="32"/>
        </w:rPr>
      </w:pPr>
      <w:r w:rsidRPr="00C27FA6">
        <w:rPr>
          <w:rFonts w:ascii="Times New Roman" w:hAnsi="Times New Roman"/>
          <w:sz w:val="32"/>
          <w:szCs w:val="32"/>
        </w:rPr>
        <w:t>А. Величину возврата НДФЛ за год.</w:t>
      </w:r>
    </w:p>
    <w:p w:rsidR="00917AB4" w:rsidRPr="00C27FA6" w:rsidRDefault="00917AB4" w:rsidP="00917AB4">
      <w:pPr>
        <w:spacing w:after="0" w:line="245" w:lineRule="auto"/>
        <w:ind w:firstLine="567"/>
        <w:jc w:val="both"/>
        <w:rPr>
          <w:rFonts w:ascii="Times New Roman" w:hAnsi="Times New Roman"/>
          <w:sz w:val="32"/>
          <w:szCs w:val="32"/>
        </w:rPr>
      </w:pPr>
      <w:r w:rsidRPr="00C27FA6">
        <w:rPr>
          <w:rFonts w:ascii="Times New Roman" w:hAnsi="Times New Roman"/>
          <w:sz w:val="32"/>
          <w:szCs w:val="32"/>
        </w:rPr>
        <w:t>Б. Величину возврата НДФЛ в последующий период.</w:t>
      </w:r>
    </w:p>
    <w:p w:rsidR="00917AB4" w:rsidRPr="00C27FA6" w:rsidRDefault="00917AB4" w:rsidP="00917AB4">
      <w:pPr>
        <w:spacing w:after="0" w:line="245" w:lineRule="auto"/>
        <w:ind w:firstLine="567"/>
        <w:jc w:val="both"/>
        <w:rPr>
          <w:rFonts w:ascii="Times New Roman" w:hAnsi="Times New Roman"/>
          <w:i/>
          <w:sz w:val="32"/>
          <w:szCs w:val="32"/>
          <w:u w:val="single"/>
        </w:rPr>
      </w:pPr>
      <w:r w:rsidRPr="00C27FA6">
        <w:rPr>
          <w:rFonts w:ascii="Times New Roman" w:hAnsi="Times New Roman"/>
          <w:i/>
          <w:sz w:val="32"/>
          <w:szCs w:val="32"/>
          <w:u w:val="single"/>
        </w:rPr>
        <w:t>Дополнительная информация</w:t>
      </w:r>
    </w:p>
    <w:p w:rsidR="00917AB4" w:rsidRPr="00C27FA6" w:rsidRDefault="00917AB4" w:rsidP="00917AB4">
      <w:pPr>
        <w:spacing w:after="0" w:line="245" w:lineRule="auto"/>
        <w:ind w:firstLine="567"/>
        <w:jc w:val="both"/>
        <w:rPr>
          <w:rFonts w:ascii="Times New Roman" w:hAnsi="Times New Roman"/>
          <w:i/>
          <w:sz w:val="32"/>
          <w:szCs w:val="32"/>
        </w:rPr>
      </w:pPr>
      <w:r w:rsidRPr="00C27FA6">
        <w:rPr>
          <w:rFonts w:ascii="Times New Roman" w:hAnsi="Times New Roman"/>
          <w:i/>
          <w:sz w:val="32"/>
          <w:szCs w:val="32"/>
        </w:rPr>
        <w:t>Согласно Налоговому кодексу Российской Федерации, макс</w:t>
      </w:r>
      <w:r w:rsidRPr="00C27FA6">
        <w:rPr>
          <w:rFonts w:ascii="Times New Roman" w:hAnsi="Times New Roman"/>
          <w:i/>
          <w:sz w:val="32"/>
          <w:szCs w:val="32"/>
        </w:rPr>
        <w:t>и</w:t>
      </w:r>
      <w:r w:rsidRPr="00C27FA6">
        <w:rPr>
          <w:rFonts w:ascii="Times New Roman" w:hAnsi="Times New Roman"/>
          <w:i/>
          <w:sz w:val="32"/>
          <w:szCs w:val="32"/>
        </w:rPr>
        <w:t xml:space="preserve">мальная сумма приобретаемого недвижимого имущества, </w:t>
      </w:r>
      <w:r w:rsidR="007E057A">
        <w:rPr>
          <w:rFonts w:ascii="Times New Roman" w:hAnsi="Times New Roman"/>
          <w:i/>
          <w:sz w:val="32"/>
          <w:szCs w:val="32"/>
        </w:rPr>
        <w:br/>
      </w:r>
      <w:r w:rsidRPr="00C27FA6">
        <w:rPr>
          <w:rFonts w:ascii="Times New Roman" w:hAnsi="Times New Roman"/>
          <w:i/>
          <w:sz w:val="32"/>
          <w:szCs w:val="32"/>
        </w:rPr>
        <w:t xml:space="preserve">с которой предоставлялся налоговый вычет, составляет </w:t>
      </w:r>
      <w:r w:rsidR="007E057A">
        <w:rPr>
          <w:rFonts w:ascii="Times New Roman" w:hAnsi="Times New Roman"/>
          <w:i/>
          <w:sz w:val="32"/>
          <w:szCs w:val="32"/>
        </w:rPr>
        <w:br/>
      </w:r>
      <w:r w:rsidRPr="00C27FA6">
        <w:rPr>
          <w:rFonts w:ascii="Times New Roman" w:hAnsi="Times New Roman"/>
          <w:i/>
          <w:sz w:val="32"/>
          <w:szCs w:val="32"/>
        </w:rPr>
        <w:t xml:space="preserve">2 000 </w:t>
      </w:r>
      <w:proofErr w:type="spellStart"/>
      <w:r w:rsidRPr="00C27FA6">
        <w:rPr>
          <w:rFonts w:ascii="Times New Roman" w:hAnsi="Times New Roman"/>
          <w:i/>
          <w:sz w:val="32"/>
          <w:szCs w:val="32"/>
        </w:rPr>
        <w:t>000</w:t>
      </w:r>
      <w:proofErr w:type="spellEnd"/>
      <w:r w:rsidRPr="00C27FA6">
        <w:rPr>
          <w:rFonts w:ascii="Times New Roman" w:hAnsi="Times New Roman"/>
          <w:i/>
          <w:sz w:val="32"/>
          <w:szCs w:val="32"/>
        </w:rPr>
        <w:t xml:space="preserve"> рублей.</w:t>
      </w:r>
    </w:p>
    <w:p w:rsidR="00917AB4" w:rsidRDefault="00917AB4" w:rsidP="006C58DA">
      <w:pPr>
        <w:pStyle w:val="1"/>
        <w:keepNext w:val="0"/>
        <w:shd w:val="clear" w:color="auto" w:fill="FFFFFF"/>
        <w:spacing w:before="0" w:after="0" w:line="240" w:lineRule="auto"/>
        <w:ind w:firstLine="567"/>
        <w:jc w:val="both"/>
        <w:rPr>
          <w:rFonts w:ascii="Times New Roman" w:hAnsi="Times New Roman"/>
          <w:b w:val="0"/>
          <w:kern w:val="0"/>
        </w:rPr>
        <w:sectPr w:rsidR="00917AB4" w:rsidSect="00D214AD">
          <w:headerReference w:type="even" r:id="rId28"/>
          <w:pgSz w:w="11906" w:h="16838" w:code="9"/>
          <w:pgMar w:top="1418" w:right="1418" w:bottom="1418" w:left="1418" w:header="709" w:footer="709" w:gutter="0"/>
          <w:cols w:space="708"/>
          <w:docGrid w:linePitch="360"/>
        </w:sectPr>
      </w:pPr>
    </w:p>
    <w:p w:rsidR="006F7C49" w:rsidRPr="00233FB4" w:rsidRDefault="006F7C49" w:rsidP="006C58DA">
      <w:pPr>
        <w:pStyle w:val="1"/>
        <w:keepNext w:val="0"/>
        <w:shd w:val="clear" w:color="auto" w:fill="FFFFFF"/>
        <w:spacing w:before="0" w:after="0" w:line="240" w:lineRule="auto"/>
        <w:ind w:firstLine="567"/>
        <w:jc w:val="both"/>
        <w:rPr>
          <w:rFonts w:ascii="Times New Roman" w:hAnsi="Times New Roman"/>
          <w:b w:val="0"/>
          <w:kern w:val="0"/>
        </w:rPr>
      </w:pPr>
    </w:p>
    <w:p w:rsidR="005D0B7B" w:rsidRPr="00233FB4" w:rsidRDefault="006F7C49" w:rsidP="00AF1DD2">
      <w:pPr>
        <w:spacing w:after="0" w:line="235" w:lineRule="auto"/>
        <w:jc w:val="center"/>
        <w:rPr>
          <w:rFonts w:ascii="Bookman Old Style" w:hAnsi="Bookman Old Style"/>
          <w:b/>
          <w:sz w:val="36"/>
          <w:szCs w:val="36"/>
        </w:rPr>
      </w:pPr>
      <w:r w:rsidRPr="00233FB4">
        <w:rPr>
          <w:rFonts w:ascii="Bookman Old Style" w:hAnsi="Bookman Old Style"/>
          <w:b/>
          <w:sz w:val="36"/>
          <w:szCs w:val="36"/>
        </w:rPr>
        <w:t>ОТВЕТЫ</w:t>
      </w:r>
    </w:p>
    <w:p w:rsidR="001523C3" w:rsidRPr="00233FB4" w:rsidRDefault="001523C3" w:rsidP="00AF1DD2">
      <w:pPr>
        <w:spacing w:after="0" w:line="235" w:lineRule="auto"/>
        <w:ind w:firstLine="567"/>
        <w:jc w:val="both"/>
        <w:rPr>
          <w:rFonts w:ascii="Times New Roman" w:hAnsi="Times New Roman"/>
          <w:b/>
          <w:sz w:val="32"/>
          <w:szCs w:val="32"/>
        </w:rPr>
      </w:pPr>
    </w:p>
    <w:p w:rsidR="001523C3" w:rsidRPr="00233FB4" w:rsidRDefault="001523C3" w:rsidP="00DE61F6">
      <w:pPr>
        <w:shd w:val="clear" w:color="auto" w:fill="D9D9D9" w:themeFill="background1" w:themeFillShade="D9"/>
        <w:spacing w:after="0" w:line="250" w:lineRule="auto"/>
        <w:ind w:firstLine="567"/>
        <w:jc w:val="both"/>
        <w:rPr>
          <w:rFonts w:ascii="Times New Roman" w:hAnsi="Times New Roman"/>
          <w:b/>
          <w:sz w:val="32"/>
          <w:szCs w:val="32"/>
        </w:rPr>
      </w:pPr>
      <w:r w:rsidRPr="00233FB4">
        <w:rPr>
          <w:rFonts w:ascii="Times New Roman" w:hAnsi="Times New Roman"/>
          <w:b/>
          <w:sz w:val="32"/>
          <w:szCs w:val="32"/>
        </w:rPr>
        <w:t>РАЗДЕЛ 1.</w:t>
      </w:r>
    </w:p>
    <w:p w:rsidR="006F7C49" w:rsidRPr="00233FB4" w:rsidRDefault="005D0B7B" w:rsidP="00DE61F6">
      <w:pPr>
        <w:spacing w:after="0" w:line="250" w:lineRule="auto"/>
        <w:ind w:firstLine="567"/>
        <w:jc w:val="both"/>
        <w:rPr>
          <w:rFonts w:ascii="Times New Roman" w:hAnsi="Times New Roman"/>
          <w:sz w:val="32"/>
          <w:szCs w:val="32"/>
        </w:rPr>
      </w:pPr>
      <w:r w:rsidRPr="00233FB4">
        <w:rPr>
          <w:rFonts w:ascii="Times New Roman" w:hAnsi="Times New Roman"/>
          <w:b/>
          <w:sz w:val="32"/>
          <w:szCs w:val="32"/>
        </w:rPr>
        <w:t xml:space="preserve">1.1. </w:t>
      </w:r>
      <w:r w:rsidRPr="00233FB4">
        <w:rPr>
          <w:rFonts w:ascii="Times New Roman" w:hAnsi="Times New Roman"/>
          <w:sz w:val="32"/>
          <w:szCs w:val="32"/>
        </w:rPr>
        <w:t>50</w:t>
      </w:r>
      <w:r w:rsidR="00D13C6D" w:rsidRPr="00233FB4">
        <w:rPr>
          <w:rFonts w:ascii="Times New Roman" w:hAnsi="Times New Roman"/>
          <w:sz w:val="32"/>
          <w:szCs w:val="32"/>
        </w:rPr>
        <w:t xml:space="preserve"> </w:t>
      </w:r>
      <w:r w:rsidRPr="00233FB4">
        <w:rPr>
          <w:rFonts w:ascii="Times New Roman" w:hAnsi="Times New Roman"/>
          <w:sz w:val="32"/>
          <w:szCs w:val="32"/>
        </w:rPr>
        <w:t xml:space="preserve">300 </w:t>
      </w:r>
      <w:r w:rsidR="00D62A73" w:rsidRPr="00233FB4">
        <w:rPr>
          <w:rFonts w:ascii="Times New Roman" w:hAnsi="Times New Roman"/>
          <w:sz w:val="32"/>
          <w:szCs w:val="32"/>
        </w:rPr>
        <w:t>руб.</w:t>
      </w:r>
      <w:r w:rsidRPr="00233FB4">
        <w:rPr>
          <w:rFonts w:ascii="Times New Roman" w:hAnsi="Times New Roman"/>
          <w:sz w:val="32"/>
          <w:szCs w:val="32"/>
        </w:rPr>
        <w:t>, 14</w:t>
      </w:r>
      <w:r w:rsidR="00D13C6D" w:rsidRPr="00233FB4">
        <w:rPr>
          <w:rFonts w:ascii="Times New Roman" w:hAnsi="Times New Roman"/>
          <w:sz w:val="32"/>
          <w:szCs w:val="32"/>
        </w:rPr>
        <w:t xml:space="preserve"> </w:t>
      </w:r>
      <w:r w:rsidRPr="00233FB4">
        <w:rPr>
          <w:rFonts w:ascii="Times New Roman" w:hAnsi="Times New Roman"/>
          <w:sz w:val="32"/>
          <w:szCs w:val="32"/>
        </w:rPr>
        <w:t xml:space="preserve">700 </w:t>
      </w:r>
      <w:r w:rsidR="00D62A73" w:rsidRPr="00233FB4">
        <w:rPr>
          <w:rFonts w:ascii="Times New Roman" w:hAnsi="Times New Roman"/>
          <w:sz w:val="32"/>
          <w:szCs w:val="32"/>
        </w:rPr>
        <w:t>руб.</w:t>
      </w:r>
    </w:p>
    <w:p w:rsidR="00650C3E" w:rsidRPr="00233FB4" w:rsidRDefault="005D0B7B" w:rsidP="00B37ABB">
      <w:pPr>
        <w:spacing w:after="0" w:line="250" w:lineRule="auto"/>
        <w:ind w:firstLine="567"/>
        <w:jc w:val="both"/>
        <w:rPr>
          <w:rFonts w:ascii="Times New Roman" w:hAnsi="Times New Roman"/>
          <w:sz w:val="32"/>
          <w:szCs w:val="32"/>
        </w:rPr>
      </w:pPr>
      <w:r w:rsidRPr="00233FB4">
        <w:rPr>
          <w:rFonts w:ascii="Times New Roman" w:hAnsi="Times New Roman"/>
          <w:b/>
          <w:sz w:val="32"/>
          <w:szCs w:val="32"/>
        </w:rPr>
        <w:t xml:space="preserve">1.2. </w:t>
      </w:r>
      <w:r w:rsidRPr="00233FB4">
        <w:rPr>
          <w:rFonts w:ascii="Times New Roman" w:hAnsi="Times New Roman"/>
          <w:sz w:val="32"/>
          <w:szCs w:val="32"/>
        </w:rPr>
        <w:t>86</w:t>
      </w:r>
      <w:r w:rsidR="00D13C6D" w:rsidRPr="00233FB4">
        <w:rPr>
          <w:rFonts w:ascii="Times New Roman" w:hAnsi="Times New Roman"/>
          <w:sz w:val="32"/>
          <w:szCs w:val="32"/>
        </w:rPr>
        <w:t xml:space="preserve"> </w:t>
      </w:r>
      <w:r w:rsidRPr="00233FB4">
        <w:rPr>
          <w:rFonts w:ascii="Times New Roman" w:hAnsi="Times New Roman"/>
          <w:sz w:val="32"/>
          <w:szCs w:val="32"/>
        </w:rPr>
        <w:t xml:space="preserve">550 </w:t>
      </w:r>
      <w:r w:rsidR="00D62A73" w:rsidRPr="00233FB4">
        <w:rPr>
          <w:rFonts w:ascii="Times New Roman" w:hAnsi="Times New Roman"/>
          <w:sz w:val="32"/>
          <w:szCs w:val="32"/>
        </w:rPr>
        <w:t>руб.</w:t>
      </w:r>
    </w:p>
    <w:p w:rsidR="006F7C49" w:rsidRPr="00233FB4" w:rsidRDefault="00B37ABB" w:rsidP="00DE61F6">
      <w:pPr>
        <w:spacing w:after="0" w:line="250" w:lineRule="auto"/>
        <w:ind w:firstLine="567"/>
        <w:jc w:val="both"/>
        <w:rPr>
          <w:rFonts w:ascii="Times New Roman" w:hAnsi="Times New Roman"/>
          <w:sz w:val="32"/>
          <w:szCs w:val="32"/>
        </w:rPr>
      </w:pPr>
      <w:r>
        <w:rPr>
          <w:rFonts w:ascii="Times New Roman" w:hAnsi="Times New Roman"/>
          <w:b/>
          <w:sz w:val="32"/>
          <w:szCs w:val="32"/>
        </w:rPr>
        <w:t>1.3</w:t>
      </w:r>
      <w:r w:rsidR="005D0B7B" w:rsidRPr="00233FB4">
        <w:rPr>
          <w:rFonts w:ascii="Times New Roman" w:hAnsi="Times New Roman"/>
          <w:b/>
          <w:sz w:val="32"/>
          <w:szCs w:val="32"/>
        </w:rPr>
        <w:t xml:space="preserve">. </w:t>
      </w:r>
      <w:r w:rsidR="005D0B7B" w:rsidRPr="00233FB4">
        <w:rPr>
          <w:rFonts w:ascii="Times New Roman" w:hAnsi="Times New Roman"/>
          <w:sz w:val="32"/>
          <w:szCs w:val="32"/>
        </w:rPr>
        <w:t>В магазине</w:t>
      </w:r>
      <w:r w:rsidR="00767B0E">
        <w:rPr>
          <w:rFonts w:ascii="Times New Roman" w:hAnsi="Times New Roman"/>
          <w:sz w:val="32"/>
          <w:szCs w:val="32"/>
        </w:rPr>
        <w:t xml:space="preserve"> «</w:t>
      </w:r>
      <w:proofErr w:type="spellStart"/>
      <w:r w:rsidR="00767B0E">
        <w:rPr>
          <w:rFonts w:ascii="Times New Roman" w:hAnsi="Times New Roman"/>
          <w:sz w:val="32"/>
          <w:szCs w:val="32"/>
        </w:rPr>
        <w:t>Ивушка</w:t>
      </w:r>
      <w:proofErr w:type="spellEnd"/>
      <w:r w:rsidR="00767B0E">
        <w:rPr>
          <w:rFonts w:ascii="Times New Roman" w:hAnsi="Times New Roman"/>
          <w:sz w:val="32"/>
          <w:szCs w:val="32"/>
        </w:rPr>
        <w:t>»</w:t>
      </w:r>
      <w:r w:rsidR="005D0B7B" w:rsidRPr="00233FB4">
        <w:rPr>
          <w:rFonts w:ascii="Times New Roman" w:hAnsi="Times New Roman"/>
          <w:sz w:val="32"/>
          <w:szCs w:val="32"/>
        </w:rPr>
        <w:t xml:space="preserve">, 987 </w:t>
      </w:r>
      <w:r w:rsidR="00D62A73" w:rsidRPr="00233FB4">
        <w:rPr>
          <w:rFonts w:ascii="Times New Roman" w:hAnsi="Times New Roman"/>
          <w:sz w:val="32"/>
          <w:szCs w:val="32"/>
        </w:rPr>
        <w:t>руб.</w:t>
      </w:r>
    </w:p>
    <w:p w:rsidR="00650C3E" w:rsidRPr="005D3502" w:rsidRDefault="005D0B7B" w:rsidP="00DE61F6">
      <w:pPr>
        <w:spacing w:after="0" w:line="250" w:lineRule="auto"/>
        <w:ind w:firstLine="567"/>
        <w:jc w:val="both"/>
        <w:rPr>
          <w:rFonts w:ascii="Times New Roman" w:hAnsi="Times New Roman"/>
          <w:sz w:val="32"/>
          <w:szCs w:val="32"/>
        </w:rPr>
      </w:pPr>
      <w:r w:rsidRPr="00233FB4">
        <w:rPr>
          <w:rFonts w:ascii="Times New Roman" w:hAnsi="Times New Roman"/>
          <w:b/>
          <w:sz w:val="32"/>
          <w:szCs w:val="32"/>
        </w:rPr>
        <w:t>1.5.</w:t>
      </w:r>
      <w:r w:rsidRPr="00233FB4">
        <w:rPr>
          <w:rFonts w:ascii="Times New Roman" w:hAnsi="Times New Roman"/>
          <w:sz w:val="32"/>
          <w:szCs w:val="32"/>
        </w:rPr>
        <w:t xml:space="preserve"> </w:t>
      </w:r>
      <w:r w:rsidR="00F12347" w:rsidRPr="00F12347">
        <w:rPr>
          <w:rFonts w:ascii="Cambria Math" w:hAnsi="Cambria Math"/>
          <w:sz w:val="32"/>
          <w:szCs w:val="32"/>
        </w:rPr>
        <w:t xml:space="preserve">Вклад сестры составил </w:t>
      </w:r>
      <m:oMath>
        <m:f>
          <m:fPr>
            <m:ctrlPr>
              <w:rPr>
                <w:rFonts w:ascii="Cambria Math" w:hAnsi="Cambria Math"/>
                <w:sz w:val="32"/>
                <w:szCs w:val="32"/>
              </w:rPr>
            </m:ctrlPr>
          </m:fPr>
          <m:num>
            <m:r>
              <w:rPr>
                <w:rFonts w:ascii="Cambria Math" w:hAnsi="Cambria Math"/>
                <w:sz w:val="32"/>
                <w:szCs w:val="32"/>
              </w:rPr>
              <m:t>1</m:t>
            </m:r>
          </m:num>
          <m:den>
            <m:r>
              <w:rPr>
                <w:rFonts w:ascii="Cambria Math" w:hAnsi="Cambria Math"/>
                <w:sz w:val="32"/>
                <w:szCs w:val="32"/>
              </w:rPr>
              <m:t>8</m:t>
            </m:r>
          </m:den>
        </m:f>
      </m:oMath>
      <w:r w:rsidR="00F12347" w:rsidRPr="00F12347">
        <w:rPr>
          <w:rFonts w:ascii="Cambria Math" w:hAnsi="Cambria Math"/>
          <w:sz w:val="32"/>
          <w:szCs w:val="32"/>
        </w:rPr>
        <w:t xml:space="preserve"> стоимости подарка </w:t>
      </w:r>
      <w:proofErr w:type="spellStart"/>
      <w:r w:rsidR="00F12347" w:rsidRPr="00F12347">
        <w:rPr>
          <w:rFonts w:ascii="Cambria Math" w:hAnsi="Cambria Math"/>
          <w:sz w:val="32"/>
          <w:szCs w:val="32"/>
        </w:rPr>
        <w:t>Елисею</w:t>
      </w:r>
      <w:proofErr w:type="spellEnd"/>
      <w:r w:rsidR="007E50AE" w:rsidRPr="00F12347">
        <w:rPr>
          <w:rFonts w:ascii="Cambria Math" w:hAnsi="Cambria Math"/>
          <w:sz w:val="32"/>
          <w:szCs w:val="32"/>
        </w:rPr>
        <w:fldChar w:fldCharType="begin"/>
      </w:r>
      <w:r w:rsidR="00F12347" w:rsidRPr="00F12347">
        <w:rPr>
          <w:rFonts w:ascii="Cambria Math" w:hAnsi="Cambria Math"/>
          <w:sz w:val="32"/>
          <w:szCs w:val="32"/>
        </w:rPr>
        <w:instrText xml:space="preserve"> QUOTE </w:instrText>
      </w:r>
      <m:oMath>
        <m:f>
          <m:fPr>
            <m:ctrlPr>
              <w:rPr>
                <w:rFonts w:ascii="Cambria Math" w:hAnsi="Cambria Math"/>
                <w:i/>
                <w:sz w:val="32"/>
                <w:szCs w:val="32"/>
              </w:rPr>
            </m:ctrlPr>
          </m:fPr>
          <m:num>
            <m:r>
              <m:rPr>
                <m:sty m:val="p"/>
              </m:rPr>
              <w:rPr>
                <w:rFonts w:ascii="Cambria Math" w:hAnsi="Cambria Math"/>
                <w:sz w:val="32"/>
                <w:szCs w:val="32"/>
              </w:rPr>
              <m:t>1</m:t>
            </m:r>
          </m:num>
          <m:den>
            <m:r>
              <m:rPr>
                <m:sty m:val="p"/>
              </m:rPr>
              <w:rPr>
                <w:rFonts w:ascii="Cambria Math" w:hAnsi="Cambria Math"/>
                <w:sz w:val="32"/>
                <w:szCs w:val="32"/>
              </w:rPr>
              <m:t>8</m:t>
            </m:r>
          </m:den>
        </m:f>
      </m:oMath>
      <w:r w:rsidR="00F12347" w:rsidRPr="00F12347">
        <w:rPr>
          <w:rFonts w:ascii="Cambria Math" w:hAnsi="Cambria Math"/>
          <w:sz w:val="32"/>
          <w:szCs w:val="32"/>
        </w:rPr>
        <w:instrText xml:space="preserve"> </w:instrText>
      </w:r>
      <w:r w:rsidR="007E50AE" w:rsidRPr="00F12347">
        <w:rPr>
          <w:rFonts w:ascii="Cambria Math" w:hAnsi="Cambria Math"/>
          <w:sz w:val="32"/>
          <w:szCs w:val="32"/>
        </w:rPr>
        <w:fldChar w:fldCharType="end"/>
      </w:r>
      <w:r w:rsidR="00F12347" w:rsidRPr="00F12347">
        <w:rPr>
          <w:rFonts w:ascii="Cambria Math" w:hAnsi="Cambria Math"/>
          <w:sz w:val="32"/>
          <w:szCs w:val="32"/>
        </w:rPr>
        <w:t>.</w:t>
      </w:r>
    </w:p>
    <w:p w:rsidR="00AE3CF9" w:rsidRPr="005D3502" w:rsidRDefault="005D0B7B" w:rsidP="00AE3CF9">
      <w:pPr>
        <w:autoSpaceDE w:val="0"/>
        <w:autoSpaceDN w:val="0"/>
        <w:adjustRightInd w:val="0"/>
        <w:spacing w:after="0" w:line="235" w:lineRule="auto"/>
        <w:ind w:firstLine="567"/>
        <w:jc w:val="both"/>
        <w:rPr>
          <w:rFonts w:ascii="Times New Roman" w:hAnsi="Times New Roman"/>
          <w:sz w:val="32"/>
          <w:szCs w:val="32"/>
        </w:rPr>
      </w:pPr>
      <w:r w:rsidRPr="005D3502">
        <w:rPr>
          <w:rFonts w:ascii="Times New Roman" w:hAnsi="Times New Roman"/>
          <w:b/>
          <w:sz w:val="32"/>
          <w:szCs w:val="32"/>
        </w:rPr>
        <w:t>1.6.</w:t>
      </w:r>
      <w:r w:rsidR="00DE61F6" w:rsidRPr="005D3502">
        <w:rPr>
          <w:rFonts w:ascii="Times New Roman" w:hAnsi="Times New Roman"/>
          <w:sz w:val="32"/>
          <w:szCs w:val="32"/>
        </w:rPr>
        <w:t xml:space="preserve"> </w:t>
      </w:r>
      <w:r w:rsidR="00F12347" w:rsidRPr="00F12347">
        <w:rPr>
          <w:rFonts w:ascii="Times New Roman" w:hAnsi="Times New Roman"/>
          <w:sz w:val="32"/>
          <w:szCs w:val="32"/>
        </w:rPr>
        <w:t>В течение 8 месяцев Сережа сможет накопить на новый телефон.</w:t>
      </w:r>
    </w:p>
    <w:p w:rsidR="00F12347" w:rsidRPr="00F12347" w:rsidRDefault="005D0B7B" w:rsidP="00F12347">
      <w:pPr>
        <w:spacing w:after="0" w:line="250" w:lineRule="auto"/>
        <w:ind w:firstLine="567"/>
        <w:jc w:val="both"/>
        <w:rPr>
          <w:rFonts w:ascii="Times New Roman" w:hAnsi="Times New Roman"/>
          <w:sz w:val="32"/>
          <w:szCs w:val="32"/>
        </w:rPr>
      </w:pPr>
      <w:r w:rsidRPr="00233FB4">
        <w:rPr>
          <w:rFonts w:ascii="Times New Roman" w:hAnsi="Times New Roman"/>
          <w:b/>
          <w:sz w:val="32"/>
          <w:szCs w:val="32"/>
        </w:rPr>
        <w:t>1.7.</w:t>
      </w:r>
      <w:r w:rsidR="00DE61F6" w:rsidRPr="00233FB4">
        <w:rPr>
          <w:rFonts w:ascii="Times New Roman" w:hAnsi="Times New Roman"/>
          <w:b/>
          <w:sz w:val="32"/>
          <w:szCs w:val="32"/>
        </w:rPr>
        <w:t xml:space="preserve"> </w:t>
      </w:r>
      <w:r w:rsidR="00F12347" w:rsidRPr="00F12347">
        <w:rPr>
          <w:rFonts w:ascii="Times New Roman" w:hAnsi="Times New Roman"/>
          <w:sz w:val="32"/>
          <w:szCs w:val="32"/>
        </w:rPr>
        <w:t>1300 руб.; сможет.</w:t>
      </w:r>
    </w:p>
    <w:p w:rsidR="006F7C49" w:rsidRPr="00233FB4" w:rsidRDefault="005D0B7B" w:rsidP="00DE61F6">
      <w:pPr>
        <w:spacing w:after="0" w:line="250" w:lineRule="auto"/>
        <w:ind w:firstLine="567"/>
        <w:jc w:val="both"/>
        <w:rPr>
          <w:rFonts w:ascii="Times New Roman" w:hAnsi="Times New Roman"/>
          <w:sz w:val="32"/>
          <w:szCs w:val="32"/>
        </w:rPr>
      </w:pPr>
      <w:r w:rsidRPr="00233FB4">
        <w:rPr>
          <w:rFonts w:ascii="Times New Roman" w:hAnsi="Times New Roman"/>
          <w:b/>
          <w:sz w:val="32"/>
          <w:szCs w:val="32"/>
        </w:rPr>
        <w:t>1.8.</w:t>
      </w:r>
      <w:r w:rsidR="00DE61F6" w:rsidRPr="00233FB4">
        <w:rPr>
          <w:rFonts w:ascii="Times New Roman" w:hAnsi="Times New Roman"/>
          <w:b/>
          <w:sz w:val="32"/>
          <w:szCs w:val="32"/>
        </w:rPr>
        <w:t xml:space="preserve"> </w:t>
      </w:r>
      <w:r w:rsidR="00F12347" w:rsidRPr="00F12347">
        <w:rPr>
          <w:rFonts w:ascii="Times New Roman" w:hAnsi="Times New Roman"/>
          <w:sz w:val="32"/>
          <w:szCs w:val="32"/>
        </w:rPr>
        <w:t>5272,96 руб.</w:t>
      </w:r>
    </w:p>
    <w:p w:rsidR="006F7C49" w:rsidRPr="00233FB4" w:rsidRDefault="005D0B7B" w:rsidP="00DE61F6">
      <w:pPr>
        <w:spacing w:after="0" w:line="250" w:lineRule="auto"/>
        <w:ind w:firstLine="567"/>
        <w:jc w:val="both"/>
        <w:rPr>
          <w:rFonts w:ascii="Times New Roman" w:hAnsi="Times New Roman"/>
          <w:sz w:val="32"/>
          <w:szCs w:val="32"/>
        </w:rPr>
      </w:pPr>
      <w:r w:rsidRPr="00233FB4">
        <w:rPr>
          <w:rFonts w:ascii="Times New Roman" w:hAnsi="Times New Roman"/>
          <w:b/>
          <w:sz w:val="32"/>
          <w:szCs w:val="32"/>
        </w:rPr>
        <w:t xml:space="preserve">1.9. </w:t>
      </w:r>
      <w:r w:rsidR="00F12347" w:rsidRPr="00F12347">
        <w:rPr>
          <w:rFonts w:ascii="Times New Roman" w:hAnsi="Times New Roman"/>
          <w:sz w:val="32"/>
          <w:szCs w:val="32"/>
        </w:rPr>
        <w:t>1396 руб.</w:t>
      </w:r>
    </w:p>
    <w:p w:rsidR="006F7C49" w:rsidRPr="00233FB4" w:rsidRDefault="005D0B7B" w:rsidP="00DE61F6">
      <w:pPr>
        <w:spacing w:after="0" w:line="250" w:lineRule="auto"/>
        <w:ind w:firstLine="567"/>
        <w:jc w:val="both"/>
        <w:rPr>
          <w:rFonts w:ascii="Times New Roman" w:hAnsi="Times New Roman"/>
          <w:sz w:val="32"/>
          <w:szCs w:val="32"/>
        </w:rPr>
      </w:pPr>
      <w:r w:rsidRPr="00233FB4">
        <w:rPr>
          <w:rFonts w:ascii="Times New Roman" w:hAnsi="Times New Roman"/>
          <w:b/>
          <w:sz w:val="32"/>
          <w:szCs w:val="32"/>
        </w:rPr>
        <w:t>1.10.</w:t>
      </w:r>
      <w:r w:rsidR="00DE61F6" w:rsidRPr="00233FB4">
        <w:rPr>
          <w:rFonts w:ascii="Times New Roman" w:hAnsi="Times New Roman"/>
          <w:b/>
          <w:sz w:val="32"/>
          <w:szCs w:val="32"/>
        </w:rPr>
        <w:t xml:space="preserve"> </w:t>
      </w:r>
      <w:r w:rsidR="00F12347" w:rsidRPr="00F12347">
        <w:rPr>
          <w:rFonts w:ascii="Times New Roman" w:hAnsi="Times New Roman"/>
          <w:sz w:val="32"/>
          <w:szCs w:val="32"/>
        </w:rPr>
        <w:t>Размер накоплений за полгода составил 256 602 рубля.</w:t>
      </w:r>
    </w:p>
    <w:p w:rsidR="006F7C49" w:rsidRPr="00233FB4" w:rsidRDefault="005D0B7B" w:rsidP="00DE61F6">
      <w:pPr>
        <w:spacing w:after="0" w:line="250" w:lineRule="auto"/>
        <w:ind w:firstLine="567"/>
        <w:jc w:val="both"/>
        <w:rPr>
          <w:rFonts w:ascii="Times New Roman" w:hAnsi="Times New Roman"/>
          <w:sz w:val="32"/>
          <w:szCs w:val="32"/>
        </w:rPr>
      </w:pPr>
      <w:r w:rsidRPr="00233FB4">
        <w:rPr>
          <w:rFonts w:ascii="Times New Roman" w:hAnsi="Times New Roman"/>
          <w:b/>
          <w:sz w:val="32"/>
          <w:szCs w:val="32"/>
        </w:rPr>
        <w:t>1.11.</w:t>
      </w:r>
      <w:r w:rsidR="00DE61F6" w:rsidRPr="00233FB4">
        <w:rPr>
          <w:rFonts w:ascii="Times New Roman" w:hAnsi="Times New Roman"/>
          <w:b/>
          <w:sz w:val="32"/>
          <w:szCs w:val="32"/>
        </w:rPr>
        <w:t xml:space="preserve"> </w:t>
      </w:r>
      <w:r w:rsidR="00F12347" w:rsidRPr="00F12347">
        <w:rPr>
          <w:rFonts w:ascii="Times New Roman" w:hAnsi="Times New Roman"/>
          <w:sz w:val="32"/>
          <w:szCs w:val="32"/>
        </w:rPr>
        <w:t>1813,80 руб.</w:t>
      </w:r>
    </w:p>
    <w:p w:rsidR="006F7C49" w:rsidRPr="00233FB4" w:rsidRDefault="005D0B7B" w:rsidP="00DE61F6">
      <w:pPr>
        <w:spacing w:after="0" w:line="250" w:lineRule="auto"/>
        <w:ind w:firstLine="567"/>
        <w:jc w:val="both"/>
        <w:rPr>
          <w:rFonts w:ascii="Times New Roman" w:hAnsi="Times New Roman"/>
          <w:sz w:val="32"/>
          <w:szCs w:val="32"/>
        </w:rPr>
      </w:pPr>
      <w:r w:rsidRPr="00233FB4">
        <w:rPr>
          <w:rFonts w:ascii="Times New Roman" w:hAnsi="Times New Roman"/>
          <w:b/>
          <w:sz w:val="32"/>
          <w:szCs w:val="32"/>
        </w:rPr>
        <w:t>1.12.</w:t>
      </w:r>
      <w:r w:rsidR="00DE61F6" w:rsidRPr="00233FB4">
        <w:rPr>
          <w:rFonts w:ascii="Times New Roman" w:hAnsi="Times New Roman"/>
          <w:b/>
          <w:sz w:val="32"/>
          <w:szCs w:val="32"/>
        </w:rPr>
        <w:t xml:space="preserve"> </w:t>
      </w:r>
      <w:r w:rsidR="00F12347" w:rsidRPr="00F12347">
        <w:rPr>
          <w:rFonts w:ascii="Times New Roman" w:hAnsi="Times New Roman"/>
          <w:sz w:val="32"/>
          <w:szCs w:val="32"/>
        </w:rPr>
        <w:t>1188,40 руб.</w:t>
      </w:r>
    </w:p>
    <w:p w:rsidR="006F7C49" w:rsidRPr="00233FB4" w:rsidRDefault="005D0B7B" w:rsidP="00DE61F6">
      <w:pPr>
        <w:spacing w:after="0" w:line="250" w:lineRule="auto"/>
        <w:ind w:firstLine="567"/>
        <w:jc w:val="both"/>
        <w:rPr>
          <w:rFonts w:ascii="Times New Roman" w:hAnsi="Times New Roman"/>
          <w:b/>
          <w:sz w:val="32"/>
          <w:szCs w:val="32"/>
        </w:rPr>
      </w:pPr>
      <w:r w:rsidRPr="00233FB4">
        <w:rPr>
          <w:rFonts w:ascii="Times New Roman" w:hAnsi="Times New Roman"/>
          <w:b/>
          <w:sz w:val="32"/>
          <w:szCs w:val="32"/>
        </w:rPr>
        <w:t>1.13.</w:t>
      </w:r>
      <w:r w:rsidR="00DE61F6" w:rsidRPr="00233FB4">
        <w:rPr>
          <w:rFonts w:ascii="Times New Roman" w:hAnsi="Times New Roman"/>
          <w:b/>
          <w:sz w:val="32"/>
          <w:szCs w:val="32"/>
        </w:rPr>
        <w:t xml:space="preserve"> </w:t>
      </w:r>
      <w:r w:rsidR="009E135C" w:rsidRPr="009E135C">
        <w:rPr>
          <w:rFonts w:ascii="Times New Roman" w:hAnsi="Times New Roman"/>
          <w:sz w:val="32"/>
          <w:szCs w:val="32"/>
        </w:rPr>
        <w:t>6811,47 руб.</w:t>
      </w:r>
    </w:p>
    <w:p w:rsidR="006F7C49" w:rsidRPr="00233FB4" w:rsidRDefault="005D0B7B" w:rsidP="00DE61F6">
      <w:pPr>
        <w:spacing w:after="0" w:line="250" w:lineRule="auto"/>
        <w:ind w:firstLine="567"/>
        <w:jc w:val="both"/>
        <w:rPr>
          <w:rFonts w:ascii="Times New Roman" w:hAnsi="Times New Roman"/>
          <w:sz w:val="32"/>
          <w:szCs w:val="32"/>
        </w:rPr>
      </w:pPr>
      <w:r w:rsidRPr="00233FB4">
        <w:rPr>
          <w:rFonts w:ascii="Times New Roman" w:hAnsi="Times New Roman"/>
          <w:b/>
          <w:sz w:val="32"/>
          <w:szCs w:val="32"/>
        </w:rPr>
        <w:t xml:space="preserve">1.14. </w:t>
      </w:r>
      <w:r w:rsidR="009E135C" w:rsidRPr="009E135C">
        <w:rPr>
          <w:rFonts w:ascii="Times New Roman" w:hAnsi="Times New Roman"/>
          <w:sz w:val="32"/>
          <w:szCs w:val="32"/>
        </w:rPr>
        <w:t>35,42 руб., за три месяца.</w:t>
      </w:r>
    </w:p>
    <w:p w:rsidR="001523C3" w:rsidRPr="00233FB4" w:rsidRDefault="001523C3" w:rsidP="00DE61F6">
      <w:pPr>
        <w:spacing w:after="0" w:line="250" w:lineRule="auto"/>
        <w:ind w:firstLine="567"/>
        <w:jc w:val="both"/>
        <w:rPr>
          <w:rFonts w:ascii="Times New Roman" w:hAnsi="Times New Roman"/>
          <w:sz w:val="32"/>
          <w:szCs w:val="32"/>
        </w:rPr>
      </w:pPr>
    </w:p>
    <w:p w:rsidR="00430168" w:rsidRPr="00233FB4" w:rsidRDefault="00430168" w:rsidP="00DE61F6">
      <w:pPr>
        <w:shd w:val="clear" w:color="auto" w:fill="D9D9D9" w:themeFill="background1" w:themeFillShade="D9"/>
        <w:spacing w:after="0" w:line="250" w:lineRule="auto"/>
        <w:ind w:firstLine="567"/>
        <w:jc w:val="both"/>
        <w:rPr>
          <w:rFonts w:ascii="Times New Roman" w:hAnsi="Times New Roman"/>
          <w:b/>
          <w:sz w:val="32"/>
          <w:szCs w:val="32"/>
        </w:rPr>
      </w:pPr>
      <w:r w:rsidRPr="00233FB4">
        <w:rPr>
          <w:rFonts w:ascii="Times New Roman" w:hAnsi="Times New Roman"/>
          <w:b/>
          <w:sz w:val="32"/>
          <w:szCs w:val="32"/>
        </w:rPr>
        <w:t>РАЗДЕЛ 2.</w:t>
      </w:r>
    </w:p>
    <w:p w:rsidR="006F7C49" w:rsidRPr="00233FB4" w:rsidRDefault="00C82D69" w:rsidP="00DE61F6">
      <w:pPr>
        <w:spacing w:after="0" w:line="250" w:lineRule="auto"/>
        <w:ind w:firstLine="567"/>
        <w:jc w:val="both"/>
        <w:rPr>
          <w:rFonts w:ascii="Times New Roman" w:hAnsi="Times New Roman"/>
          <w:sz w:val="32"/>
          <w:szCs w:val="32"/>
        </w:rPr>
      </w:pPr>
      <w:r w:rsidRPr="00233FB4">
        <w:rPr>
          <w:rFonts w:ascii="Times New Roman" w:hAnsi="Times New Roman"/>
          <w:b/>
          <w:sz w:val="32"/>
          <w:szCs w:val="32"/>
        </w:rPr>
        <w:t>2.1.</w:t>
      </w:r>
      <w:r w:rsidRPr="00233FB4">
        <w:rPr>
          <w:rFonts w:ascii="Times New Roman" w:hAnsi="Times New Roman"/>
          <w:sz w:val="32"/>
          <w:szCs w:val="32"/>
        </w:rPr>
        <w:t xml:space="preserve"> </w:t>
      </w:r>
      <w:r w:rsidR="009E135C">
        <w:rPr>
          <w:rFonts w:ascii="Times New Roman" w:hAnsi="Times New Roman"/>
          <w:sz w:val="32"/>
          <w:szCs w:val="32"/>
        </w:rPr>
        <w:t xml:space="preserve">Через </w:t>
      </w:r>
      <w:r w:rsidR="0077343E">
        <w:rPr>
          <w:rFonts w:ascii="Times New Roman" w:hAnsi="Times New Roman"/>
          <w:sz w:val="32"/>
          <w:szCs w:val="32"/>
        </w:rPr>
        <w:t>5</w:t>
      </w:r>
      <w:r w:rsidRPr="00233FB4">
        <w:rPr>
          <w:rFonts w:ascii="Times New Roman" w:hAnsi="Times New Roman"/>
          <w:sz w:val="32"/>
          <w:szCs w:val="32"/>
        </w:rPr>
        <w:t xml:space="preserve"> </w:t>
      </w:r>
      <w:r w:rsidR="0077343E">
        <w:rPr>
          <w:rFonts w:ascii="Times New Roman" w:hAnsi="Times New Roman"/>
          <w:sz w:val="32"/>
          <w:szCs w:val="32"/>
        </w:rPr>
        <w:t>лет</w:t>
      </w:r>
      <w:r w:rsidRPr="00233FB4">
        <w:rPr>
          <w:rFonts w:ascii="Times New Roman" w:hAnsi="Times New Roman"/>
          <w:sz w:val="32"/>
          <w:szCs w:val="32"/>
        </w:rPr>
        <w:t>.</w:t>
      </w:r>
    </w:p>
    <w:p w:rsidR="006F7C49" w:rsidRPr="00233FB4" w:rsidRDefault="00C82D69" w:rsidP="00DE61F6">
      <w:pPr>
        <w:spacing w:after="0" w:line="250" w:lineRule="auto"/>
        <w:ind w:firstLine="567"/>
        <w:jc w:val="both"/>
        <w:rPr>
          <w:rFonts w:ascii="Times New Roman" w:hAnsi="Times New Roman"/>
          <w:sz w:val="32"/>
          <w:szCs w:val="32"/>
        </w:rPr>
      </w:pPr>
      <w:r w:rsidRPr="00233FB4">
        <w:rPr>
          <w:rFonts w:ascii="Times New Roman" w:hAnsi="Times New Roman"/>
          <w:b/>
          <w:sz w:val="32"/>
          <w:szCs w:val="32"/>
        </w:rPr>
        <w:t>2.2.</w:t>
      </w:r>
      <w:r w:rsidRPr="00233FB4">
        <w:rPr>
          <w:rFonts w:ascii="Times New Roman" w:hAnsi="Times New Roman"/>
          <w:sz w:val="32"/>
          <w:szCs w:val="32"/>
        </w:rPr>
        <w:t xml:space="preserve"> </w:t>
      </w:r>
      <w:r w:rsidR="009E135C" w:rsidRPr="00233FB4">
        <w:rPr>
          <w:rFonts w:ascii="Times New Roman" w:hAnsi="Times New Roman"/>
          <w:sz w:val="32"/>
          <w:szCs w:val="32"/>
        </w:rPr>
        <w:t>5%.</w:t>
      </w:r>
    </w:p>
    <w:p w:rsidR="006F7C49" w:rsidRPr="00233FB4" w:rsidRDefault="00C82D69" w:rsidP="00DE61F6">
      <w:pPr>
        <w:spacing w:after="0" w:line="250" w:lineRule="auto"/>
        <w:ind w:firstLine="567"/>
        <w:jc w:val="both"/>
        <w:rPr>
          <w:rFonts w:ascii="Times New Roman" w:hAnsi="Times New Roman"/>
          <w:b/>
          <w:sz w:val="32"/>
          <w:szCs w:val="32"/>
        </w:rPr>
      </w:pPr>
      <w:r w:rsidRPr="00233FB4">
        <w:rPr>
          <w:rFonts w:ascii="Times New Roman" w:hAnsi="Times New Roman"/>
          <w:b/>
          <w:sz w:val="32"/>
          <w:szCs w:val="32"/>
        </w:rPr>
        <w:t>2.3.</w:t>
      </w:r>
      <w:r w:rsidR="00DE61F6" w:rsidRPr="00233FB4">
        <w:rPr>
          <w:rFonts w:ascii="Times New Roman" w:hAnsi="Times New Roman"/>
          <w:b/>
          <w:sz w:val="32"/>
          <w:szCs w:val="32"/>
        </w:rPr>
        <w:t xml:space="preserve"> </w:t>
      </w:r>
      <w:r w:rsidR="009E135C" w:rsidRPr="009E135C">
        <w:rPr>
          <w:rFonts w:ascii="Times New Roman" w:hAnsi="Times New Roman"/>
          <w:sz w:val="32"/>
          <w:szCs w:val="32"/>
        </w:rPr>
        <w:t>331 000 руб.</w:t>
      </w:r>
    </w:p>
    <w:p w:rsidR="00650C3E" w:rsidRPr="00233FB4" w:rsidRDefault="00C82D69" w:rsidP="00DE61F6">
      <w:pPr>
        <w:spacing w:after="0" w:line="250" w:lineRule="auto"/>
        <w:ind w:firstLine="567"/>
        <w:jc w:val="both"/>
        <w:rPr>
          <w:rFonts w:ascii="Times New Roman" w:hAnsi="Times New Roman"/>
          <w:sz w:val="32"/>
          <w:szCs w:val="32"/>
        </w:rPr>
      </w:pPr>
      <w:r w:rsidRPr="00233FB4">
        <w:rPr>
          <w:rFonts w:ascii="Times New Roman" w:hAnsi="Times New Roman"/>
          <w:b/>
          <w:sz w:val="32"/>
          <w:szCs w:val="32"/>
        </w:rPr>
        <w:t>2.4.</w:t>
      </w:r>
      <w:r w:rsidR="00DE61F6" w:rsidRPr="00233FB4">
        <w:rPr>
          <w:rFonts w:ascii="Times New Roman" w:hAnsi="Times New Roman"/>
          <w:b/>
          <w:sz w:val="32"/>
          <w:szCs w:val="32"/>
        </w:rPr>
        <w:t xml:space="preserve"> </w:t>
      </w:r>
      <w:r w:rsidR="009E135C" w:rsidRPr="009E135C">
        <w:rPr>
          <w:rFonts w:ascii="Times New Roman" w:hAnsi="Times New Roman"/>
          <w:sz w:val="32"/>
          <w:szCs w:val="32"/>
        </w:rPr>
        <w:t>591 628 руб.; 608 372 руб.</w:t>
      </w:r>
    </w:p>
    <w:p w:rsidR="006F7C49" w:rsidRPr="00233FB4" w:rsidRDefault="00C82D69" w:rsidP="00DE61F6">
      <w:pPr>
        <w:spacing w:after="0" w:line="250" w:lineRule="auto"/>
        <w:ind w:firstLine="567"/>
        <w:jc w:val="both"/>
        <w:rPr>
          <w:rFonts w:ascii="Times New Roman" w:hAnsi="Times New Roman"/>
          <w:b/>
          <w:sz w:val="32"/>
          <w:szCs w:val="32"/>
        </w:rPr>
      </w:pPr>
      <w:r w:rsidRPr="00233FB4">
        <w:rPr>
          <w:rFonts w:ascii="Times New Roman" w:hAnsi="Times New Roman"/>
          <w:b/>
          <w:sz w:val="32"/>
          <w:szCs w:val="32"/>
        </w:rPr>
        <w:t xml:space="preserve">2.5. </w:t>
      </w:r>
      <w:r w:rsidR="009E135C" w:rsidRPr="009E135C">
        <w:rPr>
          <w:rFonts w:ascii="Times New Roman" w:hAnsi="Times New Roman"/>
          <w:sz w:val="32"/>
          <w:szCs w:val="32"/>
        </w:rPr>
        <w:t>1) 5,6%, 1 мес. 2) 7,74%, 1 год, 1,5 года. 3) 4,85%, 5 лет и более. 4) 6,64%, 1 год. 5) 0,86. 6) 0,87. 7) В 2017 г.</w:t>
      </w:r>
    </w:p>
    <w:p w:rsidR="006F7C49" w:rsidRPr="00233FB4" w:rsidRDefault="00C82D69" w:rsidP="00DE61F6">
      <w:pPr>
        <w:spacing w:after="0" w:line="250" w:lineRule="auto"/>
        <w:ind w:firstLine="567"/>
        <w:jc w:val="both"/>
        <w:rPr>
          <w:rFonts w:ascii="Times New Roman" w:hAnsi="Times New Roman"/>
          <w:b/>
          <w:sz w:val="32"/>
          <w:szCs w:val="32"/>
        </w:rPr>
      </w:pPr>
      <w:r w:rsidRPr="00233FB4">
        <w:rPr>
          <w:rFonts w:ascii="Times New Roman" w:hAnsi="Times New Roman"/>
          <w:b/>
          <w:sz w:val="32"/>
          <w:szCs w:val="32"/>
        </w:rPr>
        <w:t>2.6.</w:t>
      </w:r>
      <w:r w:rsidR="00DE61F6" w:rsidRPr="00233FB4">
        <w:rPr>
          <w:rFonts w:ascii="Times New Roman" w:hAnsi="Times New Roman"/>
          <w:b/>
          <w:sz w:val="32"/>
          <w:szCs w:val="32"/>
        </w:rPr>
        <w:t xml:space="preserve"> </w:t>
      </w:r>
      <w:r w:rsidR="009E135C" w:rsidRPr="009E135C">
        <w:rPr>
          <w:rFonts w:ascii="Times New Roman" w:hAnsi="Times New Roman"/>
          <w:sz w:val="32"/>
          <w:szCs w:val="32"/>
        </w:rPr>
        <w:t>136 049 руб.</w:t>
      </w:r>
    </w:p>
    <w:p w:rsidR="006F7C49" w:rsidRPr="00233FB4" w:rsidRDefault="00C82D69" w:rsidP="00DE61F6">
      <w:pPr>
        <w:spacing w:after="0" w:line="250" w:lineRule="auto"/>
        <w:ind w:firstLine="567"/>
        <w:jc w:val="both"/>
        <w:rPr>
          <w:rFonts w:ascii="Times New Roman" w:hAnsi="Times New Roman"/>
          <w:sz w:val="32"/>
          <w:szCs w:val="32"/>
        </w:rPr>
      </w:pPr>
      <w:r w:rsidRPr="00233FB4">
        <w:rPr>
          <w:rFonts w:ascii="Times New Roman" w:hAnsi="Times New Roman"/>
          <w:b/>
          <w:sz w:val="32"/>
          <w:szCs w:val="32"/>
        </w:rPr>
        <w:t xml:space="preserve">2.7. </w:t>
      </w:r>
      <w:r w:rsidR="009E135C">
        <w:rPr>
          <w:rFonts w:ascii="Times New Roman" w:hAnsi="Times New Roman"/>
          <w:sz w:val="32"/>
          <w:szCs w:val="32"/>
        </w:rPr>
        <w:t>1</w:t>
      </w:r>
      <w:r w:rsidR="007E3368">
        <w:rPr>
          <w:rFonts w:ascii="Times New Roman" w:hAnsi="Times New Roman"/>
          <w:sz w:val="32"/>
          <w:szCs w:val="32"/>
        </w:rPr>
        <w:t> </w:t>
      </w:r>
      <w:r w:rsidR="009E135C">
        <w:rPr>
          <w:rFonts w:ascii="Times New Roman" w:hAnsi="Times New Roman"/>
          <w:sz w:val="32"/>
          <w:szCs w:val="32"/>
        </w:rPr>
        <w:t>0</w:t>
      </w:r>
      <w:r w:rsidRPr="00233FB4">
        <w:rPr>
          <w:rFonts w:ascii="Times New Roman" w:hAnsi="Times New Roman"/>
          <w:sz w:val="32"/>
          <w:szCs w:val="32"/>
        </w:rPr>
        <w:t>00</w:t>
      </w:r>
      <w:r w:rsidR="007E3368">
        <w:rPr>
          <w:rFonts w:ascii="Times New Roman" w:hAnsi="Times New Roman"/>
          <w:sz w:val="32"/>
          <w:szCs w:val="32"/>
        </w:rPr>
        <w:t> </w:t>
      </w:r>
      <w:r w:rsidRPr="00233FB4">
        <w:rPr>
          <w:rFonts w:ascii="Times New Roman" w:hAnsi="Times New Roman"/>
          <w:sz w:val="32"/>
          <w:szCs w:val="32"/>
        </w:rPr>
        <w:t>000</w:t>
      </w:r>
      <w:r w:rsidR="007E3368">
        <w:rPr>
          <w:rFonts w:ascii="Times New Roman" w:hAnsi="Times New Roman"/>
          <w:sz w:val="32"/>
          <w:szCs w:val="32"/>
        </w:rPr>
        <w:t xml:space="preserve"> </w:t>
      </w:r>
      <w:r w:rsidR="00D62A73" w:rsidRPr="00233FB4">
        <w:rPr>
          <w:rFonts w:ascii="Times New Roman" w:hAnsi="Times New Roman"/>
          <w:sz w:val="32"/>
          <w:szCs w:val="32"/>
        </w:rPr>
        <w:t>руб.</w:t>
      </w:r>
    </w:p>
    <w:p w:rsidR="006F7C49" w:rsidRPr="00233FB4" w:rsidRDefault="00C82D69" w:rsidP="00DE61F6">
      <w:pPr>
        <w:spacing w:after="0" w:line="250" w:lineRule="auto"/>
        <w:ind w:firstLine="567"/>
        <w:jc w:val="both"/>
        <w:rPr>
          <w:rFonts w:ascii="Times New Roman" w:hAnsi="Times New Roman"/>
          <w:b/>
          <w:sz w:val="32"/>
          <w:szCs w:val="32"/>
        </w:rPr>
      </w:pPr>
      <w:r w:rsidRPr="00233FB4">
        <w:rPr>
          <w:rFonts w:ascii="Times New Roman" w:hAnsi="Times New Roman"/>
          <w:b/>
          <w:sz w:val="32"/>
          <w:szCs w:val="32"/>
        </w:rPr>
        <w:t>2.8.</w:t>
      </w:r>
      <w:r w:rsidR="00DE61F6" w:rsidRPr="00233FB4">
        <w:rPr>
          <w:rFonts w:ascii="Times New Roman" w:hAnsi="Times New Roman"/>
          <w:b/>
          <w:sz w:val="32"/>
          <w:szCs w:val="32"/>
        </w:rPr>
        <w:t xml:space="preserve"> </w:t>
      </w:r>
      <w:r w:rsidR="007E3368" w:rsidRPr="007E3368">
        <w:rPr>
          <w:rFonts w:ascii="Times New Roman" w:hAnsi="Times New Roman"/>
          <w:sz w:val="32"/>
          <w:szCs w:val="32"/>
        </w:rPr>
        <w:t>816 300 руб.; 216 300 руб.</w:t>
      </w:r>
    </w:p>
    <w:p w:rsidR="00456C4E" w:rsidRPr="00233FB4" w:rsidRDefault="00456C4E" w:rsidP="00DE61F6">
      <w:pPr>
        <w:spacing w:after="0" w:line="250" w:lineRule="auto"/>
        <w:ind w:firstLine="567"/>
        <w:jc w:val="both"/>
        <w:rPr>
          <w:rFonts w:ascii="Times New Roman" w:hAnsi="Times New Roman"/>
          <w:sz w:val="32"/>
          <w:szCs w:val="32"/>
        </w:rPr>
      </w:pPr>
    </w:p>
    <w:p w:rsidR="00E0108E" w:rsidRPr="00233FB4" w:rsidRDefault="00E0108E" w:rsidP="00DE61F6">
      <w:pPr>
        <w:shd w:val="clear" w:color="auto" w:fill="D9D9D9" w:themeFill="background1" w:themeFillShade="D9"/>
        <w:spacing w:after="0" w:line="250" w:lineRule="auto"/>
        <w:ind w:firstLine="567"/>
        <w:jc w:val="both"/>
        <w:rPr>
          <w:rFonts w:ascii="Times New Roman" w:hAnsi="Times New Roman"/>
          <w:b/>
          <w:sz w:val="32"/>
          <w:szCs w:val="32"/>
        </w:rPr>
      </w:pPr>
      <w:r w:rsidRPr="00233FB4">
        <w:rPr>
          <w:rFonts w:ascii="Times New Roman" w:hAnsi="Times New Roman"/>
          <w:b/>
          <w:sz w:val="32"/>
          <w:szCs w:val="32"/>
        </w:rPr>
        <w:t>РАЗДЕЛ 3.</w:t>
      </w:r>
    </w:p>
    <w:p w:rsidR="00650C3E" w:rsidRPr="00233FB4" w:rsidRDefault="00BF46A1" w:rsidP="00DE61F6">
      <w:pPr>
        <w:spacing w:after="0" w:line="250" w:lineRule="auto"/>
        <w:ind w:firstLine="567"/>
        <w:jc w:val="both"/>
        <w:rPr>
          <w:rFonts w:ascii="Times New Roman" w:hAnsi="Times New Roman"/>
          <w:sz w:val="32"/>
          <w:szCs w:val="32"/>
        </w:rPr>
      </w:pPr>
      <w:r w:rsidRPr="00233FB4">
        <w:rPr>
          <w:rFonts w:ascii="Times New Roman" w:hAnsi="Times New Roman"/>
          <w:b/>
          <w:sz w:val="32"/>
          <w:szCs w:val="32"/>
        </w:rPr>
        <w:t xml:space="preserve">3.1. </w:t>
      </w:r>
      <w:r w:rsidR="00E41A74" w:rsidRPr="00E41A74">
        <w:rPr>
          <w:rFonts w:ascii="Times New Roman" w:hAnsi="Times New Roman"/>
          <w:sz w:val="32"/>
          <w:szCs w:val="32"/>
        </w:rPr>
        <w:t>108 000 руб.</w:t>
      </w:r>
    </w:p>
    <w:p w:rsidR="00162B24" w:rsidRPr="00233FB4" w:rsidRDefault="00BF46A1" w:rsidP="00DE61F6">
      <w:pPr>
        <w:spacing w:after="0" w:line="250" w:lineRule="auto"/>
        <w:ind w:firstLine="567"/>
        <w:jc w:val="both"/>
        <w:rPr>
          <w:rFonts w:ascii="Times New Roman" w:hAnsi="Times New Roman"/>
          <w:sz w:val="32"/>
          <w:szCs w:val="32"/>
        </w:rPr>
      </w:pPr>
      <w:r w:rsidRPr="00233FB4">
        <w:rPr>
          <w:rFonts w:ascii="Times New Roman" w:hAnsi="Times New Roman"/>
          <w:b/>
          <w:sz w:val="32"/>
          <w:szCs w:val="32"/>
        </w:rPr>
        <w:t xml:space="preserve">3.2. </w:t>
      </w:r>
      <w:r w:rsidR="00E41A74" w:rsidRPr="00E41A74">
        <w:rPr>
          <w:rFonts w:ascii="Times New Roman" w:hAnsi="Times New Roman"/>
          <w:sz w:val="32"/>
          <w:szCs w:val="32"/>
        </w:rPr>
        <w:t>5%.</w:t>
      </w:r>
    </w:p>
    <w:p w:rsidR="00162B24" w:rsidRPr="00233FB4" w:rsidRDefault="00BF46A1" w:rsidP="00DE61F6">
      <w:pPr>
        <w:spacing w:after="0" w:line="250" w:lineRule="auto"/>
        <w:ind w:firstLine="567"/>
        <w:jc w:val="both"/>
        <w:rPr>
          <w:rFonts w:ascii="Times New Roman" w:hAnsi="Times New Roman"/>
          <w:sz w:val="32"/>
          <w:szCs w:val="32"/>
        </w:rPr>
      </w:pPr>
      <w:r w:rsidRPr="00233FB4">
        <w:rPr>
          <w:rFonts w:ascii="Times New Roman" w:hAnsi="Times New Roman"/>
          <w:b/>
          <w:sz w:val="32"/>
          <w:szCs w:val="32"/>
        </w:rPr>
        <w:t>3.3.</w:t>
      </w:r>
      <w:r w:rsidR="007D574D" w:rsidRPr="00233FB4">
        <w:rPr>
          <w:rFonts w:ascii="Times New Roman" w:hAnsi="Times New Roman"/>
          <w:b/>
          <w:sz w:val="32"/>
          <w:szCs w:val="32"/>
        </w:rPr>
        <w:t xml:space="preserve"> </w:t>
      </w:r>
      <w:r w:rsidR="00EF7665" w:rsidRPr="00233FB4">
        <w:rPr>
          <w:rFonts w:ascii="Times New Roman" w:hAnsi="Times New Roman"/>
          <w:sz w:val="32"/>
          <w:szCs w:val="32"/>
        </w:rPr>
        <w:t>1</w:t>
      </w:r>
      <w:r w:rsidR="00E41A74">
        <w:rPr>
          <w:rFonts w:ascii="Times New Roman" w:hAnsi="Times New Roman"/>
          <w:sz w:val="32"/>
          <w:szCs w:val="32"/>
        </w:rPr>
        <w:t>0,29</w:t>
      </w:r>
      <w:r w:rsidR="00EF7665" w:rsidRPr="00233FB4">
        <w:rPr>
          <w:rFonts w:ascii="Times New Roman" w:hAnsi="Times New Roman"/>
          <w:sz w:val="32"/>
          <w:szCs w:val="32"/>
        </w:rPr>
        <w:t>%.</w:t>
      </w:r>
    </w:p>
    <w:p w:rsidR="00650C3E" w:rsidRPr="00233FB4" w:rsidRDefault="00BF46A1" w:rsidP="00DE61F6">
      <w:pPr>
        <w:spacing w:after="0" w:line="250" w:lineRule="auto"/>
        <w:ind w:firstLine="567"/>
        <w:jc w:val="both"/>
        <w:rPr>
          <w:rFonts w:ascii="Times New Roman" w:hAnsi="Times New Roman"/>
          <w:sz w:val="32"/>
          <w:szCs w:val="32"/>
        </w:rPr>
      </w:pPr>
      <w:r w:rsidRPr="00233FB4">
        <w:rPr>
          <w:rFonts w:ascii="Times New Roman" w:hAnsi="Times New Roman"/>
          <w:b/>
          <w:sz w:val="32"/>
          <w:szCs w:val="32"/>
        </w:rPr>
        <w:lastRenderedPageBreak/>
        <w:t>3.4.</w:t>
      </w:r>
      <w:r w:rsidR="007D574D" w:rsidRPr="00233FB4">
        <w:rPr>
          <w:rFonts w:ascii="Times New Roman" w:hAnsi="Times New Roman"/>
          <w:b/>
          <w:sz w:val="32"/>
          <w:szCs w:val="32"/>
        </w:rPr>
        <w:t xml:space="preserve"> </w:t>
      </w:r>
      <w:r w:rsidR="00E41A74" w:rsidRPr="00E41A74">
        <w:rPr>
          <w:rFonts w:ascii="Times New Roman" w:hAnsi="Times New Roman"/>
          <w:sz w:val="32"/>
          <w:szCs w:val="32"/>
        </w:rPr>
        <w:t xml:space="preserve">1) В июле 2018 г. – 9,5%. 2) В январе 2015 г. – 18,46%. </w:t>
      </w:r>
      <w:r w:rsidR="00E41A74" w:rsidRPr="00E41A74">
        <w:rPr>
          <w:rFonts w:ascii="Times New Roman" w:hAnsi="Times New Roman"/>
          <w:sz w:val="32"/>
          <w:szCs w:val="32"/>
        </w:rPr>
        <w:br/>
        <w:t>3) Снижение кредитной ставки. 4) П</w:t>
      </w:r>
      <w:r w:rsidR="00E41A74" w:rsidRPr="00E41A74">
        <w:rPr>
          <w:rFonts w:ascii="Times New Roman" w:hAnsi="Times New Roman"/>
          <w:sz w:val="32"/>
          <w:szCs w:val="32"/>
          <w:vertAlign w:val="subscript"/>
        </w:rPr>
        <w:t>2015</w:t>
      </w:r>
      <w:r w:rsidR="00E41A74" w:rsidRPr="00E41A74">
        <w:rPr>
          <w:rFonts w:ascii="Times New Roman" w:hAnsi="Times New Roman"/>
          <w:sz w:val="32"/>
          <w:szCs w:val="32"/>
        </w:rPr>
        <w:t xml:space="preserve"> / П</w:t>
      </w:r>
      <w:r w:rsidR="00E41A74" w:rsidRPr="00E41A74">
        <w:rPr>
          <w:rFonts w:ascii="Times New Roman" w:hAnsi="Times New Roman"/>
          <w:sz w:val="32"/>
          <w:szCs w:val="32"/>
          <w:vertAlign w:val="subscript"/>
        </w:rPr>
        <w:t>2018</w:t>
      </w:r>
      <w:r w:rsidR="00E41A74" w:rsidRPr="00E41A74">
        <w:rPr>
          <w:rFonts w:ascii="Times New Roman" w:hAnsi="Times New Roman"/>
          <w:sz w:val="32"/>
          <w:szCs w:val="32"/>
        </w:rPr>
        <w:t xml:space="preserve"> – 1,61; П</w:t>
      </w:r>
      <w:r w:rsidR="00E41A74" w:rsidRPr="00E41A74">
        <w:rPr>
          <w:rFonts w:ascii="Times New Roman" w:hAnsi="Times New Roman"/>
          <w:sz w:val="32"/>
          <w:szCs w:val="32"/>
          <w:vertAlign w:val="subscript"/>
        </w:rPr>
        <w:t>2016</w:t>
      </w:r>
      <w:r w:rsidR="00E41A74" w:rsidRPr="00E41A74">
        <w:rPr>
          <w:rFonts w:ascii="Times New Roman" w:hAnsi="Times New Roman"/>
          <w:sz w:val="32"/>
          <w:szCs w:val="32"/>
        </w:rPr>
        <w:t xml:space="preserve"> / П</w:t>
      </w:r>
      <w:r w:rsidR="00E41A74" w:rsidRPr="00E41A74">
        <w:rPr>
          <w:rFonts w:ascii="Times New Roman" w:hAnsi="Times New Roman"/>
          <w:sz w:val="32"/>
          <w:szCs w:val="32"/>
          <w:vertAlign w:val="subscript"/>
        </w:rPr>
        <w:t>2018</w:t>
      </w:r>
      <w:r w:rsidR="00E41A74" w:rsidRPr="00E41A74">
        <w:rPr>
          <w:rFonts w:ascii="Times New Roman" w:hAnsi="Times New Roman"/>
          <w:sz w:val="32"/>
          <w:szCs w:val="32"/>
        </w:rPr>
        <w:t xml:space="preserve"> – 1,22; П</w:t>
      </w:r>
      <w:r w:rsidR="00E41A74" w:rsidRPr="00E41A74">
        <w:rPr>
          <w:rFonts w:ascii="Times New Roman" w:hAnsi="Times New Roman"/>
          <w:sz w:val="32"/>
          <w:szCs w:val="32"/>
          <w:vertAlign w:val="subscript"/>
        </w:rPr>
        <w:t>2017</w:t>
      </w:r>
      <w:r w:rsidR="00E41A74" w:rsidRPr="00E41A74">
        <w:rPr>
          <w:rFonts w:ascii="Times New Roman" w:hAnsi="Times New Roman"/>
          <w:sz w:val="32"/>
          <w:szCs w:val="32"/>
        </w:rPr>
        <w:t xml:space="preserve"> / П</w:t>
      </w:r>
      <w:r w:rsidR="00E41A74" w:rsidRPr="00E41A74">
        <w:rPr>
          <w:rFonts w:ascii="Times New Roman" w:hAnsi="Times New Roman"/>
          <w:sz w:val="32"/>
          <w:szCs w:val="32"/>
          <w:vertAlign w:val="subscript"/>
        </w:rPr>
        <w:t>2018</w:t>
      </w:r>
      <w:r w:rsidR="00E41A74" w:rsidRPr="00E41A74">
        <w:rPr>
          <w:rFonts w:ascii="Times New Roman" w:hAnsi="Times New Roman"/>
          <w:sz w:val="32"/>
          <w:szCs w:val="32"/>
        </w:rPr>
        <w:t xml:space="preserve"> – 1,26.</w:t>
      </w:r>
    </w:p>
    <w:p w:rsidR="00162B24" w:rsidRPr="00233FB4" w:rsidRDefault="00BF46A1" w:rsidP="00DE61F6">
      <w:pPr>
        <w:spacing w:after="0" w:line="250" w:lineRule="auto"/>
        <w:ind w:firstLine="567"/>
        <w:jc w:val="both"/>
        <w:rPr>
          <w:rFonts w:ascii="Times New Roman" w:hAnsi="Times New Roman"/>
          <w:b/>
          <w:sz w:val="32"/>
          <w:szCs w:val="32"/>
        </w:rPr>
      </w:pPr>
      <w:r w:rsidRPr="00233FB4">
        <w:rPr>
          <w:rFonts w:ascii="Times New Roman" w:hAnsi="Times New Roman"/>
          <w:b/>
          <w:sz w:val="32"/>
          <w:szCs w:val="32"/>
        </w:rPr>
        <w:t>3.5.</w:t>
      </w:r>
      <w:r w:rsidR="007D574D" w:rsidRPr="00233FB4">
        <w:rPr>
          <w:rFonts w:ascii="Times New Roman" w:hAnsi="Times New Roman"/>
          <w:b/>
          <w:sz w:val="32"/>
          <w:szCs w:val="32"/>
        </w:rPr>
        <w:t xml:space="preserve"> </w:t>
      </w:r>
      <w:r w:rsidR="00E41A74" w:rsidRPr="00E41A74">
        <w:rPr>
          <w:rFonts w:ascii="Times New Roman" w:hAnsi="Times New Roman"/>
          <w:sz w:val="32"/>
          <w:szCs w:val="32"/>
        </w:rPr>
        <w:t>2 200 000 руб.</w:t>
      </w:r>
    </w:p>
    <w:p w:rsidR="00650C3E" w:rsidRPr="00233FB4" w:rsidRDefault="00BF46A1" w:rsidP="00DE61F6">
      <w:pPr>
        <w:spacing w:after="0" w:line="250" w:lineRule="auto"/>
        <w:ind w:firstLine="567"/>
        <w:jc w:val="both"/>
        <w:rPr>
          <w:rFonts w:ascii="Times New Roman" w:hAnsi="Times New Roman"/>
          <w:sz w:val="32"/>
          <w:szCs w:val="32"/>
        </w:rPr>
      </w:pPr>
      <w:r w:rsidRPr="00233FB4">
        <w:rPr>
          <w:rFonts w:ascii="Times New Roman" w:hAnsi="Times New Roman"/>
          <w:b/>
          <w:sz w:val="32"/>
          <w:szCs w:val="32"/>
        </w:rPr>
        <w:t>3.6.</w:t>
      </w:r>
      <w:r w:rsidR="007D574D" w:rsidRPr="00233FB4">
        <w:rPr>
          <w:rFonts w:ascii="Times New Roman" w:hAnsi="Times New Roman"/>
          <w:b/>
          <w:sz w:val="32"/>
          <w:szCs w:val="32"/>
        </w:rPr>
        <w:t xml:space="preserve"> </w:t>
      </w:r>
      <w:r w:rsidR="00E41A74" w:rsidRPr="00E41A74">
        <w:rPr>
          <w:rFonts w:ascii="Times New Roman" w:hAnsi="Times New Roman"/>
          <w:sz w:val="32"/>
          <w:szCs w:val="32"/>
        </w:rPr>
        <w:t>16 500 руб.</w:t>
      </w:r>
    </w:p>
    <w:p w:rsidR="00650C3E" w:rsidRPr="00233FB4" w:rsidRDefault="00BF46A1" w:rsidP="00DE61F6">
      <w:pPr>
        <w:spacing w:after="0" w:line="250" w:lineRule="auto"/>
        <w:ind w:firstLine="567"/>
        <w:jc w:val="both"/>
        <w:rPr>
          <w:rFonts w:ascii="Times New Roman" w:hAnsi="Times New Roman"/>
          <w:sz w:val="32"/>
          <w:szCs w:val="32"/>
        </w:rPr>
      </w:pPr>
      <w:r w:rsidRPr="00233FB4">
        <w:rPr>
          <w:rFonts w:ascii="Times New Roman" w:hAnsi="Times New Roman"/>
          <w:b/>
          <w:sz w:val="32"/>
          <w:szCs w:val="32"/>
        </w:rPr>
        <w:t>3.7.</w:t>
      </w:r>
      <w:r w:rsidR="007D574D" w:rsidRPr="00233FB4">
        <w:rPr>
          <w:rFonts w:ascii="Times New Roman" w:hAnsi="Times New Roman"/>
          <w:b/>
          <w:sz w:val="32"/>
          <w:szCs w:val="32"/>
        </w:rPr>
        <w:t xml:space="preserve"> </w:t>
      </w:r>
      <w:r w:rsidR="00E41A74">
        <w:rPr>
          <w:rFonts w:ascii="Times New Roman" w:hAnsi="Times New Roman"/>
          <w:sz w:val="32"/>
          <w:szCs w:val="32"/>
        </w:rPr>
        <w:t>В</w:t>
      </w:r>
      <w:r w:rsidR="00E41A74" w:rsidRPr="00E41A74">
        <w:rPr>
          <w:rFonts w:ascii="Times New Roman" w:hAnsi="Times New Roman"/>
          <w:sz w:val="32"/>
          <w:szCs w:val="32"/>
        </w:rPr>
        <w:t>ыгоднее первый вариант.</w:t>
      </w:r>
    </w:p>
    <w:p w:rsidR="00650C3E" w:rsidRPr="00233FB4" w:rsidRDefault="00BF46A1" w:rsidP="00DE61F6">
      <w:pPr>
        <w:spacing w:after="0" w:line="250" w:lineRule="auto"/>
        <w:ind w:firstLine="567"/>
        <w:jc w:val="both"/>
        <w:rPr>
          <w:rFonts w:ascii="Times New Roman" w:hAnsi="Times New Roman"/>
          <w:sz w:val="32"/>
          <w:szCs w:val="32"/>
        </w:rPr>
      </w:pPr>
      <w:r w:rsidRPr="00233FB4">
        <w:rPr>
          <w:rFonts w:ascii="Times New Roman" w:hAnsi="Times New Roman"/>
          <w:b/>
          <w:sz w:val="32"/>
          <w:szCs w:val="32"/>
        </w:rPr>
        <w:t>3.8.</w:t>
      </w:r>
      <w:r w:rsidR="007D574D" w:rsidRPr="00233FB4">
        <w:rPr>
          <w:rFonts w:ascii="Times New Roman" w:hAnsi="Times New Roman"/>
          <w:b/>
          <w:sz w:val="32"/>
          <w:szCs w:val="32"/>
        </w:rPr>
        <w:t xml:space="preserve"> </w:t>
      </w:r>
      <w:r w:rsidR="00E41A74">
        <w:rPr>
          <w:rFonts w:ascii="Times New Roman" w:hAnsi="Times New Roman"/>
          <w:sz w:val="32"/>
          <w:szCs w:val="32"/>
        </w:rPr>
        <w:t>8</w:t>
      </w:r>
      <w:r w:rsidRPr="00233FB4">
        <w:rPr>
          <w:rFonts w:ascii="Times New Roman" w:hAnsi="Times New Roman"/>
          <w:sz w:val="32"/>
          <w:szCs w:val="32"/>
        </w:rPr>
        <w:t>%.</w:t>
      </w:r>
    </w:p>
    <w:p w:rsidR="00162B24" w:rsidRPr="00233FB4" w:rsidRDefault="00BF46A1" w:rsidP="00DE61F6">
      <w:pPr>
        <w:spacing w:after="0" w:line="250" w:lineRule="auto"/>
        <w:ind w:firstLine="567"/>
        <w:jc w:val="both"/>
        <w:rPr>
          <w:rFonts w:ascii="Times New Roman" w:hAnsi="Times New Roman"/>
          <w:sz w:val="32"/>
          <w:szCs w:val="32"/>
        </w:rPr>
      </w:pPr>
      <w:r w:rsidRPr="00233FB4">
        <w:rPr>
          <w:rFonts w:ascii="Times New Roman" w:hAnsi="Times New Roman"/>
          <w:b/>
          <w:sz w:val="32"/>
          <w:szCs w:val="32"/>
        </w:rPr>
        <w:t>3.9.</w:t>
      </w:r>
      <w:r w:rsidR="007D574D" w:rsidRPr="00233FB4">
        <w:rPr>
          <w:rFonts w:ascii="Times New Roman" w:hAnsi="Times New Roman"/>
          <w:b/>
          <w:sz w:val="32"/>
          <w:szCs w:val="32"/>
        </w:rPr>
        <w:t xml:space="preserve"> </w:t>
      </w:r>
      <w:r w:rsidR="00E41A74" w:rsidRPr="00E41A74">
        <w:rPr>
          <w:rFonts w:ascii="Times New Roman" w:hAnsi="Times New Roman"/>
          <w:sz w:val="32"/>
          <w:szCs w:val="32"/>
        </w:rPr>
        <w:t>6 лет.</w:t>
      </w:r>
    </w:p>
    <w:p w:rsidR="00E41A74" w:rsidRDefault="00BF46A1" w:rsidP="00DE61F6">
      <w:pPr>
        <w:spacing w:after="0" w:line="250" w:lineRule="auto"/>
        <w:ind w:firstLine="567"/>
        <w:jc w:val="both"/>
        <w:rPr>
          <w:rFonts w:ascii="Times New Roman" w:hAnsi="Times New Roman"/>
          <w:sz w:val="32"/>
          <w:szCs w:val="32"/>
        </w:rPr>
      </w:pPr>
      <w:r w:rsidRPr="00233FB4">
        <w:rPr>
          <w:rFonts w:ascii="Times New Roman" w:hAnsi="Times New Roman"/>
          <w:b/>
          <w:bCs/>
          <w:sz w:val="32"/>
          <w:szCs w:val="32"/>
        </w:rPr>
        <w:t xml:space="preserve">3.10. </w:t>
      </w:r>
      <w:r w:rsidR="00E41A74" w:rsidRPr="00E41A74">
        <w:rPr>
          <w:rFonts w:ascii="Times New Roman" w:hAnsi="Times New Roman"/>
          <w:sz w:val="32"/>
          <w:szCs w:val="32"/>
        </w:rPr>
        <w:t>198 964 руб.</w:t>
      </w:r>
    </w:p>
    <w:p w:rsidR="00650C3E" w:rsidRPr="00233FB4" w:rsidRDefault="00BF46A1" w:rsidP="00DE61F6">
      <w:pPr>
        <w:spacing w:after="0" w:line="250" w:lineRule="auto"/>
        <w:ind w:firstLine="567"/>
        <w:jc w:val="both"/>
        <w:rPr>
          <w:rFonts w:ascii="Times New Roman" w:hAnsi="Times New Roman"/>
          <w:sz w:val="32"/>
          <w:szCs w:val="32"/>
        </w:rPr>
      </w:pPr>
      <w:r w:rsidRPr="00233FB4">
        <w:rPr>
          <w:rFonts w:ascii="Times New Roman" w:hAnsi="Times New Roman"/>
          <w:b/>
          <w:sz w:val="32"/>
          <w:szCs w:val="32"/>
        </w:rPr>
        <w:t>3.11.</w:t>
      </w:r>
      <w:r w:rsidR="007D574D" w:rsidRPr="00233FB4">
        <w:rPr>
          <w:rFonts w:ascii="Times New Roman" w:hAnsi="Times New Roman"/>
          <w:b/>
          <w:sz w:val="32"/>
          <w:szCs w:val="32"/>
        </w:rPr>
        <w:t xml:space="preserve"> </w:t>
      </w:r>
      <w:r w:rsidR="00E41A74" w:rsidRPr="00E41A74">
        <w:rPr>
          <w:rFonts w:ascii="Times New Roman" w:hAnsi="Times New Roman"/>
          <w:sz w:val="32"/>
          <w:szCs w:val="32"/>
        </w:rPr>
        <w:t>8,41%.</w:t>
      </w:r>
    </w:p>
    <w:p w:rsidR="00A73486" w:rsidRDefault="00BF46A1" w:rsidP="00DE61F6">
      <w:pPr>
        <w:spacing w:after="0" w:line="250" w:lineRule="auto"/>
        <w:ind w:firstLine="567"/>
        <w:jc w:val="both"/>
        <w:rPr>
          <w:rFonts w:ascii="Times New Roman" w:hAnsi="Times New Roman"/>
          <w:sz w:val="32"/>
          <w:szCs w:val="32"/>
        </w:rPr>
      </w:pPr>
      <w:r w:rsidRPr="00233FB4">
        <w:rPr>
          <w:rFonts w:ascii="Times New Roman" w:hAnsi="Times New Roman"/>
          <w:b/>
          <w:sz w:val="32"/>
          <w:szCs w:val="32"/>
        </w:rPr>
        <w:t>3.12.</w:t>
      </w:r>
      <w:r w:rsidR="007D574D" w:rsidRPr="00233FB4">
        <w:rPr>
          <w:rFonts w:ascii="Times New Roman" w:hAnsi="Times New Roman"/>
          <w:b/>
          <w:sz w:val="32"/>
          <w:szCs w:val="32"/>
        </w:rPr>
        <w:t xml:space="preserve"> </w:t>
      </w:r>
      <w:r w:rsidR="00E41A74" w:rsidRPr="00E41A74">
        <w:rPr>
          <w:rFonts w:ascii="Times New Roman" w:hAnsi="Times New Roman"/>
          <w:bCs/>
          <w:sz w:val="32"/>
          <w:szCs w:val="32"/>
        </w:rPr>
        <w:t>101 573 руб.</w:t>
      </w:r>
    </w:p>
    <w:p w:rsidR="001B2182" w:rsidRPr="00233FB4" w:rsidRDefault="001B2182" w:rsidP="00DE61F6">
      <w:pPr>
        <w:spacing w:after="0" w:line="250" w:lineRule="auto"/>
        <w:ind w:firstLine="567"/>
        <w:jc w:val="both"/>
        <w:rPr>
          <w:rFonts w:ascii="Times New Roman" w:hAnsi="Times New Roman"/>
          <w:bCs/>
          <w:sz w:val="32"/>
          <w:szCs w:val="32"/>
        </w:rPr>
      </w:pPr>
    </w:p>
    <w:p w:rsidR="001B2182" w:rsidRPr="00233FB4" w:rsidRDefault="001B2182" w:rsidP="00DE61F6">
      <w:pPr>
        <w:shd w:val="clear" w:color="auto" w:fill="D9D9D9" w:themeFill="background1" w:themeFillShade="D9"/>
        <w:spacing w:after="0" w:line="250" w:lineRule="auto"/>
        <w:ind w:firstLine="567"/>
        <w:jc w:val="both"/>
        <w:rPr>
          <w:rFonts w:ascii="Times New Roman" w:hAnsi="Times New Roman"/>
          <w:b/>
          <w:sz w:val="32"/>
          <w:szCs w:val="32"/>
        </w:rPr>
      </w:pPr>
      <w:r w:rsidRPr="00233FB4">
        <w:rPr>
          <w:rFonts w:ascii="Times New Roman" w:hAnsi="Times New Roman"/>
          <w:b/>
          <w:sz w:val="32"/>
          <w:szCs w:val="32"/>
        </w:rPr>
        <w:t>РАЗДЕЛ 4.</w:t>
      </w:r>
    </w:p>
    <w:p w:rsidR="00650C3E" w:rsidRPr="00233FB4" w:rsidRDefault="002D5A91" w:rsidP="00DE61F6">
      <w:pPr>
        <w:spacing w:after="0" w:line="250" w:lineRule="auto"/>
        <w:ind w:firstLine="567"/>
        <w:rPr>
          <w:rFonts w:ascii="Times New Roman" w:hAnsi="Times New Roman"/>
          <w:sz w:val="32"/>
          <w:szCs w:val="32"/>
        </w:rPr>
      </w:pPr>
      <w:r w:rsidRPr="00233FB4">
        <w:rPr>
          <w:rFonts w:ascii="Times New Roman" w:hAnsi="Times New Roman"/>
          <w:b/>
          <w:sz w:val="32"/>
          <w:szCs w:val="32"/>
        </w:rPr>
        <w:t>4.1.</w:t>
      </w:r>
      <w:r w:rsidR="00233A18" w:rsidRPr="00233FB4">
        <w:rPr>
          <w:rFonts w:ascii="Times New Roman" w:hAnsi="Times New Roman"/>
          <w:b/>
          <w:sz w:val="32"/>
          <w:szCs w:val="32"/>
        </w:rPr>
        <w:t xml:space="preserve"> </w:t>
      </w:r>
      <w:r w:rsidR="00A4703D" w:rsidRPr="00A4703D">
        <w:rPr>
          <w:rFonts w:ascii="Times New Roman" w:hAnsi="Times New Roman"/>
          <w:sz w:val="32"/>
          <w:szCs w:val="32"/>
        </w:rPr>
        <w:t>542 руб., 23 руб., 46 руб.</w:t>
      </w:r>
    </w:p>
    <w:p w:rsidR="00650C3E" w:rsidRPr="00233FB4" w:rsidRDefault="002D5A91" w:rsidP="00DE61F6">
      <w:pPr>
        <w:spacing w:after="0" w:line="250" w:lineRule="auto"/>
        <w:ind w:firstLine="567"/>
        <w:rPr>
          <w:rFonts w:ascii="Times New Roman" w:hAnsi="Times New Roman"/>
          <w:sz w:val="32"/>
          <w:szCs w:val="32"/>
        </w:rPr>
      </w:pPr>
      <w:r w:rsidRPr="00233FB4">
        <w:rPr>
          <w:rFonts w:ascii="Times New Roman" w:hAnsi="Times New Roman"/>
          <w:b/>
          <w:sz w:val="32"/>
          <w:szCs w:val="32"/>
        </w:rPr>
        <w:t>4.2.</w:t>
      </w:r>
      <w:r w:rsidR="00233A18" w:rsidRPr="00233FB4">
        <w:rPr>
          <w:rFonts w:ascii="Times New Roman" w:hAnsi="Times New Roman"/>
          <w:b/>
          <w:sz w:val="32"/>
          <w:szCs w:val="32"/>
        </w:rPr>
        <w:t xml:space="preserve"> </w:t>
      </w:r>
      <w:r w:rsidRPr="00233FB4">
        <w:rPr>
          <w:rFonts w:ascii="Times New Roman" w:hAnsi="Times New Roman"/>
          <w:sz w:val="32"/>
          <w:szCs w:val="32"/>
        </w:rPr>
        <w:t xml:space="preserve">4250 </w:t>
      </w:r>
      <w:r w:rsidR="00D62A73" w:rsidRPr="00233FB4">
        <w:rPr>
          <w:rFonts w:ascii="Times New Roman" w:hAnsi="Times New Roman"/>
          <w:sz w:val="32"/>
          <w:szCs w:val="32"/>
        </w:rPr>
        <w:t>руб.</w:t>
      </w:r>
    </w:p>
    <w:p w:rsidR="00650C3E" w:rsidRPr="00233FB4" w:rsidRDefault="002D5A91" w:rsidP="00DE61F6">
      <w:pPr>
        <w:spacing w:after="0" w:line="250" w:lineRule="auto"/>
        <w:ind w:firstLine="567"/>
        <w:rPr>
          <w:rFonts w:ascii="Times New Roman" w:hAnsi="Times New Roman"/>
          <w:sz w:val="32"/>
          <w:szCs w:val="32"/>
        </w:rPr>
      </w:pPr>
      <w:r w:rsidRPr="00233FB4">
        <w:rPr>
          <w:rFonts w:ascii="Times New Roman" w:hAnsi="Times New Roman"/>
          <w:b/>
          <w:sz w:val="32"/>
          <w:szCs w:val="32"/>
        </w:rPr>
        <w:t>4.3.</w:t>
      </w:r>
      <w:r w:rsidR="00233A18" w:rsidRPr="00233FB4">
        <w:rPr>
          <w:rFonts w:ascii="Times New Roman" w:hAnsi="Times New Roman"/>
          <w:b/>
          <w:sz w:val="32"/>
          <w:szCs w:val="32"/>
        </w:rPr>
        <w:t xml:space="preserve"> </w:t>
      </w:r>
      <w:r w:rsidRPr="00233FB4">
        <w:rPr>
          <w:rFonts w:ascii="Times New Roman" w:hAnsi="Times New Roman"/>
          <w:sz w:val="32"/>
          <w:szCs w:val="32"/>
        </w:rPr>
        <w:t>89</w:t>
      </w:r>
      <w:r w:rsidR="00D13C6D" w:rsidRPr="00233FB4">
        <w:rPr>
          <w:rFonts w:ascii="Times New Roman" w:hAnsi="Times New Roman"/>
          <w:sz w:val="32"/>
          <w:szCs w:val="32"/>
        </w:rPr>
        <w:t xml:space="preserve"> </w:t>
      </w:r>
      <w:r w:rsidRPr="00233FB4">
        <w:rPr>
          <w:rFonts w:ascii="Times New Roman" w:hAnsi="Times New Roman"/>
          <w:sz w:val="32"/>
          <w:szCs w:val="32"/>
        </w:rPr>
        <w:t xml:space="preserve">050 </w:t>
      </w:r>
      <w:r w:rsidR="00D62A73" w:rsidRPr="00233FB4">
        <w:rPr>
          <w:rFonts w:ascii="Times New Roman" w:hAnsi="Times New Roman"/>
          <w:sz w:val="32"/>
          <w:szCs w:val="32"/>
        </w:rPr>
        <w:t>руб.</w:t>
      </w:r>
    </w:p>
    <w:p w:rsidR="00650C3E" w:rsidRPr="00233FB4" w:rsidRDefault="002D5A91" w:rsidP="00DE61F6">
      <w:pPr>
        <w:spacing w:after="0" w:line="250" w:lineRule="auto"/>
        <w:ind w:firstLine="567"/>
        <w:jc w:val="both"/>
        <w:rPr>
          <w:rFonts w:ascii="Times New Roman" w:hAnsi="Times New Roman"/>
          <w:sz w:val="32"/>
          <w:szCs w:val="32"/>
        </w:rPr>
      </w:pPr>
      <w:r w:rsidRPr="00233FB4">
        <w:rPr>
          <w:rFonts w:ascii="Times New Roman" w:eastAsia="Times New Roman" w:hAnsi="Times New Roman"/>
          <w:b/>
          <w:sz w:val="32"/>
          <w:szCs w:val="32"/>
          <w:lang w:eastAsia="ru-RU"/>
        </w:rPr>
        <w:t>4.4.</w:t>
      </w:r>
      <w:r w:rsidR="00233A18" w:rsidRPr="00233FB4">
        <w:rPr>
          <w:rFonts w:ascii="Times New Roman" w:eastAsia="Times New Roman" w:hAnsi="Times New Roman"/>
          <w:b/>
          <w:sz w:val="32"/>
          <w:szCs w:val="32"/>
          <w:lang w:eastAsia="ru-RU"/>
        </w:rPr>
        <w:t xml:space="preserve"> </w:t>
      </w:r>
      <w:r w:rsidR="00A4703D" w:rsidRPr="00A4703D">
        <w:rPr>
          <w:rFonts w:ascii="Times New Roman" w:hAnsi="Times New Roman"/>
          <w:sz w:val="32"/>
          <w:szCs w:val="32"/>
        </w:rPr>
        <w:t>1310 долл.</w:t>
      </w:r>
    </w:p>
    <w:p w:rsidR="00162B24" w:rsidRPr="00233FB4" w:rsidRDefault="002D5A91" w:rsidP="00DE61F6">
      <w:pPr>
        <w:spacing w:after="0" w:line="250" w:lineRule="auto"/>
        <w:ind w:firstLine="567"/>
        <w:jc w:val="both"/>
        <w:rPr>
          <w:rFonts w:ascii="Times New Roman" w:hAnsi="Times New Roman"/>
          <w:b/>
          <w:sz w:val="32"/>
          <w:szCs w:val="32"/>
        </w:rPr>
      </w:pPr>
      <w:r w:rsidRPr="00233FB4">
        <w:rPr>
          <w:rFonts w:ascii="Times New Roman" w:eastAsia="Times New Roman" w:hAnsi="Times New Roman"/>
          <w:b/>
          <w:sz w:val="32"/>
          <w:szCs w:val="32"/>
          <w:lang w:eastAsia="ru-RU"/>
        </w:rPr>
        <w:t>4.5.</w:t>
      </w:r>
      <w:r w:rsidR="00233A18" w:rsidRPr="00233FB4">
        <w:rPr>
          <w:rFonts w:ascii="Times New Roman" w:eastAsia="Times New Roman" w:hAnsi="Times New Roman"/>
          <w:b/>
          <w:sz w:val="32"/>
          <w:szCs w:val="32"/>
          <w:lang w:eastAsia="ru-RU"/>
        </w:rPr>
        <w:t xml:space="preserve"> </w:t>
      </w:r>
      <w:r w:rsidRPr="00233FB4">
        <w:rPr>
          <w:rFonts w:ascii="Times New Roman" w:hAnsi="Times New Roman"/>
          <w:sz w:val="32"/>
          <w:szCs w:val="32"/>
        </w:rPr>
        <w:t xml:space="preserve">1260 </w:t>
      </w:r>
      <w:r w:rsidR="00D62A73" w:rsidRPr="00233FB4">
        <w:rPr>
          <w:rFonts w:ascii="Times New Roman" w:hAnsi="Times New Roman"/>
          <w:sz w:val="32"/>
          <w:szCs w:val="32"/>
        </w:rPr>
        <w:t>руб.</w:t>
      </w:r>
    </w:p>
    <w:p w:rsidR="00650C3E" w:rsidRPr="00233FB4" w:rsidRDefault="002D5A91" w:rsidP="00DE61F6">
      <w:pPr>
        <w:spacing w:after="0" w:line="250" w:lineRule="auto"/>
        <w:ind w:firstLine="567"/>
        <w:jc w:val="both"/>
        <w:rPr>
          <w:rFonts w:ascii="Times New Roman" w:eastAsia="Times New Roman" w:hAnsi="Times New Roman"/>
          <w:sz w:val="32"/>
          <w:szCs w:val="32"/>
          <w:lang w:eastAsia="ru-RU"/>
        </w:rPr>
      </w:pPr>
      <w:r w:rsidRPr="00233FB4">
        <w:rPr>
          <w:rFonts w:ascii="Times New Roman" w:hAnsi="Times New Roman"/>
          <w:b/>
          <w:sz w:val="32"/>
          <w:szCs w:val="32"/>
        </w:rPr>
        <w:t>4.6.</w:t>
      </w:r>
      <w:r w:rsidR="00233A18" w:rsidRPr="00233FB4">
        <w:rPr>
          <w:rFonts w:ascii="Times New Roman" w:hAnsi="Times New Roman"/>
          <w:b/>
          <w:sz w:val="32"/>
          <w:szCs w:val="32"/>
        </w:rPr>
        <w:t xml:space="preserve"> </w:t>
      </w:r>
      <w:r w:rsidRPr="00233FB4">
        <w:rPr>
          <w:rFonts w:ascii="Times New Roman" w:hAnsi="Times New Roman"/>
          <w:sz w:val="32"/>
          <w:szCs w:val="32"/>
        </w:rPr>
        <w:t>20</w:t>
      </w:r>
      <w:r w:rsidR="0039384B" w:rsidRPr="00233FB4">
        <w:rPr>
          <w:rFonts w:ascii="Times New Roman" w:eastAsia="Times New Roman" w:hAnsi="Times New Roman"/>
          <w:sz w:val="32"/>
          <w:szCs w:val="32"/>
          <w:lang w:eastAsia="ru-RU"/>
        </w:rPr>
        <w:t xml:space="preserve"> долл</w:t>
      </w:r>
      <w:r w:rsidRPr="00233FB4">
        <w:rPr>
          <w:rFonts w:ascii="Times New Roman" w:eastAsia="Times New Roman" w:hAnsi="Times New Roman"/>
          <w:sz w:val="32"/>
          <w:szCs w:val="32"/>
          <w:lang w:eastAsia="ru-RU"/>
        </w:rPr>
        <w:t>.</w:t>
      </w:r>
    </w:p>
    <w:p w:rsidR="00650C3E" w:rsidRPr="00233FB4" w:rsidRDefault="002D5A91" w:rsidP="00DE61F6">
      <w:pPr>
        <w:spacing w:after="0" w:line="250" w:lineRule="auto"/>
        <w:ind w:firstLine="567"/>
        <w:jc w:val="both"/>
        <w:rPr>
          <w:rFonts w:ascii="Times New Roman" w:eastAsia="Times New Roman" w:hAnsi="Times New Roman"/>
          <w:sz w:val="32"/>
          <w:szCs w:val="32"/>
          <w:lang w:eastAsia="ru-RU"/>
        </w:rPr>
      </w:pPr>
      <w:r w:rsidRPr="00233FB4">
        <w:rPr>
          <w:rFonts w:ascii="Times New Roman" w:hAnsi="Times New Roman"/>
          <w:b/>
          <w:sz w:val="32"/>
          <w:szCs w:val="32"/>
        </w:rPr>
        <w:t>4.7.</w:t>
      </w:r>
      <w:r w:rsidR="00233A18" w:rsidRPr="00233FB4">
        <w:rPr>
          <w:rFonts w:ascii="Times New Roman" w:hAnsi="Times New Roman"/>
          <w:b/>
          <w:sz w:val="32"/>
          <w:szCs w:val="32"/>
        </w:rPr>
        <w:t xml:space="preserve"> </w:t>
      </w:r>
      <w:r w:rsidRPr="00233FB4">
        <w:rPr>
          <w:rFonts w:ascii="Times New Roman" w:eastAsia="Times New Roman" w:hAnsi="Times New Roman"/>
          <w:sz w:val="32"/>
          <w:szCs w:val="32"/>
          <w:lang w:eastAsia="ru-RU"/>
        </w:rPr>
        <w:t>1</w:t>
      </w:r>
      <w:r w:rsidR="007144BA">
        <w:rPr>
          <w:rFonts w:ascii="Times New Roman" w:eastAsia="Times New Roman" w:hAnsi="Times New Roman"/>
          <w:sz w:val="32"/>
          <w:szCs w:val="32"/>
          <w:lang w:eastAsia="ru-RU"/>
        </w:rPr>
        <w:t>)</w:t>
      </w:r>
      <w:r w:rsidR="00233A18" w:rsidRPr="00233FB4">
        <w:rPr>
          <w:rFonts w:ascii="Times New Roman" w:eastAsia="Times New Roman" w:hAnsi="Times New Roman"/>
          <w:sz w:val="32"/>
          <w:szCs w:val="32"/>
          <w:lang w:eastAsia="ru-RU"/>
        </w:rPr>
        <w:t xml:space="preserve"> </w:t>
      </w:r>
      <w:r w:rsidR="00596D3F" w:rsidRPr="00233FB4">
        <w:rPr>
          <w:rFonts w:ascii="Times New Roman" w:eastAsia="Times New Roman" w:hAnsi="Times New Roman"/>
          <w:sz w:val="32"/>
          <w:szCs w:val="32"/>
          <w:lang w:eastAsia="ru-RU"/>
        </w:rPr>
        <w:t>Банк</w:t>
      </w:r>
      <w:proofErr w:type="gramStart"/>
      <w:r w:rsidR="00233A18" w:rsidRPr="00233FB4">
        <w:rPr>
          <w:rFonts w:ascii="Times New Roman" w:eastAsia="Times New Roman" w:hAnsi="Times New Roman"/>
          <w:sz w:val="32"/>
          <w:szCs w:val="32"/>
          <w:lang w:eastAsia="ru-RU"/>
        </w:rPr>
        <w:t xml:space="preserve"> </w:t>
      </w:r>
      <w:r w:rsidRPr="00233FB4">
        <w:rPr>
          <w:rFonts w:ascii="Times New Roman" w:eastAsia="Times New Roman" w:hAnsi="Times New Roman"/>
          <w:sz w:val="32"/>
          <w:szCs w:val="32"/>
          <w:lang w:eastAsia="ru-RU"/>
        </w:rPr>
        <w:t>Б</w:t>
      </w:r>
      <w:proofErr w:type="gramEnd"/>
      <w:r w:rsidR="00510236" w:rsidRPr="00233FB4">
        <w:rPr>
          <w:rFonts w:ascii="Times New Roman" w:eastAsia="Times New Roman" w:hAnsi="Times New Roman"/>
          <w:sz w:val="32"/>
          <w:szCs w:val="32"/>
          <w:lang w:eastAsia="ru-RU"/>
        </w:rPr>
        <w:t xml:space="preserve"> – </w:t>
      </w:r>
      <w:r w:rsidRPr="00233FB4">
        <w:rPr>
          <w:rFonts w:ascii="Times New Roman" w:eastAsia="Times New Roman" w:hAnsi="Times New Roman"/>
          <w:sz w:val="32"/>
          <w:szCs w:val="32"/>
          <w:lang w:eastAsia="ru-RU"/>
        </w:rPr>
        <w:t xml:space="preserve">на 12 </w:t>
      </w:r>
      <w:r w:rsidR="00D62A73" w:rsidRPr="00233FB4">
        <w:rPr>
          <w:rFonts w:ascii="Times New Roman" w:eastAsia="Times New Roman" w:hAnsi="Times New Roman"/>
          <w:sz w:val="32"/>
          <w:szCs w:val="32"/>
          <w:lang w:eastAsia="ru-RU"/>
        </w:rPr>
        <w:t>руб.</w:t>
      </w:r>
      <w:r w:rsidRPr="00233FB4">
        <w:rPr>
          <w:rFonts w:ascii="Times New Roman" w:eastAsia="Times New Roman" w:hAnsi="Times New Roman"/>
          <w:sz w:val="32"/>
          <w:szCs w:val="32"/>
          <w:lang w:eastAsia="ru-RU"/>
        </w:rPr>
        <w:t xml:space="preserve"> 2</w:t>
      </w:r>
      <w:r w:rsidR="007144BA">
        <w:rPr>
          <w:rFonts w:ascii="Times New Roman" w:eastAsia="Times New Roman" w:hAnsi="Times New Roman"/>
          <w:sz w:val="32"/>
          <w:szCs w:val="32"/>
          <w:lang w:eastAsia="ru-RU"/>
        </w:rPr>
        <w:t>)</w:t>
      </w:r>
      <w:r w:rsidR="00233A18" w:rsidRPr="00233FB4">
        <w:rPr>
          <w:rFonts w:ascii="Times New Roman" w:eastAsia="Times New Roman" w:hAnsi="Times New Roman"/>
          <w:sz w:val="32"/>
          <w:szCs w:val="32"/>
          <w:lang w:eastAsia="ru-RU"/>
        </w:rPr>
        <w:t xml:space="preserve"> </w:t>
      </w:r>
      <w:r w:rsidR="00596D3F" w:rsidRPr="00233FB4">
        <w:rPr>
          <w:rFonts w:ascii="Times New Roman" w:eastAsia="Times New Roman" w:hAnsi="Times New Roman"/>
          <w:sz w:val="32"/>
          <w:szCs w:val="32"/>
          <w:lang w:eastAsia="ru-RU"/>
        </w:rPr>
        <w:t>Банк</w:t>
      </w:r>
      <w:r w:rsidR="00233A18" w:rsidRPr="00233FB4">
        <w:rPr>
          <w:rFonts w:ascii="Times New Roman" w:eastAsia="Times New Roman" w:hAnsi="Times New Roman"/>
          <w:sz w:val="32"/>
          <w:szCs w:val="32"/>
          <w:lang w:eastAsia="ru-RU"/>
        </w:rPr>
        <w:t xml:space="preserve"> </w:t>
      </w:r>
      <w:r w:rsidRPr="00233FB4">
        <w:rPr>
          <w:rFonts w:ascii="Times New Roman" w:eastAsia="Times New Roman" w:hAnsi="Times New Roman"/>
          <w:sz w:val="32"/>
          <w:szCs w:val="32"/>
          <w:lang w:eastAsia="ru-RU"/>
        </w:rPr>
        <w:t>А</w:t>
      </w:r>
      <w:r w:rsidR="00510236" w:rsidRPr="00233FB4">
        <w:rPr>
          <w:rFonts w:ascii="Times New Roman" w:eastAsia="Times New Roman" w:hAnsi="Times New Roman"/>
          <w:sz w:val="32"/>
          <w:szCs w:val="32"/>
          <w:lang w:eastAsia="ru-RU"/>
        </w:rPr>
        <w:t xml:space="preserve"> – </w:t>
      </w:r>
      <w:r w:rsidRPr="00233FB4">
        <w:rPr>
          <w:rFonts w:ascii="Times New Roman" w:eastAsia="Times New Roman" w:hAnsi="Times New Roman"/>
          <w:sz w:val="32"/>
          <w:szCs w:val="32"/>
          <w:lang w:eastAsia="ru-RU"/>
        </w:rPr>
        <w:t xml:space="preserve">на 20 </w:t>
      </w:r>
      <w:r w:rsidR="00D62A73" w:rsidRPr="00233FB4">
        <w:rPr>
          <w:rFonts w:ascii="Times New Roman" w:eastAsia="Times New Roman" w:hAnsi="Times New Roman"/>
          <w:sz w:val="32"/>
          <w:szCs w:val="32"/>
          <w:lang w:eastAsia="ru-RU"/>
        </w:rPr>
        <w:t>руб.</w:t>
      </w:r>
    </w:p>
    <w:p w:rsidR="00650C3E" w:rsidRPr="00233FB4" w:rsidRDefault="002D5A91" w:rsidP="00DE61F6">
      <w:pPr>
        <w:spacing w:after="0" w:line="250" w:lineRule="auto"/>
        <w:ind w:firstLine="567"/>
        <w:jc w:val="both"/>
        <w:rPr>
          <w:rFonts w:ascii="Times New Roman" w:eastAsia="Times New Roman" w:hAnsi="Times New Roman"/>
          <w:sz w:val="32"/>
          <w:szCs w:val="32"/>
          <w:lang w:eastAsia="ru-RU"/>
        </w:rPr>
      </w:pPr>
      <w:r w:rsidRPr="00233FB4">
        <w:rPr>
          <w:rFonts w:ascii="Times New Roman" w:hAnsi="Times New Roman"/>
          <w:b/>
          <w:sz w:val="32"/>
          <w:szCs w:val="32"/>
        </w:rPr>
        <w:t>4.8.</w:t>
      </w:r>
      <w:r w:rsidR="00233A18" w:rsidRPr="00233FB4">
        <w:rPr>
          <w:rFonts w:ascii="Times New Roman" w:hAnsi="Times New Roman"/>
          <w:b/>
          <w:sz w:val="32"/>
          <w:szCs w:val="32"/>
        </w:rPr>
        <w:t xml:space="preserve"> </w:t>
      </w:r>
      <w:r w:rsidR="00513584" w:rsidRPr="00233FB4">
        <w:rPr>
          <w:rFonts w:ascii="Times New Roman" w:eastAsia="Times New Roman" w:hAnsi="Times New Roman"/>
          <w:sz w:val="32"/>
          <w:szCs w:val="32"/>
          <w:lang w:eastAsia="ru-RU"/>
        </w:rPr>
        <w:t xml:space="preserve">А. 450 руб. Б.1050 руб. В. Вариант </w:t>
      </w:r>
      <w:r w:rsidR="00513584">
        <w:rPr>
          <w:rFonts w:ascii="Times New Roman" w:eastAsia="Times New Roman" w:hAnsi="Times New Roman"/>
          <w:sz w:val="32"/>
          <w:szCs w:val="32"/>
          <w:lang w:eastAsia="ru-RU"/>
        </w:rPr>
        <w:t>Б менее выгодный</w:t>
      </w:r>
      <w:r w:rsidR="00513584" w:rsidRPr="00233FB4">
        <w:rPr>
          <w:rFonts w:ascii="Times New Roman" w:eastAsia="Times New Roman" w:hAnsi="Times New Roman"/>
          <w:sz w:val="32"/>
          <w:szCs w:val="32"/>
          <w:lang w:eastAsia="ru-RU"/>
        </w:rPr>
        <w:t>.</w:t>
      </w:r>
    </w:p>
    <w:p w:rsidR="00162B24" w:rsidRPr="00B940BE" w:rsidRDefault="002D5A91" w:rsidP="00B940BE">
      <w:pPr>
        <w:spacing w:after="0" w:line="250" w:lineRule="auto"/>
        <w:ind w:firstLine="567"/>
        <w:jc w:val="both"/>
        <w:rPr>
          <w:rFonts w:ascii="Times New Roman" w:eastAsia="Times New Roman" w:hAnsi="Times New Roman"/>
          <w:sz w:val="32"/>
          <w:szCs w:val="32"/>
          <w:lang w:eastAsia="ru-RU"/>
        </w:rPr>
      </w:pPr>
      <w:r w:rsidRPr="00233FB4">
        <w:rPr>
          <w:rFonts w:ascii="Times New Roman" w:hAnsi="Times New Roman"/>
          <w:b/>
          <w:sz w:val="32"/>
          <w:szCs w:val="32"/>
        </w:rPr>
        <w:t>4.9.</w:t>
      </w:r>
      <w:r w:rsidR="00233A18" w:rsidRPr="00233FB4">
        <w:rPr>
          <w:rFonts w:ascii="Times New Roman" w:hAnsi="Times New Roman"/>
          <w:b/>
          <w:sz w:val="32"/>
          <w:szCs w:val="32"/>
        </w:rPr>
        <w:t xml:space="preserve"> </w:t>
      </w:r>
      <w:r w:rsidR="00513584" w:rsidRPr="00233FB4">
        <w:rPr>
          <w:rFonts w:ascii="Times New Roman" w:eastAsia="Times New Roman" w:hAnsi="Times New Roman"/>
          <w:sz w:val="32"/>
          <w:szCs w:val="32"/>
          <w:lang w:eastAsia="ru-RU"/>
        </w:rPr>
        <w:t>А. 500 руб. Б. 645 руб. В. 400 руб. Г. 0 руб.</w:t>
      </w:r>
    </w:p>
    <w:p w:rsidR="00650C3E" w:rsidRPr="00233FB4" w:rsidRDefault="002D5A91" w:rsidP="00DE61F6">
      <w:pPr>
        <w:spacing w:after="0" w:line="250" w:lineRule="auto"/>
        <w:ind w:firstLine="567"/>
        <w:jc w:val="both"/>
        <w:rPr>
          <w:rFonts w:ascii="Times New Roman" w:eastAsia="Times New Roman" w:hAnsi="Times New Roman"/>
          <w:sz w:val="32"/>
          <w:szCs w:val="32"/>
          <w:lang w:eastAsia="ru-RU"/>
        </w:rPr>
      </w:pPr>
      <w:r w:rsidRPr="00233FB4">
        <w:rPr>
          <w:rFonts w:ascii="Times New Roman" w:hAnsi="Times New Roman"/>
          <w:b/>
          <w:sz w:val="32"/>
          <w:szCs w:val="32"/>
        </w:rPr>
        <w:t>4.10.</w:t>
      </w:r>
      <w:r w:rsidR="00233A18" w:rsidRPr="00233FB4">
        <w:rPr>
          <w:rFonts w:ascii="Times New Roman" w:hAnsi="Times New Roman"/>
          <w:b/>
          <w:sz w:val="32"/>
          <w:szCs w:val="32"/>
        </w:rPr>
        <w:t xml:space="preserve"> </w:t>
      </w:r>
      <w:r w:rsidR="00513584" w:rsidRPr="009414BD">
        <w:rPr>
          <w:rFonts w:ascii="Times New Roman" w:eastAsia="Times New Roman" w:hAnsi="Times New Roman"/>
          <w:sz w:val="32"/>
          <w:szCs w:val="32"/>
          <w:lang w:eastAsia="ru-RU"/>
        </w:rPr>
        <w:t xml:space="preserve">101 000 </w:t>
      </w:r>
      <w:r w:rsidR="00513584" w:rsidRPr="00513584">
        <w:rPr>
          <w:rFonts w:ascii="Times New Roman" w:eastAsia="Times New Roman" w:hAnsi="Times New Roman"/>
          <w:sz w:val="32"/>
          <w:szCs w:val="32"/>
          <w:lang w:eastAsia="ru-RU"/>
        </w:rPr>
        <w:t>руб</w:t>
      </w:r>
      <w:r w:rsidR="00513584" w:rsidRPr="009414BD">
        <w:rPr>
          <w:rFonts w:ascii="Times New Roman" w:eastAsia="Times New Roman" w:hAnsi="Times New Roman"/>
          <w:sz w:val="32"/>
          <w:szCs w:val="32"/>
          <w:lang w:eastAsia="ru-RU"/>
        </w:rPr>
        <w:t xml:space="preserve">., 1260 </w:t>
      </w:r>
      <w:r w:rsidR="00513584" w:rsidRPr="00513584">
        <w:rPr>
          <w:rFonts w:ascii="Times New Roman" w:eastAsia="Times New Roman" w:hAnsi="Times New Roman"/>
          <w:sz w:val="32"/>
          <w:szCs w:val="32"/>
          <w:lang w:val="en-US" w:eastAsia="ru-RU"/>
        </w:rPr>
        <w:t>EUR</w:t>
      </w:r>
      <w:r w:rsidR="00513584" w:rsidRPr="009414BD">
        <w:rPr>
          <w:rFonts w:ascii="Times New Roman" w:eastAsia="Times New Roman" w:hAnsi="Times New Roman"/>
          <w:sz w:val="32"/>
          <w:szCs w:val="32"/>
          <w:lang w:eastAsia="ru-RU"/>
        </w:rPr>
        <w:t>.</w:t>
      </w:r>
    </w:p>
    <w:p w:rsidR="00162B24" w:rsidRPr="00233FB4" w:rsidRDefault="002D5A91" w:rsidP="00DE61F6">
      <w:pPr>
        <w:spacing w:after="0" w:line="250" w:lineRule="auto"/>
        <w:ind w:firstLine="567"/>
        <w:jc w:val="both"/>
        <w:rPr>
          <w:rFonts w:ascii="Times New Roman" w:eastAsia="Times New Roman" w:hAnsi="Times New Roman"/>
          <w:b/>
          <w:sz w:val="32"/>
          <w:szCs w:val="32"/>
          <w:lang w:eastAsia="ru-RU"/>
        </w:rPr>
      </w:pPr>
      <w:r w:rsidRPr="00233FB4">
        <w:rPr>
          <w:rFonts w:ascii="Times New Roman" w:eastAsia="Times New Roman" w:hAnsi="Times New Roman"/>
          <w:b/>
          <w:sz w:val="32"/>
          <w:szCs w:val="32"/>
          <w:lang w:eastAsia="ru-RU"/>
        </w:rPr>
        <w:t>4.11.</w:t>
      </w:r>
      <w:r w:rsidR="00233A18" w:rsidRPr="00233FB4">
        <w:rPr>
          <w:rFonts w:ascii="Times New Roman" w:eastAsia="Times New Roman" w:hAnsi="Times New Roman"/>
          <w:b/>
          <w:sz w:val="32"/>
          <w:szCs w:val="32"/>
          <w:lang w:eastAsia="ru-RU"/>
        </w:rPr>
        <w:t xml:space="preserve"> </w:t>
      </w:r>
      <w:r w:rsidR="00513584" w:rsidRPr="00513584">
        <w:rPr>
          <w:rFonts w:ascii="Times New Roman" w:eastAsia="Times New Roman" w:hAnsi="Times New Roman"/>
          <w:sz w:val="32"/>
          <w:szCs w:val="32"/>
          <w:lang w:eastAsia="ru-RU"/>
        </w:rPr>
        <w:t>55 803,57 руб.</w:t>
      </w:r>
    </w:p>
    <w:p w:rsidR="00513584" w:rsidRPr="00233FB4" w:rsidRDefault="002D5A91" w:rsidP="00513584">
      <w:pPr>
        <w:spacing w:after="0" w:line="250" w:lineRule="auto"/>
        <w:ind w:firstLine="567"/>
        <w:jc w:val="both"/>
        <w:rPr>
          <w:rFonts w:ascii="Times New Roman" w:eastAsia="Times New Roman" w:hAnsi="Times New Roman"/>
          <w:sz w:val="32"/>
          <w:szCs w:val="32"/>
          <w:lang w:eastAsia="ru-RU"/>
        </w:rPr>
      </w:pPr>
      <w:r w:rsidRPr="00233FB4">
        <w:rPr>
          <w:rFonts w:ascii="Times New Roman" w:eastAsia="Times New Roman" w:hAnsi="Times New Roman"/>
          <w:b/>
          <w:sz w:val="32"/>
          <w:szCs w:val="32"/>
          <w:lang w:eastAsia="ru-RU"/>
        </w:rPr>
        <w:t>4.12.</w:t>
      </w:r>
      <w:r w:rsidR="00233A18" w:rsidRPr="00233FB4">
        <w:rPr>
          <w:rFonts w:ascii="Times New Roman" w:eastAsia="Times New Roman" w:hAnsi="Times New Roman"/>
          <w:b/>
          <w:sz w:val="32"/>
          <w:szCs w:val="32"/>
          <w:lang w:eastAsia="ru-RU"/>
        </w:rPr>
        <w:t xml:space="preserve"> </w:t>
      </w:r>
      <w:r w:rsidR="00513584" w:rsidRPr="00233FB4">
        <w:rPr>
          <w:rFonts w:ascii="Times New Roman" w:eastAsia="Times New Roman" w:hAnsi="Times New Roman"/>
          <w:sz w:val="32"/>
          <w:szCs w:val="32"/>
          <w:lang w:eastAsia="ru-RU"/>
        </w:rPr>
        <w:t>61 500 руб.</w:t>
      </w:r>
    </w:p>
    <w:p w:rsidR="00650C3E" w:rsidRPr="00233FB4" w:rsidRDefault="002D5A91" w:rsidP="00DE61F6">
      <w:pPr>
        <w:spacing w:after="0" w:line="250" w:lineRule="auto"/>
        <w:ind w:firstLine="567"/>
        <w:jc w:val="both"/>
        <w:rPr>
          <w:rFonts w:ascii="Times New Roman" w:eastAsia="Times New Roman" w:hAnsi="Times New Roman"/>
          <w:sz w:val="32"/>
          <w:szCs w:val="32"/>
          <w:lang w:eastAsia="ru-RU"/>
        </w:rPr>
      </w:pPr>
      <w:r w:rsidRPr="00233FB4">
        <w:rPr>
          <w:rFonts w:ascii="Times New Roman" w:eastAsia="Times New Roman" w:hAnsi="Times New Roman"/>
          <w:b/>
          <w:sz w:val="32"/>
          <w:szCs w:val="32"/>
          <w:lang w:eastAsia="ru-RU"/>
        </w:rPr>
        <w:t>4.13.</w:t>
      </w:r>
      <w:r w:rsidR="00233A18" w:rsidRPr="00233FB4">
        <w:rPr>
          <w:rFonts w:ascii="Times New Roman" w:eastAsia="Times New Roman" w:hAnsi="Times New Roman"/>
          <w:b/>
          <w:sz w:val="32"/>
          <w:szCs w:val="32"/>
          <w:lang w:eastAsia="ru-RU"/>
        </w:rPr>
        <w:t xml:space="preserve"> </w:t>
      </w:r>
      <w:r w:rsidR="00513584" w:rsidRPr="00233FB4">
        <w:rPr>
          <w:rFonts w:ascii="Times New Roman" w:eastAsia="Times New Roman" w:hAnsi="Times New Roman"/>
          <w:sz w:val="32"/>
          <w:szCs w:val="32"/>
          <w:lang w:eastAsia="ru-RU"/>
        </w:rPr>
        <w:t>90 900 руб.</w:t>
      </w:r>
      <w:r w:rsidR="00513584">
        <w:rPr>
          <w:rFonts w:ascii="Times New Roman" w:eastAsia="Times New Roman" w:hAnsi="Times New Roman"/>
          <w:sz w:val="32"/>
          <w:szCs w:val="32"/>
          <w:lang w:eastAsia="ru-RU"/>
        </w:rPr>
        <w:t>,</w:t>
      </w:r>
      <w:r w:rsidR="00513584" w:rsidRPr="00233FB4">
        <w:rPr>
          <w:rFonts w:ascii="Times New Roman" w:eastAsia="Times New Roman" w:hAnsi="Times New Roman"/>
          <w:sz w:val="32"/>
          <w:szCs w:val="32"/>
          <w:lang w:eastAsia="ru-RU"/>
        </w:rPr>
        <w:t xml:space="preserve"> 4743 шекеля.</w:t>
      </w:r>
    </w:p>
    <w:p w:rsidR="00650C3E" w:rsidRPr="00233FB4" w:rsidRDefault="002D5A91" w:rsidP="00DE61F6">
      <w:pPr>
        <w:spacing w:after="0" w:line="250" w:lineRule="auto"/>
        <w:ind w:firstLine="567"/>
        <w:jc w:val="both"/>
        <w:rPr>
          <w:rFonts w:ascii="Times New Roman" w:eastAsia="Times New Roman" w:hAnsi="Times New Roman"/>
          <w:sz w:val="32"/>
          <w:szCs w:val="32"/>
          <w:lang w:eastAsia="ru-RU"/>
        </w:rPr>
      </w:pPr>
      <w:r w:rsidRPr="00233FB4">
        <w:rPr>
          <w:rFonts w:ascii="Times New Roman" w:eastAsia="Times New Roman" w:hAnsi="Times New Roman"/>
          <w:b/>
          <w:sz w:val="32"/>
          <w:szCs w:val="32"/>
          <w:lang w:eastAsia="ru-RU"/>
        </w:rPr>
        <w:t>4.14.</w:t>
      </w:r>
      <w:r w:rsidR="00233A18" w:rsidRPr="00233FB4">
        <w:rPr>
          <w:rFonts w:ascii="Times New Roman" w:eastAsia="Times New Roman" w:hAnsi="Times New Roman"/>
          <w:b/>
          <w:sz w:val="32"/>
          <w:szCs w:val="32"/>
          <w:lang w:eastAsia="ru-RU"/>
        </w:rPr>
        <w:t xml:space="preserve"> </w:t>
      </w:r>
      <w:r w:rsidR="00513584" w:rsidRPr="00FC2ABF">
        <w:rPr>
          <w:rFonts w:ascii="Times New Roman" w:hAnsi="Times New Roman"/>
          <w:sz w:val="32"/>
          <w:szCs w:val="32"/>
        </w:rPr>
        <w:t>18,98 руб.</w:t>
      </w:r>
    </w:p>
    <w:p w:rsidR="00513584" w:rsidRPr="00513584" w:rsidRDefault="002D5A91" w:rsidP="00513584">
      <w:pPr>
        <w:spacing w:after="0" w:line="250" w:lineRule="auto"/>
        <w:ind w:firstLine="567"/>
        <w:jc w:val="both"/>
        <w:rPr>
          <w:rFonts w:ascii="Times New Roman" w:hAnsi="Times New Roman"/>
          <w:sz w:val="32"/>
          <w:szCs w:val="32"/>
        </w:rPr>
      </w:pPr>
      <w:r w:rsidRPr="00233FB4">
        <w:rPr>
          <w:rFonts w:ascii="Times New Roman" w:eastAsia="Times New Roman" w:hAnsi="Times New Roman"/>
          <w:b/>
          <w:sz w:val="32"/>
          <w:szCs w:val="32"/>
          <w:lang w:eastAsia="ru-RU"/>
        </w:rPr>
        <w:t>4.15.</w:t>
      </w:r>
      <w:r w:rsidR="00233A18" w:rsidRPr="00233FB4">
        <w:rPr>
          <w:rFonts w:ascii="Times New Roman" w:eastAsia="Times New Roman" w:hAnsi="Times New Roman"/>
          <w:b/>
          <w:sz w:val="32"/>
          <w:szCs w:val="32"/>
          <w:lang w:eastAsia="ru-RU"/>
        </w:rPr>
        <w:t xml:space="preserve"> </w:t>
      </w:r>
      <w:r w:rsidR="00513584" w:rsidRPr="00513584">
        <w:rPr>
          <w:rFonts w:ascii="Times New Roman" w:hAnsi="Times New Roman"/>
          <w:sz w:val="32"/>
          <w:szCs w:val="32"/>
        </w:rPr>
        <w:t xml:space="preserve">А. 68,4073 руб./долл., Б. 65,3065 руб./долл. В. 3,1008 руб. </w:t>
      </w:r>
    </w:p>
    <w:p w:rsidR="00650C3E" w:rsidRPr="00233FB4" w:rsidRDefault="002D5A91" w:rsidP="00DE61F6">
      <w:pPr>
        <w:spacing w:after="0" w:line="250" w:lineRule="auto"/>
        <w:ind w:firstLine="567"/>
        <w:jc w:val="both"/>
        <w:rPr>
          <w:rFonts w:ascii="Times New Roman" w:hAnsi="Times New Roman"/>
          <w:sz w:val="32"/>
          <w:szCs w:val="32"/>
        </w:rPr>
      </w:pPr>
      <w:r w:rsidRPr="00233FB4">
        <w:rPr>
          <w:rFonts w:ascii="Times New Roman" w:eastAsia="Times New Roman" w:hAnsi="Times New Roman"/>
          <w:b/>
          <w:sz w:val="32"/>
          <w:szCs w:val="32"/>
          <w:lang w:eastAsia="ru-RU"/>
        </w:rPr>
        <w:t>4.16.</w:t>
      </w:r>
      <w:r w:rsidR="00233A18" w:rsidRPr="00233FB4">
        <w:rPr>
          <w:rFonts w:ascii="Times New Roman" w:eastAsia="Times New Roman" w:hAnsi="Times New Roman"/>
          <w:b/>
          <w:sz w:val="32"/>
          <w:szCs w:val="32"/>
          <w:lang w:eastAsia="ru-RU"/>
        </w:rPr>
        <w:t xml:space="preserve"> </w:t>
      </w:r>
      <w:r w:rsidR="00513584" w:rsidRPr="009453E4">
        <w:rPr>
          <w:rFonts w:ascii="Times New Roman" w:hAnsi="Times New Roman"/>
          <w:sz w:val="30"/>
          <w:szCs w:val="30"/>
        </w:rPr>
        <w:t>А. 92,4%. Б. 97,8%. В. 88,5%. Г. 68,9%.</w:t>
      </w:r>
    </w:p>
    <w:p w:rsidR="00942C57" w:rsidRPr="00233FB4" w:rsidRDefault="00942C57" w:rsidP="00DE61F6">
      <w:pPr>
        <w:spacing w:after="0" w:line="250" w:lineRule="auto"/>
        <w:ind w:firstLine="567"/>
        <w:rPr>
          <w:rFonts w:ascii="Times New Roman" w:hAnsi="Times New Roman"/>
          <w:sz w:val="32"/>
          <w:szCs w:val="32"/>
        </w:rPr>
      </w:pPr>
    </w:p>
    <w:p w:rsidR="002C2ECE" w:rsidRPr="00233FB4" w:rsidRDefault="002C2ECE" w:rsidP="00DE61F6">
      <w:pPr>
        <w:shd w:val="clear" w:color="auto" w:fill="D9D9D9" w:themeFill="background1" w:themeFillShade="D9"/>
        <w:spacing w:after="0" w:line="250" w:lineRule="auto"/>
        <w:ind w:firstLine="567"/>
        <w:jc w:val="both"/>
        <w:rPr>
          <w:rFonts w:ascii="Times New Roman" w:hAnsi="Times New Roman"/>
          <w:b/>
          <w:sz w:val="32"/>
          <w:szCs w:val="32"/>
        </w:rPr>
      </w:pPr>
      <w:r w:rsidRPr="00233FB4">
        <w:rPr>
          <w:rFonts w:ascii="Times New Roman" w:hAnsi="Times New Roman"/>
          <w:b/>
          <w:sz w:val="32"/>
          <w:szCs w:val="32"/>
        </w:rPr>
        <w:t>РАЗДЕЛ 5.</w:t>
      </w:r>
    </w:p>
    <w:p w:rsidR="00162B24" w:rsidRPr="00233FB4" w:rsidRDefault="00BC6603" w:rsidP="00DE61F6">
      <w:pPr>
        <w:spacing w:after="0" w:line="250" w:lineRule="auto"/>
        <w:ind w:firstLine="567"/>
        <w:rPr>
          <w:rFonts w:ascii="Times New Roman" w:hAnsi="Times New Roman"/>
          <w:b/>
          <w:sz w:val="32"/>
          <w:szCs w:val="32"/>
        </w:rPr>
      </w:pPr>
      <w:r w:rsidRPr="00233FB4">
        <w:rPr>
          <w:rFonts w:ascii="Times New Roman" w:hAnsi="Times New Roman"/>
          <w:b/>
          <w:sz w:val="32"/>
          <w:szCs w:val="32"/>
        </w:rPr>
        <w:t xml:space="preserve">5.1. </w:t>
      </w:r>
      <w:r w:rsidRPr="00233FB4">
        <w:rPr>
          <w:rFonts w:ascii="Times New Roman" w:hAnsi="Times New Roman"/>
          <w:sz w:val="32"/>
          <w:szCs w:val="32"/>
        </w:rPr>
        <w:t>120</w:t>
      </w:r>
      <w:r w:rsidR="00D13C6D" w:rsidRPr="00233FB4">
        <w:rPr>
          <w:rFonts w:ascii="Times New Roman" w:hAnsi="Times New Roman"/>
          <w:sz w:val="32"/>
          <w:szCs w:val="32"/>
        </w:rPr>
        <w:t xml:space="preserve"> </w:t>
      </w:r>
      <w:r w:rsidRPr="00233FB4">
        <w:rPr>
          <w:rFonts w:ascii="Times New Roman" w:hAnsi="Times New Roman"/>
          <w:sz w:val="32"/>
          <w:szCs w:val="32"/>
        </w:rPr>
        <w:t xml:space="preserve">000 </w:t>
      </w:r>
      <w:r w:rsidR="00D62A73" w:rsidRPr="00233FB4">
        <w:rPr>
          <w:rFonts w:ascii="Times New Roman" w:hAnsi="Times New Roman"/>
          <w:sz w:val="32"/>
          <w:szCs w:val="32"/>
        </w:rPr>
        <w:t>руб.</w:t>
      </w:r>
    </w:p>
    <w:p w:rsidR="00162B24" w:rsidRPr="00233FB4" w:rsidRDefault="00BC6603" w:rsidP="00DE61F6">
      <w:pPr>
        <w:spacing w:after="0" w:line="250" w:lineRule="auto"/>
        <w:ind w:firstLine="567"/>
        <w:rPr>
          <w:rFonts w:ascii="Times New Roman" w:hAnsi="Times New Roman"/>
          <w:sz w:val="32"/>
          <w:szCs w:val="32"/>
        </w:rPr>
      </w:pPr>
      <w:r w:rsidRPr="00233FB4">
        <w:rPr>
          <w:rFonts w:ascii="Times New Roman" w:hAnsi="Times New Roman"/>
          <w:b/>
          <w:sz w:val="32"/>
          <w:szCs w:val="32"/>
        </w:rPr>
        <w:t xml:space="preserve">5.2. </w:t>
      </w:r>
      <w:r w:rsidR="00402289" w:rsidRPr="00402289">
        <w:rPr>
          <w:rFonts w:ascii="Times New Roman" w:hAnsi="Times New Roman"/>
          <w:sz w:val="32"/>
          <w:szCs w:val="32"/>
        </w:rPr>
        <w:t>840 000 руб.</w:t>
      </w:r>
    </w:p>
    <w:p w:rsidR="00162B24" w:rsidRPr="00233FB4" w:rsidRDefault="00BC6603" w:rsidP="00DE61F6">
      <w:pPr>
        <w:spacing w:after="0" w:line="250" w:lineRule="auto"/>
        <w:ind w:firstLine="567"/>
        <w:jc w:val="both"/>
        <w:rPr>
          <w:rFonts w:ascii="Times New Roman" w:hAnsi="Times New Roman"/>
          <w:b/>
          <w:sz w:val="32"/>
          <w:szCs w:val="32"/>
        </w:rPr>
      </w:pPr>
      <w:r w:rsidRPr="00233FB4">
        <w:rPr>
          <w:rFonts w:ascii="Times New Roman" w:hAnsi="Times New Roman"/>
          <w:b/>
          <w:sz w:val="32"/>
          <w:szCs w:val="32"/>
        </w:rPr>
        <w:t xml:space="preserve">5.3. </w:t>
      </w:r>
      <w:r w:rsidRPr="00233FB4">
        <w:rPr>
          <w:rFonts w:ascii="Times New Roman" w:hAnsi="Times New Roman"/>
          <w:sz w:val="32"/>
          <w:szCs w:val="32"/>
        </w:rPr>
        <w:t>12</w:t>
      </w:r>
      <w:r w:rsidR="00D13C6D" w:rsidRPr="00233FB4">
        <w:rPr>
          <w:rFonts w:ascii="Times New Roman" w:hAnsi="Times New Roman"/>
          <w:sz w:val="32"/>
          <w:szCs w:val="32"/>
        </w:rPr>
        <w:t xml:space="preserve"> </w:t>
      </w:r>
      <w:r w:rsidRPr="00233FB4">
        <w:rPr>
          <w:rFonts w:ascii="Times New Roman" w:hAnsi="Times New Roman"/>
          <w:sz w:val="32"/>
          <w:szCs w:val="32"/>
        </w:rPr>
        <w:t xml:space="preserve">500 </w:t>
      </w:r>
      <w:r w:rsidR="00D62A73" w:rsidRPr="00233FB4">
        <w:rPr>
          <w:rFonts w:ascii="Times New Roman" w:hAnsi="Times New Roman"/>
          <w:sz w:val="32"/>
          <w:szCs w:val="32"/>
        </w:rPr>
        <w:t>руб.</w:t>
      </w:r>
    </w:p>
    <w:p w:rsidR="00162B24" w:rsidRPr="00233FB4" w:rsidRDefault="00BC6603" w:rsidP="00DE61F6">
      <w:pPr>
        <w:spacing w:after="0" w:line="250" w:lineRule="auto"/>
        <w:ind w:firstLine="567"/>
        <w:jc w:val="both"/>
        <w:rPr>
          <w:rFonts w:ascii="Times New Roman" w:hAnsi="Times New Roman"/>
          <w:b/>
          <w:sz w:val="32"/>
          <w:szCs w:val="32"/>
        </w:rPr>
      </w:pPr>
      <w:r w:rsidRPr="00233FB4">
        <w:rPr>
          <w:rFonts w:ascii="Times New Roman" w:hAnsi="Times New Roman"/>
          <w:b/>
          <w:sz w:val="32"/>
          <w:szCs w:val="32"/>
        </w:rPr>
        <w:t xml:space="preserve">5.4. </w:t>
      </w:r>
      <w:r w:rsidR="00A57642" w:rsidRPr="00A57642">
        <w:rPr>
          <w:rFonts w:ascii="Times New Roman" w:hAnsi="Times New Roman"/>
          <w:sz w:val="32"/>
          <w:szCs w:val="32"/>
        </w:rPr>
        <w:t>СВ</w:t>
      </w:r>
      <w:proofErr w:type="gramStart"/>
      <w:r w:rsidR="00A57642" w:rsidRPr="00A57642">
        <w:rPr>
          <w:rFonts w:ascii="Times New Roman" w:hAnsi="Times New Roman"/>
          <w:sz w:val="32"/>
          <w:szCs w:val="32"/>
          <w:vertAlign w:val="subscript"/>
        </w:rPr>
        <w:t>1</w:t>
      </w:r>
      <w:proofErr w:type="gramEnd"/>
      <w:r w:rsidR="00A57642" w:rsidRPr="00A57642">
        <w:rPr>
          <w:rFonts w:ascii="Times New Roman" w:hAnsi="Times New Roman"/>
          <w:sz w:val="32"/>
          <w:szCs w:val="32"/>
        </w:rPr>
        <w:t xml:space="preserve"> = 315 000 руб., СВ</w:t>
      </w:r>
      <w:r w:rsidR="00A57642" w:rsidRPr="00A57642">
        <w:rPr>
          <w:rFonts w:ascii="Times New Roman" w:hAnsi="Times New Roman"/>
          <w:sz w:val="32"/>
          <w:szCs w:val="32"/>
          <w:vertAlign w:val="subscript"/>
        </w:rPr>
        <w:t xml:space="preserve">2 </w:t>
      </w:r>
      <w:r w:rsidR="00A57642" w:rsidRPr="00A57642">
        <w:rPr>
          <w:rFonts w:ascii="Times New Roman" w:hAnsi="Times New Roman"/>
          <w:sz w:val="32"/>
          <w:szCs w:val="32"/>
        </w:rPr>
        <w:t>= 135 000 руб.</w:t>
      </w:r>
    </w:p>
    <w:p w:rsidR="00162B24" w:rsidRPr="00233FB4" w:rsidRDefault="00BC6603" w:rsidP="00DE61F6">
      <w:pPr>
        <w:spacing w:after="0" w:line="250" w:lineRule="auto"/>
        <w:ind w:firstLine="567"/>
        <w:jc w:val="both"/>
        <w:rPr>
          <w:rFonts w:ascii="Times New Roman" w:hAnsi="Times New Roman"/>
          <w:b/>
          <w:sz w:val="32"/>
          <w:szCs w:val="32"/>
        </w:rPr>
      </w:pPr>
      <w:r w:rsidRPr="00233FB4">
        <w:rPr>
          <w:rFonts w:ascii="Times New Roman" w:hAnsi="Times New Roman"/>
          <w:b/>
          <w:sz w:val="32"/>
          <w:szCs w:val="32"/>
        </w:rPr>
        <w:lastRenderedPageBreak/>
        <w:t>5.</w:t>
      </w:r>
      <w:r w:rsidR="00EF7665" w:rsidRPr="00233FB4">
        <w:rPr>
          <w:rFonts w:ascii="Times New Roman" w:hAnsi="Times New Roman"/>
          <w:b/>
          <w:sz w:val="32"/>
          <w:szCs w:val="32"/>
        </w:rPr>
        <w:t>5</w:t>
      </w:r>
      <w:r w:rsidRPr="00233FB4">
        <w:rPr>
          <w:rFonts w:ascii="Times New Roman" w:hAnsi="Times New Roman"/>
          <w:b/>
          <w:sz w:val="32"/>
          <w:szCs w:val="32"/>
        </w:rPr>
        <w:t xml:space="preserve">. </w:t>
      </w:r>
      <w:r w:rsidR="00A57642" w:rsidRPr="00A57642">
        <w:rPr>
          <w:rFonts w:ascii="Times New Roman" w:hAnsi="Times New Roman"/>
          <w:sz w:val="32"/>
          <w:szCs w:val="32"/>
        </w:rPr>
        <w:t>А. 2 500 000 руб. Б. 1 500 000 руб. В. 2 000 000 руб.</w:t>
      </w:r>
    </w:p>
    <w:p w:rsidR="00162B24" w:rsidRPr="00233FB4" w:rsidRDefault="00EF7665" w:rsidP="00DE61F6">
      <w:pPr>
        <w:spacing w:after="0" w:line="250" w:lineRule="auto"/>
        <w:ind w:firstLine="567"/>
        <w:jc w:val="both"/>
        <w:rPr>
          <w:rFonts w:ascii="Times New Roman" w:hAnsi="Times New Roman"/>
          <w:b/>
          <w:sz w:val="32"/>
          <w:szCs w:val="32"/>
        </w:rPr>
      </w:pPr>
      <w:r w:rsidRPr="00233FB4">
        <w:rPr>
          <w:rFonts w:ascii="Times New Roman" w:hAnsi="Times New Roman"/>
          <w:b/>
          <w:sz w:val="32"/>
          <w:szCs w:val="32"/>
        </w:rPr>
        <w:t>5.6</w:t>
      </w:r>
      <w:r w:rsidR="00BC6603" w:rsidRPr="00233FB4">
        <w:rPr>
          <w:rFonts w:ascii="Times New Roman" w:hAnsi="Times New Roman"/>
          <w:b/>
          <w:sz w:val="32"/>
          <w:szCs w:val="32"/>
        </w:rPr>
        <w:t xml:space="preserve">. </w:t>
      </w:r>
      <w:r w:rsidR="00A57642" w:rsidRPr="00A57642">
        <w:rPr>
          <w:rFonts w:ascii="Times New Roman" w:hAnsi="Times New Roman"/>
          <w:sz w:val="32"/>
          <w:szCs w:val="32"/>
        </w:rPr>
        <w:t>25 000 руб., 10 000 руб.</w:t>
      </w:r>
    </w:p>
    <w:p w:rsidR="00162B24" w:rsidRPr="00233FB4" w:rsidRDefault="00EF7665" w:rsidP="00593935">
      <w:pPr>
        <w:spacing w:after="0" w:line="247" w:lineRule="auto"/>
        <w:ind w:firstLine="567"/>
        <w:jc w:val="both"/>
        <w:rPr>
          <w:rFonts w:ascii="Times New Roman" w:hAnsi="Times New Roman"/>
          <w:b/>
          <w:sz w:val="32"/>
          <w:szCs w:val="32"/>
        </w:rPr>
      </w:pPr>
      <w:r w:rsidRPr="00233FB4">
        <w:rPr>
          <w:rFonts w:ascii="Times New Roman" w:hAnsi="Times New Roman"/>
          <w:b/>
          <w:sz w:val="32"/>
          <w:szCs w:val="32"/>
        </w:rPr>
        <w:t>5.7</w:t>
      </w:r>
      <w:r w:rsidR="00BC6603" w:rsidRPr="00233FB4">
        <w:rPr>
          <w:rFonts w:ascii="Times New Roman" w:hAnsi="Times New Roman"/>
          <w:b/>
          <w:sz w:val="32"/>
          <w:szCs w:val="32"/>
        </w:rPr>
        <w:t xml:space="preserve">. </w:t>
      </w:r>
      <w:r w:rsidR="00A57642" w:rsidRPr="00A57642">
        <w:rPr>
          <w:rFonts w:ascii="Times New Roman" w:hAnsi="Times New Roman"/>
          <w:sz w:val="32"/>
          <w:szCs w:val="32"/>
        </w:rPr>
        <w:t>100%, 74,07%.</w:t>
      </w:r>
    </w:p>
    <w:p w:rsidR="00A57642" w:rsidRPr="00A57642" w:rsidRDefault="00EF7665" w:rsidP="00A57642">
      <w:pPr>
        <w:spacing w:after="0" w:line="247" w:lineRule="auto"/>
        <w:ind w:firstLine="567"/>
        <w:jc w:val="both"/>
        <w:rPr>
          <w:rFonts w:ascii="Times New Roman" w:hAnsi="Times New Roman"/>
          <w:sz w:val="32"/>
          <w:szCs w:val="32"/>
        </w:rPr>
      </w:pPr>
      <w:r w:rsidRPr="00233FB4">
        <w:rPr>
          <w:rFonts w:ascii="Times New Roman" w:hAnsi="Times New Roman"/>
          <w:b/>
          <w:sz w:val="32"/>
          <w:szCs w:val="32"/>
        </w:rPr>
        <w:t>5.8</w:t>
      </w:r>
      <w:r w:rsidR="00162B24" w:rsidRPr="00233FB4">
        <w:rPr>
          <w:rFonts w:ascii="Times New Roman" w:hAnsi="Times New Roman"/>
          <w:b/>
          <w:sz w:val="32"/>
          <w:szCs w:val="32"/>
        </w:rPr>
        <w:t>.</w:t>
      </w:r>
      <w:r w:rsidR="00233A18" w:rsidRPr="00233FB4">
        <w:rPr>
          <w:rFonts w:ascii="Times New Roman" w:hAnsi="Times New Roman"/>
          <w:b/>
          <w:sz w:val="32"/>
          <w:szCs w:val="32"/>
        </w:rPr>
        <w:t xml:space="preserve"> </w:t>
      </w:r>
      <w:r w:rsidR="00A57642" w:rsidRPr="00A57642">
        <w:rPr>
          <w:rFonts w:ascii="Times New Roman" w:hAnsi="Times New Roman"/>
          <w:sz w:val="32"/>
          <w:szCs w:val="32"/>
        </w:rPr>
        <w:t>1) 120 000 руб. 2) 150 000 руб., по системе первого риска.</w:t>
      </w:r>
    </w:p>
    <w:p w:rsidR="00162B24" w:rsidRPr="00233FB4" w:rsidRDefault="00BC6603" w:rsidP="00593935">
      <w:pPr>
        <w:spacing w:after="0" w:line="247" w:lineRule="auto"/>
        <w:ind w:firstLine="567"/>
        <w:rPr>
          <w:rFonts w:ascii="Times New Roman" w:hAnsi="Times New Roman"/>
          <w:b/>
          <w:sz w:val="32"/>
          <w:szCs w:val="32"/>
        </w:rPr>
      </w:pPr>
      <w:r w:rsidRPr="00233FB4">
        <w:rPr>
          <w:rFonts w:ascii="Times New Roman" w:hAnsi="Times New Roman"/>
          <w:b/>
          <w:sz w:val="32"/>
          <w:szCs w:val="32"/>
        </w:rPr>
        <w:t>5.</w:t>
      </w:r>
      <w:r w:rsidR="00EF7665" w:rsidRPr="00233FB4">
        <w:rPr>
          <w:rFonts w:ascii="Times New Roman" w:hAnsi="Times New Roman"/>
          <w:b/>
          <w:sz w:val="32"/>
          <w:szCs w:val="32"/>
        </w:rPr>
        <w:t>9</w:t>
      </w:r>
      <w:r w:rsidRPr="00233FB4">
        <w:rPr>
          <w:rFonts w:ascii="Times New Roman" w:hAnsi="Times New Roman"/>
          <w:b/>
          <w:sz w:val="32"/>
          <w:szCs w:val="32"/>
        </w:rPr>
        <w:t>.</w:t>
      </w:r>
      <w:r w:rsidR="00233A18" w:rsidRPr="00233FB4">
        <w:rPr>
          <w:rFonts w:ascii="Times New Roman" w:hAnsi="Times New Roman"/>
          <w:b/>
          <w:sz w:val="32"/>
          <w:szCs w:val="32"/>
        </w:rPr>
        <w:t xml:space="preserve"> </w:t>
      </w:r>
      <w:r w:rsidR="00A57642" w:rsidRPr="00A57642">
        <w:rPr>
          <w:rFonts w:ascii="Times New Roman" w:hAnsi="Times New Roman"/>
          <w:sz w:val="32"/>
          <w:szCs w:val="32"/>
        </w:rPr>
        <w:t>1) 300 000 руб.; 2) 200 000 руб.; 3) 300 000 руб.</w:t>
      </w:r>
    </w:p>
    <w:p w:rsidR="00162B24" w:rsidRPr="00233FB4" w:rsidRDefault="00BC6603" w:rsidP="00593935">
      <w:pPr>
        <w:spacing w:after="0" w:line="247" w:lineRule="auto"/>
        <w:ind w:firstLine="567"/>
        <w:jc w:val="both"/>
        <w:rPr>
          <w:rFonts w:ascii="Times New Roman" w:hAnsi="Times New Roman"/>
          <w:b/>
          <w:sz w:val="32"/>
          <w:szCs w:val="32"/>
        </w:rPr>
      </w:pPr>
      <w:r w:rsidRPr="00233FB4">
        <w:rPr>
          <w:rFonts w:ascii="Times New Roman" w:hAnsi="Times New Roman"/>
          <w:b/>
          <w:sz w:val="32"/>
          <w:szCs w:val="32"/>
        </w:rPr>
        <w:t>5.1</w:t>
      </w:r>
      <w:r w:rsidR="00EF7665" w:rsidRPr="00233FB4">
        <w:rPr>
          <w:rFonts w:ascii="Times New Roman" w:hAnsi="Times New Roman"/>
          <w:b/>
          <w:sz w:val="32"/>
          <w:szCs w:val="32"/>
        </w:rPr>
        <w:t>0</w:t>
      </w:r>
      <w:r w:rsidRPr="00233FB4">
        <w:rPr>
          <w:rFonts w:ascii="Times New Roman" w:hAnsi="Times New Roman"/>
          <w:b/>
          <w:sz w:val="32"/>
          <w:szCs w:val="32"/>
        </w:rPr>
        <w:t>.</w:t>
      </w:r>
      <w:r w:rsidR="00233A18" w:rsidRPr="00233FB4">
        <w:rPr>
          <w:rFonts w:ascii="Times New Roman" w:hAnsi="Times New Roman"/>
          <w:b/>
          <w:sz w:val="32"/>
          <w:szCs w:val="32"/>
        </w:rPr>
        <w:t xml:space="preserve"> </w:t>
      </w:r>
      <w:r w:rsidR="00A57642" w:rsidRPr="00A57642">
        <w:rPr>
          <w:rFonts w:ascii="Times New Roman" w:hAnsi="Times New Roman"/>
          <w:sz w:val="32"/>
          <w:szCs w:val="32"/>
        </w:rPr>
        <w:t>А. 2016 г. Б. снизилась на 3 процентных пункта. В. 10%, 11,8%.</w:t>
      </w:r>
    </w:p>
    <w:p w:rsidR="00162B24" w:rsidRPr="00233FB4" w:rsidRDefault="00EF7665" w:rsidP="00593935">
      <w:pPr>
        <w:spacing w:after="0" w:line="247" w:lineRule="auto"/>
        <w:ind w:firstLine="567"/>
        <w:jc w:val="both"/>
        <w:rPr>
          <w:rFonts w:ascii="Times New Roman" w:hAnsi="Times New Roman"/>
          <w:sz w:val="32"/>
          <w:szCs w:val="32"/>
        </w:rPr>
      </w:pPr>
      <w:r w:rsidRPr="00233FB4">
        <w:rPr>
          <w:rFonts w:ascii="Times New Roman" w:hAnsi="Times New Roman"/>
          <w:b/>
          <w:sz w:val="32"/>
          <w:szCs w:val="32"/>
        </w:rPr>
        <w:t>5.11</w:t>
      </w:r>
      <w:r w:rsidR="00BC6603" w:rsidRPr="00233FB4">
        <w:rPr>
          <w:rFonts w:ascii="Times New Roman" w:hAnsi="Times New Roman"/>
          <w:b/>
          <w:sz w:val="32"/>
          <w:szCs w:val="32"/>
        </w:rPr>
        <w:t xml:space="preserve">. </w:t>
      </w:r>
      <w:r w:rsidR="00A57642" w:rsidRPr="00A57642">
        <w:rPr>
          <w:rFonts w:ascii="Times New Roman" w:hAnsi="Times New Roman"/>
          <w:sz w:val="32"/>
          <w:szCs w:val="32"/>
        </w:rPr>
        <w:t>12 903,3 руб.</w:t>
      </w:r>
    </w:p>
    <w:p w:rsidR="00C0076E" w:rsidRPr="00233FB4" w:rsidRDefault="00C0076E" w:rsidP="00593935">
      <w:pPr>
        <w:spacing w:after="0" w:line="247" w:lineRule="auto"/>
        <w:ind w:firstLine="567"/>
        <w:jc w:val="both"/>
        <w:rPr>
          <w:rFonts w:ascii="Times New Roman" w:hAnsi="Times New Roman"/>
          <w:b/>
          <w:sz w:val="32"/>
          <w:szCs w:val="32"/>
        </w:rPr>
      </w:pPr>
    </w:p>
    <w:p w:rsidR="00DB02FF" w:rsidRPr="00233FB4" w:rsidRDefault="00DB02FF" w:rsidP="00593935">
      <w:pPr>
        <w:shd w:val="clear" w:color="auto" w:fill="D9D9D9" w:themeFill="background1" w:themeFillShade="D9"/>
        <w:spacing w:after="0" w:line="247" w:lineRule="auto"/>
        <w:ind w:firstLine="567"/>
        <w:jc w:val="both"/>
        <w:rPr>
          <w:rFonts w:ascii="Times New Roman" w:hAnsi="Times New Roman"/>
          <w:b/>
          <w:sz w:val="32"/>
          <w:szCs w:val="32"/>
        </w:rPr>
      </w:pPr>
      <w:r w:rsidRPr="00233FB4">
        <w:rPr>
          <w:rFonts w:ascii="Times New Roman" w:hAnsi="Times New Roman"/>
          <w:b/>
          <w:sz w:val="32"/>
          <w:szCs w:val="32"/>
        </w:rPr>
        <w:t>РАЗДЕЛ 6.</w:t>
      </w:r>
    </w:p>
    <w:p w:rsidR="00162B24" w:rsidRPr="00233FB4" w:rsidRDefault="001F2AF4" w:rsidP="00593935">
      <w:pPr>
        <w:spacing w:after="0" w:line="247" w:lineRule="auto"/>
        <w:ind w:firstLine="567"/>
        <w:rPr>
          <w:rFonts w:ascii="Times New Roman" w:hAnsi="Times New Roman"/>
          <w:sz w:val="32"/>
          <w:szCs w:val="32"/>
        </w:rPr>
      </w:pPr>
      <w:r w:rsidRPr="00233FB4">
        <w:rPr>
          <w:rFonts w:ascii="Times New Roman" w:eastAsia="Journal" w:hAnsi="Times New Roman"/>
          <w:b/>
          <w:sz w:val="32"/>
          <w:szCs w:val="32"/>
        </w:rPr>
        <w:t>6.1.</w:t>
      </w:r>
      <w:r w:rsidR="00233A18" w:rsidRPr="00233FB4">
        <w:rPr>
          <w:rFonts w:ascii="Times New Roman" w:eastAsia="Journal" w:hAnsi="Times New Roman"/>
          <w:b/>
          <w:sz w:val="32"/>
          <w:szCs w:val="32"/>
        </w:rPr>
        <w:t xml:space="preserve"> </w:t>
      </w:r>
      <w:r w:rsidRPr="00233FB4">
        <w:rPr>
          <w:rFonts w:ascii="Times New Roman" w:hAnsi="Times New Roman"/>
          <w:sz w:val="32"/>
          <w:szCs w:val="32"/>
        </w:rPr>
        <w:t>1761 руб.</w:t>
      </w:r>
    </w:p>
    <w:p w:rsidR="00650C3E" w:rsidRPr="00233FB4" w:rsidRDefault="001F2AF4" w:rsidP="00593935">
      <w:pPr>
        <w:spacing w:after="0" w:line="247" w:lineRule="auto"/>
        <w:ind w:firstLine="567"/>
        <w:rPr>
          <w:rFonts w:ascii="Times New Roman" w:hAnsi="Times New Roman"/>
          <w:sz w:val="32"/>
          <w:szCs w:val="32"/>
        </w:rPr>
      </w:pPr>
      <w:r w:rsidRPr="00233FB4">
        <w:rPr>
          <w:rFonts w:ascii="Times New Roman" w:hAnsi="Times New Roman"/>
          <w:b/>
          <w:sz w:val="32"/>
          <w:szCs w:val="32"/>
        </w:rPr>
        <w:t>6.2.</w:t>
      </w:r>
      <w:r w:rsidR="00233A18" w:rsidRPr="00233FB4">
        <w:rPr>
          <w:rFonts w:ascii="Times New Roman" w:hAnsi="Times New Roman"/>
          <w:b/>
          <w:sz w:val="32"/>
          <w:szCs w:val="32"/>
        </w:rPr>
        <w:t xml:space="preserve"> </w:t>
      </w:r>
      <w:r w:rsidR="00922F38" w:rsidRPr="00922F38">
        <w:rPr>
          <w:rFonts w:ascii="Times New Roman" w:hAnsi="Times New Roman"/>
          <w:sz w:val="32"/>
          <w:szCs w:val="32"/>
        </w:rPr>
        <w:t>Убыток в размере 121 500 руб.</w:t>
      </w:r>
    </w:p>
    <w:p w:rsidR="00650C3E" w:rsidRPr="00233FB4" w:rsidRDefault="001F2AF4" w:rsidP="00593935">
      <w:pPr>
        <w:spacing w:after="0" w:line="247" w:lineRule="auto"/>
        <w:ind w:firstLine="567"/>
        <w:rPr>
          <w:rFonts w:ascii="Times New Roman" w:hAnsi="Times New Roman"/>
          <w:sz w:val="32"/>
          <w:szCs w:val="32"/>
        </w:rPr>
      </w:pPr>
      <w:r w:rsidRPr="00233FB4">
        <w:rPr>
          <w:rFonts w:ascii="Times New Roman" w:hAnsi="Times New Roman"/>
          <w:b/>
          <w:sz w:val="32"/>
          <w:szCs w:val="32"/>
        </w:rPr>
        <w:t>6.3.</w:t>
      </w:r>
      <w:r w:rsidR="00233A18" w:rsidRPr="00233FB4">
        <w:rPr>
          <w:rFonts w:ascii="Times New Roman" w:hAnsi="Times New Roman"/>
          <w:b/>
          <w:sz w:val="32"/>
          <w:szCs w:val="32"/>
        </w:rPr>
        <w:t xml:space="preserve"> </w:t>
      </w:r>
      <w:r w:rsidRPr="00233FB4">
        <w:rPr>
          <w:rFonts w:ascii="Times New Roman" w:hAnsi="Times New Roman"/>
          <w:sz w:val="32"/>
          <w:szCs w:val="32"/>
        </w:rPr>
        <w:t>8</w:t>
      </w:r>
      <w:r w:rsidR="00625F05">
        <w:rPr>
          <w:rFonts w:ascii="Times New Roman" w:hAnsi="Times New Roman"/>
          <w:sz w:val="32"/>
          <w:szCs w:val="32"/>
        </w:rPr>
        <w:t>0</w:t>
      </w:r>
      <w:r w:rsidRPr="00233FB4">
        <w:rPr>
          <w:rFonts w:ascii="Times New Roman" w:hAnsi="Times New Roman"/>
          <w:sz w:val="32"/>
          <w:szCs w:val="32"/>
        </w:rPr>
        <w:t xml:space="preserve"> </w:t>
      </w:r>
      <w:r w:rsidR="00D62A73" w:rsidRPr="00233FB4">
        <w:rPr>
          <w:rFonts w:ascii="Times New Roman" w:hAnsi="Times New Roman"/>
          <w:sz w:val="32"/>
          <w:szCs w:val="32"/>
        </w:rPr>
        <w:t>руб.</w:t>
      </w:r>
    </w:p>
    <w:p w:rsidR="00650C3E" w:rsidRPr="00233FB4" w:rsidRDefault="001F2AF4" w:rsidP="00593935">
      <w:pPr>
        <w:spacing w:after="0" w:line="247" w:lineRule="auto"/>
        <w:ind w:firstLine="567"/>
        <w:rPr>
          <w:rFonts w:ascii="Times New Roman" w:eastAsia="Times New Roman" w:hAnsi="Times New Roman"/>
          <w:sz w:val="32"/>
          <w:szCs w:val="32"/>
          <w:lang w:bidi="en-US"/>
        </w:rPr>
      </w:pPr>
      <w:r w:rsidRPr="00233FB4">
        <w:rPr>
          <w:rFonts w:ascii="Times New Roman" w:eastAsia="Times New Roman" w:hAnsi="Times New Roman"/>
          <w:b/>
          <w:sz w:val="32"/>
          <w:szCs w:val="32"/>
          <w:lang w:bidi="en-US"/>
        </w:rPr>
        <w:t>6.4.</w:t>
      </w:r>
      <w:r w:rsidR="00233A18" w:rsidRPr="00233FB4">
        <w:rPr>
          <w:rFonts w:ascii="Times New Roman" w:eastAsia="Times New Roman" w:hAnsi="Times New Roman"/>
          <w:b/>
          <w:sz w:val="32"/>
          <w:szCs w:val="32"/>
          <w:lang w:bidi="en-US"/>
        </w:rPr>
        <w:t xml:space="preserve"> </w:t>
      </w:r>
      <w:r w:rsidR="00625F05" w:rsidRPr="00233FB4">
        <w:rPr>
          <w:rFonts w:ascii="Times New Roman" w:hAnsi="Times New Roman"/>
          <w:sz w:val="32"/>
          <w:szCs w:val="32"/>
        </w:rPr>
        <w:t>18,4 руб.; 12 880 руб.; 11,14%.</w:t>
      </w:r>
    </w:p>
    <w:p w:rsidR="00650C3E" w:rsidRPr="00233FB4" w:rsidRDefault="001F2AF4" w:rsidP="00593935">
      <w:pPr>
        <w:spacing w:after="0" w:line="247" w:lineRule="auto"/>
        <w:ind w:firstLine="567"/>
        <w:rPr>
          <w:rFonts w:ascii="Times New Roman" w:hAnsi="Times New Roman"/>
          <w:sz w:val="32"/>
          <w:szCs w:val="32"/>
        </w:rPr>
      </w:pPr>
      <w:r w:rsidRPr="00233FB4">
        <w:rPr>
          <w:rFonts w:ascii="Times New Roman" w:hAnsi="Times New Roman"/>
          <w:b/>
          <w:sz w:val="32"/>
          <w:szCs w:val="32"/>
        </w:rPr>
        <w:t>6.5.</w:t>
      </w:r>
      <w:r w:rsidRPr="00233FB4">
        <w:rPr>
          <w:rFonts w:ascii="Times New Roman" w:hAnsi="Times New Roman"/>
          <w:sz w:val="32"/>
          <w:szCs w:val="32"/>
        </w:rPr>
        <w:t xml:space="preserve"> </w:t>
      </w:r>
      <w:r w:rsidR="00625F05" w:rsidRPr="00233FB4">
        <w:rPr>
          <w:rFonts w:ascii="Times New Roman" w:hAnsi="Times New Roman"/>
          <w:sz w:val="32"/>
          <w:szCs w:val="32"/>
        </w:rPr>
        <w:t>2,5%.</w:t>
      </w:r>
    </w:p>
    <w:p w:rsidR="00162B24" w:rsidRPr="00233FB4" w:rsidRDefault="001F2AF4" w:rsidP="00593935">
      <w:pPr>
        <w:spacing w:after="0" w:line="247" w:lineRule="auto"/>
        <w:ind w:firstLine="567"/>
        <w:rPr>
          <w:rFonts w:ascii="Times New Roman" w:hAnsi="Times New Roman"/>
          <w:sz w:val="32"/>
          <w:szCs w:val="32"/>
        </w:rPr>
      </w:pPr>
      <w:r w:rsidRPr="00233FB4">
        <w:rPr>
          <w:rFonts w:ascii="Times New Roman" w:hAnsi="Times New Roman"/>
          <w:b/>
          <w:sz w:val="32"/>
          <w:szCs w:val="32"/>
        </w:rPr>
        <w:t>6.6.</w:t>
      </w:r>
      <w:r w:rsidR="00233A18" w:rsidRPr="00233FB4">
        <w:rPr>
          <w:rFonts w:ascii="Times New Roman" w:hAnsi="Times New Roman"/>
          <w:b/>
          <w:sz w:val="32"/>
          <w:szCs w:val="32"/>
        </w:rPr>
        <w:t xml:space="preserve"> </w:t>
      </w:r>
      <w:r w:rsidR="00625F05" w:rsidRPr="00625F05">
        <w:rPr>
          <w:rFonts w:ascii="Times New Roman" w:hAnsi="Times New Roman"/>
          <w:bCs/>
          <w:sz w:val="32"/>
          <w:szCs w:val="32"/>
        </w:rPr>
        <w:t>63 600 руб.</w:t>
      </w:r>
    </w:p>
    <w:p w:rsidR="00650C3E" w:rsidRPr="00233FB4" w:rsidRDefault="001F2AF4" w:rsidP="00593935">
      <w:pPr>
        <w:spacing w:after="0" w:line="247" w:lineRule="auto"/>
        <w:ind w:firstLine="567"/>
        <w:rPr>
          <w:rFonts w:ascii="Times New Roman" w:hAnsi="Times New Roman"/>
          <w:sz w:val="32"/>
          <w:szCs w:val="32"/>
        </w:rPr>
      </w:pPr>
      <w:r w:rsidRPr="00233FB4">
        <w:rPr>
          <w:rFonts w:ascii="Times New Roman" w:hAnsi="Times New Roman"/>
          <w:b/>
          <w:iCs/>
          <w:sz w:val="32"/>
          <w:szCs w:val="32"/>
        </w:rPr>
        <w:t>6.7.</w:t>
      </w:r>
      <w:r w:rsidR="00233A18" w:rsidRPr="00233FB4">
        <w:rPr>
          <w:rFonts w:ascii="Times New Roman" w:hAnsi="Times New Roman"/>
          <w:b/>
          <w:iCs/>
          <w:sz w:val="32"/>
          <w:szCs w:val="32"/>
        </w:rPr>
        <w:t xml:space="preserve"> </w:t>
      </w:r>
      <w:r w:rsidR="00625F05">
        <w:rPr>
          <w:rFonts w:ascii="Times New Roman" w:hAnsi="Times New Roman"/>
          <w:iCs/>
          <w:sz w:val="32"/>
          <w:szCs w:val="32"/>
        </w:rPr>
        <w:t>П</w:t>
      </w:r>
      <w:r w:rsidR="00625F05" w:rsidRPr="009F0821">
        <w:rPr>
          <w:rFonts w:ascii="Times New Roman" w:hAnsi="Times New Roman"/>
          <w:iCs/>
          <w:sz w:val="32"/>
          <w:szCs w:val="32"/>
        </w:rPr>
        <w:t>рибыль в размере 210 руб.</w:t>
      </w:r>
    </w:p>
    <w:p w:rsidR="00650C3E" w:rsidRPr="00233FB4" w:rsidRDefault="001F2AF4" w:rsidP="00593935">
      <w:pPr>
        <w:spacing w:after="0" w:line="247" w:lineRule="auto"/>
        <w:ind w:firstLine="567"/>
        <w:rPr>
          <w:rFonts w:ascii="Times New Roman" w:eastAsia="Times New Roman" w:hAnsi="Times New Roman"/>
          <w:bCs/>
          <w:sz w:val="32"/>
          <w:szCs w:val="32"/>
          <w:lang w:bidi="en-US"/>
        </w:rPr>
      </w:pPr>
      <w:r w:rsidRPr="00233FB4">
        <w:rPr>
          <w:rFonts w:ascii="Times New Roman" w:hAnsi="Times New Roman"/>
          <w:b/>
          <w:sz w:val="32"/>
          <w:szCs w:val="32"/>
        </w:rPr>
        <w:t>6.8.</w:t>
      </w:r>
      <w:r w:rsidR="00233A18" w:rsidRPr="00233FB4">
        <w:rPr>
          <w:rFonts w:ascii="Times New Roman" w:hAnsi="Times New Roman"/>
          <w:b/>
          <w:sz w:val="32"/>
          <w:szCs w:val="32"/>
        </w:rPr>
        <w:t xml:space="preserve"> </w:t>
      </w:r>
      <w:r w:rsidR="00625F05" w:rsidRPr="00233FB4">
        <w:rPr>
          <w:rFonts w:ascii="Times New Roman" w:hAnsi="Times New Roman"/>
          <w:sz w:val="32"/>
          <w:szCs w:val="32"/>
        </w:rPr>
        <w:t>Вариант 1.</w:t>
      </w:r>
    </w:p>
    <w:p w:rsidR="00162B24" w:rsidRPr="00233FB4" w:rsidRDefault="001F2AF4" w:rsidP="00593935">
      <w:pPr>
        <w:spacing w:after="0" w:line="247" w:lineRule="auto"/>
        <w:ind w:firstLine="567"/>
        <w:rPr>
          <w:rFonts w:ascii="Times New Roman" w:hAnsi="Times New Roman"/>
          <w:iCs/>
          <w:sz w:val="32"/>
          <w:szCs w:val="32"/>
        </w:rPr>
      </w:pPr>
      <w:r w:rsidRPr="00233FB4">
        <w:rPr>
          <w:rFonts w:ascii="Times New Roman" w:hAnsi="Times New Roman"/>
          <w:b/>
          <w:iCs/>
          <w:sz w:val="32"/>
          <w:szCs w:val="32"/>
        </w:rPr>
        <w:t>6.9.</w:t>
      </w:r>
      <w:r w:rsidR="00233A18" w:rsidRPr="00233FB4">
        <w:rPr>
          <w:rFonts w:ascii="Times New Roman" w:hAnsi="Times New Roman"/>
          <w:b/>
          <w:iCs/>
          <w:sz w:val="32"/>
          <w:szCs w:val="32"/>
        </w:rPr>
        <w:t xml:space="preserve"> </w:t>
      </w:r>
      <w:r w:rsidR="00625F05" w:rsidRPr="00625F05">
        <w:rPr>
          <w:rFonts w:ascii="Times New Roman" w:hAnsi="Times New Roman"/>
          <w:bCs/>
          <w:iCs/>
          <w:sz w:val="32"/>
          <w:szCs w:val="32"/>
        </w:rPr>
        <w:t xml:space="preserve">1) 2012 г., 8,97. 2) 2009 г., 0,36. 3) 190 335 043 716 руб. </w:t>
      </w:r>
      <w:r w:rsidR="00625F05" w:rsidRPr="00625F05">
        <w:rPr>
          <w:rFonts w:ascii="Times New Roman" w:hAnsi="Times New Roman"/>
          <w:bCs/>
          <w:iCs/>
          <w:sz w:val="32"/>
          <w:szCs w:val="32"/>
        </w:rPr>
        <w:br/>
        <w:t>4) 95 167 521 858 руб.</w:t>
      </w:r>
    </w:p>
    <w:p w:rsidR="00650C3E" w:rsidRPr="00233FB4" w:rsidRDefault="001F2AF4" w:rsidP="00593935">
      <w:pPr>
        <w:spacing w:after="0" w:line="247" w:lineRule="auto"/>
        <w:ind w:firstLine="567"/>
        <w:rPr>
          <w:rFonts w:ascii="Times New Roman" w:hAnsi="Times New Roman"/>
          <w:sz w:val="32"/>
          <w:szCs w:val="32"/>
        </w:rPr>
      </w:pPr>
      <w:r w:rsidRPr="00233FB4">
        <w:rPr>
          <w:rFonts w:ascii="Times New Roman" w:hAnsi="Times New Roman"/>
          <w:b/>
          <w:sz w:val="32"/>
          <w:szCs w:val="32"/>
        </w:rPr>
        <w:t>6.1</w:t>
      </w:r>
      <w:r w:rsidR="00EF7665" w:rsidRPr="00233FB4">
        <w:rPr>
          <w:rFonts w:ascii="Times New Roman" w:hAnsi="Times New Roman"/>
          <w:b/>
          <w:sz w:val="32"/>
          <w:szCs w:val="32"/>
        </w:rPr>
        <w:t>0</w:t>
      </w:r>
      <w:r w:rsidRPr="00233FB4">
        <w:rPr>
          <w:rFonts w:ascii="Times New Roman" w:hAnsi="Times New Roman"/>
          <w:b/>
          <w:sz w:val="32"/>
          <w:szCs w:val="32"/>
        </w:rPr>
        <w:t>.</w:t>
      </w:r>
      <w:r w:rsidR="00233A18" w:rsidRPr="00233FB4">
        <w:rPr>
          <w:rFonts w:ascii="Times New Roman" w:hAnsi="Times New Roman"/>
          <w:b/>
          <w:sz w:val="32"/>
          <w:szCs w:val="32"/>
        </w:rPr>
        <w:t xml:space="preserve"> </w:t>
      </w:r>
      <w:r w:rsidR="00625F05" w:rsidRPr="00625F05">
        <w:rPr>
          <w:rFonts w:ascii="Times New Roman" w:hAnsi="Times New Roman"/>
          <w:bCs/>
          <w:sz w:val="32"/>
          <w:szCs w:val="32"/>
        </w:rPr>
        <w:t>11%.</w:t>
      </w:r>
    </w:p>
    <w:p w:rsidR="00625F05" w:rsidRDefault="00EF7665" w:rsidP="00625F05">
      <w:pPr>
        <w:spacing w:after="0" w:line="247" w:lineRule="auto"/>
        <w:ind w:firstLine="567"/>
        <w:jc w:val="both"/>
        <w:rPr>
          <w:rFonts w:ascii="Times New Roman" w:eastAsia="Times New Roman" w:hAnsi="Times New Roman"/>
          <w:bCs/>
          <w:sz w:val="32"/>
          <w:szCs w:val="32"/>
          <w:lang w:bidi="en-US"/>
        </w:rPr>
      </w:pPr>
      <w:r w:rsidRPr="00233FB4">
        <w:rPr>
          <w:rFonts w:ascii="Times New Roman" w:eastAsia="Times New Roman" w:hAnsi="Times New Roman"/>
          <w:b/>
          <w:bCs/>
          <w:sz w:val="32"/>
          <w:szCs w:val="32"/>
          <w:lang w:bidi="en-US"/>
        </w:rPr>
        <w:t>6.11</w:t>
      </w:r>
      <w:r w:rsidR="001F2AF4" w:rsidRPr="00233FB4">
        <w:rPr>
          <w:rFonts w:ascii="Times New Roman" w:eastAsia="Times New Roman" w:hAnsi="Times New Roman"/>
          <w:b/>
          <w:bCs/>
          <w:sz w:val="32"/>
          <w:szCs w:val="32"/>
          <w:lang w:bidi="en-US"/>
        </w:rPr>
        <w:t>.</w:t>
      </w:r>
      <w:r w:rsidR="00233A18" w:rsidRPr="00233FB4">
        <w:rPr>
          <w:rFonts w:ascii="Times New Roman" w:eastAsia="Times New Roman" w:hAnsi="Times New Roman"/>
          <w:b/>
          <w:bCs/>
          <w:sz w:val="32"/>
          <w:szCs w:val="32"/>
          <w:lang w:bidi="en-US"/>
        </w:rPr>
        <w:t xml:space="preserve"> </w:t>
      </w:r>
      <w:r w:rsidR="00625F05" w:rsidRPr="00625F05">
        <w:rPr>
          <w:rFonts w:ascii="Times New Roman" w:eastAsia="Times New Roman" w:hAnsi="Times New Roman"/>
          <w:bCs/>
          <w:sz w:val="32"/>
          <w:szCs w:val="32"/>
          <w:lang w:bidi="en-US"/>
        </w:rPr>
        <w:t>0,49%; 1,98%.</w:t>
      </w:r>
    </w:p>
    <w:p w:rsidR="00650C3E" w:rsidRPr="00233FB4" w:rsidRDefault="00EF7665" w:rsidP="00625F05">
      <w:pPr>
        <w:spacing w:after="0" w:line="247" w:lineRule="auto"/>
        <w:ind w:firstLine="567"/>
        <w:jc w:val="both"/>
        <w:rPr>
          <w:rFonts w:ascii="Times New Roman" w:hAnsi="Times New Roman"/>
          <w:sz w:val="32"/>
          <w:szCs w:val="32"/>
        </w:rPr>
      </w:pPr>
      <w:r w:rsidRPr="00233FB4">
        <w:rPr>
          <w:rFonts w:ascii="Times New Roman" w:hAnsi="Times New Roman"/>
          <w:b/>
          <w:sz w:val="32"/>
          <w:szCs w:val="32"/>
        </w:rPr>
        <w:t>6.12</w:t>
      </w:r>
      <w:r w:rsidR="001F2AF4" w:rsidRPr="00233FB4">
        <w:rPr>
          <w:rFonts w:ascii="Times New Roman" w:hAnsi="Times New Roman"/>
          <w:b/>
          <w:sz w:val="32"/>
          <w:szCs w:val="32"/>
        </w:rPr>
        <w:t>.</w:t>
      </w:r>
      <w:r w:rsidR="00233A18" w:rsidRPr="00233FB4">
        <w:rPr>
          <w:rFonts w:ascii="Times New Roman" w:hAnsi="Times New Roman"/>
          <w:b/>
          <w:sz w:val="32"/>
          <w:szCs w:val="32"/>
        </w:rPr>
        <w:t xml:space="preserve"> </w:t>
      </w:r>
      <w:r w:rsidR="00625F05" w:rsidRPr="00625F05">
        <w:rPr>
          <w:rFonts w:ascii="Times New Roman" w:hAnsi="Times New Roman"/>
          <w:iCs/>
          <w:sz w:val="32"/>
          <w:szCs w:val="32"/>
        </w:rPr>
        <w:t>7 401 000 руб.</w:t>
      </w:r>
    </w:p>
    <w:p w:rsidR="00650C3E" w:rsidRPr="00233FB4" w:rsidRDefault="00EF7665" w:rsidP="00593935">
      <w:pPr>
        <w:spacing w:after="0" w:line="247" w:lineRule="auto"/>
        <w:ind w:firstLine="567"/>
        <w:rPr>
          <w:rFonts w:ascii="Times New Roman" w:eastAsia="Times New Roman" w:hAnsi="Times New Roman"/>
          <w:bCs/>
          <w:sz w:val="32"/>
          <w:szCs w:val="32"/>
          <w:lang w:bidi="en-US"/>
        </w:rPr>
      </w:pPr>
      <w:r w:rsidRPr="00233FB4">
        <w:rPr>
          <w:rFonts w:ascii="Times New Roman" w:hAnsi="Times New Roman"/>
          <w:b/>
          <w:sz w:val="32"/>
          <w:szCs w:val="32"/>
        </w:rPr>
        <w:t>6.13</w:t>
      </w:r>
      <w:r w:rsidR="001F2AF4" w:rsidRPr="00233FB4">
        <w:rPr>
          <w:rFonts w:ascii="Times New Roman" w:hAnsi="Times New Roman"/>
          <w:b/>
          <w:sz w:val="32"/>
          <w:szCs w:val="32"/>
        </w:rPr>
        <w:t xml:space="preserve">. </w:t>
      </w:r>
      <w:r w:rsidR="00625F05" w:rsidRPr="00625F05">
        <w:rPr>
          <w:rFonts w:ascii="Times New Roman" w:eastAsia="Times New Roman" w:hAnsi="Times New Roman"/>
          <w:bCs/>
          <w:sz w:val="32"/>
          <w:szCs w:val="32"/>
          <w:lang w:bidi="en-US"/>
        </w:rPr>
        <w:t>26 560 руб.</w:t>
      </w:r>
    </w:p>
    <w:p w:rsidR="00174897" w:rsidRPr="00233FB4" w:rsidRDefault="00174897" w:rsidP="00593935">
      <w:pPr>
        <w:spacing w:after="0" w:line="247" w:lineRule="auto"/>
        <w:ind w:firstLine="567"/>
        <w:rPr>
          <w:rFonts w:ascii="Times New Roman" w:hAnsi="Times New Roman"/>
          <w:sz w:val="32"/>
          <w:szCs w:val="32"/>
        </w:rPr>
      </w:pPr>
    </w:p>
    <w:p w:rsidR="00BD5327" w:rsidRPr="00233FB4" w:rsidRDefault="00BD5327" w:rsidP="00DE61F6">
      <w:pPr>
        <w:shd w:val="clear" w:color="auto" w:fill="D9D9D9" w:themeFill="background1" w:themeFillShade="D9"/>
        <w:spacing w:after="0" w:line="250" w:lineRule="auto"/>
        <w:ind w:firstLine="567"/>
        <w:jc w:val="both"/>
        <w:rPr>
          <w:rFonts w:ascii="Times New Roman" w:hAnsi="Times New Roman"/>
          <w:b/>
          <w:sz w:val="32"/>
          <w:szCs w:val="32"/>
        </w:rPr>
      </w:pPr>
      <w:r w:rsidRPr="00233FB4">
        <w:rPr>
          <w:rFonts w:ascii="Times New Roman" w:hAnsi="Times New Roman"/>
          <w:b/>
          <w:sz w:val="32"/>
          <w:szCs w:val="32"/>
        </w:rPr>
        <w:t>РАЗДЕЛ 7.</w:t>
      </w:r>
    </w:p>
    <w:p w:rsidR="00650C3E" w:rsidRPr="00233FB4" w:rsidRDefault="00BD5327" w:rsidP="00DE61F6">
      <w:pPr>
        <w:spacing w:after="0" w:line="250" w:lineRule="auto"/>
        <w:ind w:firstLine="567"/>
        <w:jc w:val="both"/>
        <w:rPr>
          <w:rFonts w:ascii="Times New Roman" w:eastAsia="FreeSetCSanPin-Regular" w:hAnsi="Times New Roman"/>
          <w:iCs/>
          <w:sz w:val="32"/>
          <w:szCs w:val="32"/>
        </w:rPr>
      </w:pPr>
      <w:r w:rsidRPr="00233FB4">
        <w:rPr>
          <w:rFonts w:ascii="Times New Roman" w:hAnsi="Times New Roman"/>
          <w:b/>
          <w:sz w:val="32"/>
          <w:szCs w:val="32"/>
        </w:rPr>
        <w:t>7.1.</w:t>
      </w:r>
      <w:r w:rsidR="00593935" w:rsidRPr="00233FB4">
        <w:rPr>
          <w:rFonts w:ascii="Times New Roman" w:hAnsi="Times New Roman"/>
          <w:b/>
          <w:sz w:val="32"/>
          <w:szCs w:val="32"/>
        </w:rPr>
        <w:t xml:space="preserve"> </w:t>
      </w:r>
      <w:r w:rsidR="00625F05" w:rsidRPr="00625F05">
        <w:rPr>
          <w:rFonts w:ascii="Times New Roman" w:eastAsia="FreeSetCSanPin-Regular" w:hAnsi="Times New Roman"/>
          <w:iCs/>
          <w:sz w:val="32"/>
          <w:szCs w:val="32"/>
        </w:rPr>
        <w:t>4,96 балла.</w:t>
      </w:r>
    </w:p>
    <w:p w:rsidR="00162B24" w:rsidRPr="00233FB4" w:rsidRDefault="00BD5327" w:rsidP="00DE61F6">
      <w:pPr>
        <w:spacing w:after="0" w:line="250" w:lineRule="auto"/>
        <w:ind w:firstLine="567"/>
        <w:jc w:val="both"/>
        <w:rPr>
          <w:rFonts w:ascii="Times New Roman" w:hAnsi="Times New Roman"/>
          <w:sz w:val="32"/>
          <w:szCs w:val="32"/>
        </w:rPr>
      </w:pPr>
      <w:r w:rsidRPr="00233FB4">
        <w:rPr>
          <w:rFonts w:ascii="Times New Roman" w:hAnsi="Times New Roman"/>
          <w:b/>
          <w:sz w:val="32"/>
          <w:szCs w:val="32"/>
        </w:rPr>
        <w:t>7.2.</w:t>
      </w:r>
      <w:r w:rsidR="00593935" w:rsidRPr="00233FB4">
        <w:rPr>
          <w:rFonts w:ascii="Times New Roman" w:hAnsi="Times New Roman"/>
          <w:b/>
          <w:sz w:val="32"/>
          <w:szCs w:val="32"/>
        </w:rPr>
        <w:t xml:space="preserve"> </w:t>
      </w:r>
      <w:r w:rsidR="00625F05" w:rsidRPr="00625F05">
        <w:rPr>
          <w:rFonts w:ascii="Times New Roman" w:hAnsi="Times New Roman"/>
          <w:sz w:val="32"/>
          <w:szCs w:val="32"/>
        </w:rPr>
        <w:t>9,13 балла.</w:t>
      </w:r>
    </w:p>
    <w:p w:rsidR="00162B24" w:rsidRPr="00233FB4" w:rsidRDefault="00BD5327" w:rsidP="00DE61F6">
      <w:pPr>
        <w:spacing w:after="0" w:line="250" w:lineRule="auto"/>
        <w:ind w:firstLine="567"/>
        <w:jc w:val="both"/>
        <w:rPr>
          <w:rFonts w:ascii="Times New Roman" w:eastAsia="FreeSetCSanPin-Regular" w:hAnsi="Times New Roman"/>
          <w:sz w:val="32"/>
          <w:szCs w:val="32"/>
        </w:rPr>
      </w:pPr>
      <w:r w:rsidRPr="00233FB4">
        <w:rPr>
          <w:rFonts w:ascii="Times New Roman" w:eastAsia="FreeSetCSanPin-Regular" w:hAnsi="Times New Roman"/>
          <w:b/>
          <w:sz w:val="32"/>
          <w:szCs w:val="32"/>
        </w:rPr>
        <w:t>7.3.</w:t>
      </w:r>
      <w:r w:rsidR="00593935" w:rsidRPr="00233FB4">
        <w:rPr>
          <w:rFonts w:ascii="Times New Roman" w:eastAsia="FreeSetCSanPin-Regular" w:hAnsi="Times New Roman"/>
          <w:b/>
          <w:sz w:val="32"/>
          <w:szCs w:val="32"/>
        </w:rPr>
        <w:t xml:space="preserve"> </w:t>
      </w:r>
      <w:r w:rsidR="00625F05" w:rsidRPr="00625F05">
        <w:rPr>
          <w:rFonts w:ascii="Times New Roman" w:eastAsia="FreeSetCSanPin-Regular" w:hAnsi="Times New Roman"/>
          <w:sz w:val="32"/>
          <w:szCs w:val="32"/>
        </w:rPr>
        <w:t>17 635,03 руб.</w:t>
      </w:r>
    </w:p>
    <w:p w:rsidR="00625F05" w:rsidRPr="00625F05" w:rsidRDefault="00BD5327" w:rsidP="00625F05">
      <w:pPr>
        <w:spacing w:after="0" w:line="250" w:lineRule="auto"/>
        <w:ind w:firstLine="567"/>
        <w:jc w:val="both"/>
        <w:rPr>
          <w:rFonts w:ascii="Times New Roman" w:eastAsia="FreeSetCSanPin-Regular" w:hAnsi="Times New Roman"/>
          <w:sz w:val="32"/>
          <w:szCs w:val="32"/>
        </w:rPr>
      </w:pPr>
      <w:r w:rsidRPr="00233FB4">
        <w:rPr>
          <w:rFonts w:ascii="Times New Roman" w:eastAsia="FreeSetCSanPin-Regular" w:hAnsi="Times New Roman"/>
          <w:b/>
          <w:sz w:val="32"/>
          <w:szCs w:val="32"/>
        </w:rPr>
        <w:t>7.4.</w:t>
      </w:r>
      <w:r w:rsidR="00593935" w:rsidRPr="00233FB4">
        <w:rPr>
          <w:rFonts w:ascii="Times New Roman" w:eastAsia="FreeSetCSanPin-Regular" w:hAnsi="Times New Roman"/>
          <w:b/>
          <w:sz w:val="32"/>
          <w:szCs w:val="32"/>
        </w:rPr>
        <w:t xml:space="preserve"> </w:t>
      </w:r>
      <w:r w:rsidR="00625F05" w:rsidRPr="00625F05">
        <w:rPr>
          <w:rFonts w:ascii="Times New Roman" w:eastAsia="FreeSetCSanPin-Regular" w:hAnsi="Times New Roman"/>
          <w:bCs/>
          <w:sz w:val="32"/>
          <w:szCs w:val="32"/>
        </w:rPr>
        <w:t xml:space="preserve">22 673,04 </w:t>
      </w:r>
      <w:r w:rsidR="00625F05" w:rsidRPr="00625F05">
        <w:rPr>
          <w:rFonts w:ascii="Times New Roman" w:eastAsia="FreeSetCSanPin-Regular" w:hAnsi="Times New Roman"/>
          <w:sz w:val="32"/>
          <w:szCs w:val="32"/>
        </w:rPr>
        <w:t>руб.</w:t>
      </w:r>
    </w:p>
    <w:p w:rsidR="00162B24" w:rsidRPr="00233FB4" w:rsidRDefault="00BD5327" w:rsidP="00DE61F6">
      <w:pPr>
        <w:spacing w:after="0" w:line="250" w:lineRule="auto"/>
        <w:ind w:firstLine="567"/>
        <w:jc w:val="both"/>
        <w:rPr>
          <w:rFonts w:ascii="Times New Roman" w:eastAsia="FreeSetCSanPin-Regular" w:hAnsi="Times New Roman"/>
          <w:b/>
          <w:sz w:val="32"/>
          <w:szCs w:val="32"/>
        </w:rPr>
      </w:pPr>
      <w:r w:rsidRPr="00233FB4">
        <w:rPr>
          <w:rFonts w:ascii="Times New Roman" w:eastAsia="FreeSetCSanPin-Regular" w:hAnsi="Times New Roman"/>
          <w:b/>
          <w:sz w:val="32"/>
          <w:szCs w:val="32"/>
        </w:rPr>
        <w:t>7.5.</w:t>
      </w:r>
      <w:r w:rsidR="00593935" w:rsidRPr="00233FB4">
        <w:rPr>
          <w:rFonts w:ascii="Times New Roman" w:eastAsia="FreeSetCSanPin-Regular" w:hAnsi="Times New Roman"/>
          <w:b/>
          <w:sz w:val="32"/>
          <w:szCs w:val="32"/>
        </w:rPr>
        <w:t xml:space="preserve"> </w:t>
      </w:r>
      <w:r w:rsidR="00625F05" w:rsidRPr="00625F05">
        <w:rPr>
          <w:rFonts w:ascii="Times New Roman" w:eastAsia="FreeSetCSanPin-Regular" w:hAnsi="Times New Roman"/>
          <w:bCs/>
          <w:sz w:val="32"/>
          <w:szCs w:val="32"/>
        </w:rPr>
        <w:t xml:space="preserve">35 745,15 </w:t>
      </w:r>
      <w:r w:rsidR="00625F05" w:rsidRPr="00625F05">
        <w:rPr>
          <w:rFonts w:ascii="Times New Roman" w:eastAsia="FreeSetCSanPin-Regular" w:hAnsi="Times New Roman"/>
          <w:sz w:val="32"/>
          <w:szCs w:val="32"/>
        </w:rPr>
        <w:t>руб.</w:t>
      </w:r>
    </w:p>
    <w:p w:rsidR="00162B24" w:rsidRPr="00233FB4" w:rsidRDefault="00BD5327" w:rsidP="00DE61F6">
      <w:pPr>
        <w:spacing w:after="0" w:line="250" w:lineRule="auto"/>
        <w:ind w:firstLine="567"/>
        <w:jc w:val="both"/>
        <w:rPr>
          <w:rFonts w:ascii="Times New Roman" w:eastAsia="FreeSetCSanPin-Regular" w:hAnsi="Times New Roman"/>
          <w:sz w:val="32"/>
          <w:szCs w:val="32"/>
        </w:rPr>
      </w:pPr>
      <w:r w:rsidRPr="00233FB4">
        <w:rPr>
          <w:rFonts w:ascii="Times New Roman" w:eastAsia="FreeSetCSanPin-Regular" w:hAnsi="Times New Roman"/>
          <w:b/>
          <w:sz w:val="32"/>
          <w:szCs w:val="32"/>
        </w:rPr>
        <w:t>7.6.</w:t>
      </w:r>
      <w:r w:rsidR="00593935" w:rsidRPr="00233FB4">
        <w:rPr>
          <w:rFonts w:ascii="Times New Roman" w:eastAsia="FreeSetCSanPin-Regular" w:hAnsi="Times New Roman"/>
          <w:b/>
          <w:sz w:val="32"/>
          <w:szCs w:val="32"/>
        </w:rPr>
        <w:t xml:space="preserve"> </w:t>
      </w:r>
      <w:r w:rsidR="00625F05" w:rsidRPr="00625F05">
        <w:rPr>
          <w:rFonts w:ascii="Times New Roman" w:eastAsia="FreeSetCSanPin-Regular" w:hAnsi="Times New Roman"/>
          <w:sz w:val="32"/>
          <w:szCs w:val="32"/>
        </w:rPr>
        <w:t>9750 руб.</w:t>
      </w:r>
    </w:p>
    <w:p w:rsidR="00162B24" w:rsidRPr="00233FB4" w:rsidRDefault="00BD5327" w:rsidP="00DE61F6">
      <w:pPr>
        <w:spacing w:after="0" w:line="250" w:lineRule="auto"/>
        <w:ind w:firstLine="567"/>
        <w:jc w:val="both"/>
        <w:rPr>
          <w:rFonts w:ascii="Times New Roman" w:eastAsia="FreeSetCSanPin-Regular" w:hAnsi="Times New Roman"/>
          <w:sz w:val="32"/>
          <w:szCs w:val="32"/>
        </w:rPr>
      </w:pPr>
      <w:r w:rsidRPr="00233FB4">
        <w:rPr>
          <w:rFonts w:ascii="Times New Roman" w:eastAsia="FreeSetCSanPin-Regular" w:hAnsi="Times New Roman"/>
          <w:b/>
          <w:sz w:val="32"/>
          <w:szCs w:val="32"/>
        </w:rPr>
        <w:t>7.7.</w:t>
      </w:r>
      <w:r w:rsidR="00593935" w:rsidRPr="00233FB4">
        <w:rPr>
          <w:rFonts w:ascii="Times New Roman" w:eastAsia="FreeSetCSanPin-Regular" w:hAnsi="Times New Roman"/>
          <w:b/>
          <w:sz w:val="32"/>
          <w:szCs w:val="32"/>
        </w:rPr>
        <w:t xml:space="preserve"> </w:t>
      </w:r>
      <w:r w:rsidR="00625F05" w:rsidRPr="00625F05">
        <w:rPr>
          <w:rFonts w:ascii="Times New Roman" w:eastAsia="FreeSetCSanPin-Regular" w:hAnsi="Times New Roman"/>
          <w:sz w:val="32"/>
          <w:szCs w:val="32"/>
        </w:rPr>
        <w:t>16 849,87 руб.; 1144 руб.; 17 993,87 руб.</w:t>
      </w:r>
    </w:p>
    <w:p w:rsidR="00BE1A40" w:rsidRDefault="00BE1A40" w:rsidP="00DE61F6">
      <w:pPr>
        <w:spacing w:after="0" w:line="250" w:lineRule="auto"/>
        <w:ind w:firstLine="567"/>
        <w:jc w:val="both"/>
        <w:rPr>
          <w:rFonts w:ascii="Times New Roman" w:hAnsi="Times New Roman"/>
          <w:sz w:val="32"/>
          <w:szCs w:val="32"/>
        </w:rPr>
      </w:pPr>
    </w:p>
    <w:p w:rsidR="00625F05" w:rsidRDefault="00625F05" w:rsidP="00DE61F6">
      <w:pPr>
        <w:spacing w:after="0" w:line="250" w:lineRule="auto"/>
        <w:ind w:firstLine="567"/>
        <w:jc w:val="both"/>
        <w:rPr>
          <w:rFonts w:ascii="Times New Roman" w:hAnsi="Times New Roman"/>
          <w:sz w:val="32"/>
          <w:szCs w:val="32"/>
        </w:rPr>
      </w:pPr>
    </w:p>
    <w:p w:rsidR="00625F05" w:rsidRPr="00233FB4" w:rsidRDefault="00625F05" w:rsidP="00DE61F6">
      <w:pPr>
        <w:spacing w:after="0" w:line="250" w:lineRule="auto"/>
        <w:ind w:firstLine="567"/>
        <w:jc w:val="both"/>
        <w:rPr>
          <w:rFonts w:ascii="Times New Roman" w:hAnsi="Times New Roman"/>
          <w:sz w:val="32"/>
          <w:szCs w:val="32"/>
        </w:rPr>
      </w:pPr>
    </w:p>
    <w:p w:rsidR="00BE1A40" w:rsidRPr="00233FB4" w:rsidRDefault="00BE1A40" w:rsidP="00DE61F6">
      <w:pPr>
        <w:shd w:val="clear" w:color="auto" w:fill="D9D9D9" w:themeFill="background1" w:themeFillShade="D9"/>
        <w:spacing w:after="0" w:line="250" w:lineRule="auto"/>
        <w:ind w:firstLine="567"/>
        <w:jc w:val="both"/>
        <w:rPr>
          <w:rFonts w:ascii="Times New Roman" w:hAnsi="Times New Roman"/>
          <w:b/>
          <w:sz w:val="32"/>
          <w:szCs w:val="32"/>
        </w:rPr>
      </w:pPr>
      <w:r w:rsidRPr="00233FB4">
        <w:rPr>
          <w:rFonts w:ascii="Times New Roman" w:hAnsi="Times New Roman"/>
          <w:b/>
          <w:sz w:val="32"/>
          <w:szCs w:val="32"/>
        </w:rPr>
        <w:lastRenderedPageBreak/>
        <w:t>РАЗДЕЛ 8.</w:t>
      </w:r>
    </w:p>
    <w:p w:rsidR="0037784F" w:rsidRPr="00233FB4" w:rsidRDefault="00BE1A40" w:rsidP="00DE61F6">
      <w:pPr>
        <w:spacing w:after="0" w:line="250" w:lineRule="auto"/>
        <w:ind w:firstLine="567"/>
        <w:jc w:val="both"/>
        <w:rPr>
          <w:rFonts w:ascii="Times New Roman" w:hAnsi="Times New Roman"/>
          <w:b/>
          <w:sz w:val="32"/>
          <w:szCs w:val="32"/>
        </w:rPr>
      </w:pPr>
      <w:r w:rsidRPr="00233FB4">
        <w:rPr>
          <w:rFonts w:ascii="Times New Roman" w:hAnsi="Times New Roman"/>
          <w:b/>
          <w:sz w:val="32"/>
          <w:szCs w:val="32"/>
        </w:rPr>
        <w:t xml:space="preserve">8.1. </w:t>
      </w:r>
      <w:r w:rsidR="00625F05">
        <w:rPr>
          <w:rFonts w:ascii="Times New Roman" w:hAnsi="Times New Roman"/>
          <w:sz w:val="32"/>
          <w:szCs w:val="32"/>
        </w:rPr>
        <w:t>С</w:t>
      </w:r>
      <w:r w:rsidR="00625F05" w:rsidRPr="00625F05">
        <w:rPr>
          <w:rFonts w:ascii="Times New Roman" w:hAnsi="Times New Roman"/>
          <w:sz w:val="32"/>
          <w:szCs w:val="32"/>
        </w:rPr>
        <w:t>уммарный налог на прибыль – 60 000 000 руб., в фед</w:t>
      </w:r>
      <w:r w:rsidR="00625F05" w:rsidRPr="00625F05">
        <w:rPr>
          <w:rFonts w:ascii="Times New Roman" w:hAnsi="Times New Roman"/>
          <w:sz w:val="32"/>
          <w:szCs w:val="32"/>
        </w:rPr>
        <w:t>е</w:t>
      </w:r>
      <w:r w:rsidR="00625F05" w:rsidRPr="00625F05">
        <w:rPr>
          <w:rFonts w:ascii="Times New Roman" w:hAnsi="Times New Roman"/>
          <w:sz w:val="32"/>
          <w:szCs w:val="32"/>
        </w:rPr>
        <w:t>ральный бюджет – 9 000 000 руб., в бюджет субъекта Российской Федерации – 51 000 000 руб.</w:t>
      </w:r>
    </w:p>
    <w:p w:rsidR="00650C3E" w:rsidRPr="00233FB4" w:rsidRDefault="00BE1A40" w:rsidP="00DE61F6">
      <w:pPr>
        <w:spacing w:after="0" w:line="250" w:lineRule="auto"/>
        <w:ind w:firstLine="567"/>
        <w:jc w:val="both"/>
        <w:rPr>
          <w:rFonts w:ascii="Times New Roman" w:hAnsi="Times New Roman"/>
          <w:spacing w:val="4"/>
          <w:sz w:val="32"/>
          <w:szCs w:val="32"/>
        </w:rPr>
      </w:pPr>
      <w:r w:rsidRPr="00233FB4">
        <w:rPr>
          <w:rFonts w:ascii="Times New Roman" w:hAnsi="Times New Roman"/>
          <w:b/>
          <w:spacing w:val="4"/>
          <w:sz w:val="32"/>
          <w:szCs w:val="32"/>
        </w:rPr>
        <w:t>8.2.</w:t>
      </w:r>
      <w:r w:rsidR="00593935" w:rsidRPr="00233FB4">
        <w:rPr>
          <w:rFonts w:ascii="Times New Roman" w:hAnsi="Times New Roman"/>
          <w:b/>
          <w:spacing w:val="4"/>
          <w:sz w:val="32"/>
          <w:szCs w:val="32"/>
        </w:rPr>
        <w:t xml:space="preserve"> </w:t>
      </w:r>
      <w:r w:rsidR="00625F05">
        <w:rPr>
          <w:rFonts w:ascii="Times New Roman" w:hAnsi="Times New Roman"/>
          <w:spacing w:val="4"/>
          <w:sz w:val="32"/>
          <w:szCs w:val="32"/>
        </w:rPr>
        <w:t>В</w:t>
      </w:r>
      <w:r w:rsidR="00625F05" w:rsidRPr="00625F05">
        <w:rPr>
          <w:rFonts w:ascii="Times New Roman" w:hAnsi="Times New Roman"/>
          <w:spacing w:val="4"/>
          <w:sz w:val="32"/>
          <w:szCs w:val="32"/>
        </w:rPr>
        <w:t>ариант Б.</w:t>
      </w:r>
    </w:p>
    <w:p w:rsidR="0037784F" w:rsidRPr="00233FB4" w:rsidRDefault="00BE1A40" w:rsidP="00DE61F6">
      <w:pPr>
        <w:spacing w:after="0" w:line="250" w:lineRule="auto"/>
        <w:ind w:firstLine="567"/>
        <w:jc w:val="both"/>
        <w:rPr>
          <w:rFonts w:ascii="Times New Roman" w:hAnsi="Times New Roman"/>
          <w:sz w:val="32"/>
          <w:szCs w:val="32"/>
        </w:rPr>
      </w:pPr>
      <w:r w:rsidRPr="00233FB4">
        <w:rPr>
          <w:rFonts w:ascii="Times New Roman" w:hAnsi="Times New Roman"/>
          <w:b/>
          <w:sz w:val="32"/>
          <w:szCs w:val="32"/>
        </w:rPr>
        <w:t>8.3.</w:t>
      </w:r>
      <w:r w:rsidR="00593935" w:rsidRPr="00233FB4">
        <w:rPr>
          <w:rFonts w:ascii="Times New Roman" w:hAnsi="Times New Roman"/>
          <w:b/>
          <w:sz w:val="32"/>
          <w:szCs w:val="32"/>
        </w:rPr>
        <w:t xml:space="preserve"> </w:t>
      </w:r>
      <w:r w:rsidR="00625F05" w:rsidRPr="00625F05">
        <w:rPr>
          <w:rFonts w:ascii="Times New Roman" w:hAnsi="Times New Roman"/>
          <w:sz w:val="32"/>
          <w:szCs w:val="32"/>
        </w:rPr>
        <w:t>8444 рубля.</w:t>
      </w:r>
    </w:p>
    <w:p w:rsidR="0037784F" w:rsidRPr="00233FB4" w:rsidRDefault="00BE1A40" w:rsidP="00DE61F6">
      <w:pPr>
        <w:spacing w:after="0" w:line="250" w:lineRule="auto"/>
        <w:ind w:firstLine="567"/>
        <w:jc w:val="both"/>
        <w:rPr>
          <w:rFonts w:ascii="Times New Roman" w:hAnsi="Times New Roman"/>
          <w:sz w:val="32"/>
          <w:szCs w:val="32"/>
        </w:rPr>
      </w:pPr>
      <w:r w:rsidRPr="00233FB4">
        <w:rPr>
          <w:rFonts w:ascii="Times New Roman" w:hAnsi="Times New Roman"/>
          <w:b/>
          <w:sz w:val="32"/>
          <w:szCs w:val="32"/>
        </w:rPr>
        <w:t>8.4.</w:t>
      </w:r>
      <w:r w:rsidR="00593935" w:rsidRPr="00233FB4">
        <w:rPr>
          <w:rFonts w:ascii="Times New Roman" w:hAnsi="Times New Roman"/>
          <w:b/>
          <w:sz w:val="32"/>
          <w:szCs w:val="32"/>
        </w:rPr>
        <w:t xml:space="preserve"> </w:t>
      </w:r>
      <w:r w:rsidR="00625F05">
        <w:rPr>
          <w:rFonts w:ascii="Times New Roman" w:hAnsi="Times New Roman"/>
          <w:sz w:val="32"/>
          <w:szCs w:val="32"/>
        </w:rPr>
        <w:t>С</w:t>
      </w:r>
      <w:r w:rsidR="00625F05" w:rsidRPr="00625F05">
        <w:rPr>
          <w:rFonts w:ascii="Times New Roman" w:hAnsi="Times New Roman"/>
          <w:sz w:val="32"/>
          <w:szCs w:val="32"/>
        </w:rPr>
        <w:t xml:space="preserve"> учетом правил округления налоговых платежей в нал</w:t>
      </w:r>
      <w:r w:rsidR="00625F05" w:rsidRPr="00625F05">
        <w:rPr>
          <w:rFonts w:ascii="Times New Roman" w:hAnsi="Times New Roman"/>
          <w:sz w:val="32"/>
          <w:szCs w:val="32"/>
        </w:rPr>
        <w:t>о</w:t>
      </w:r>
      <w:r w:rsidR="00625F05" w:rsidRPr="00625F05">
        <w:rPr>
          <w:rFonts w:ascii="Times New Roman" w:hAnsi="Times New Roman"/>
          <w:sz w:val="32"/>
          <w:szCs w:val="32"/>
        </w:rPr>
        <w:t>говом уведомлении бабушка увидит цифру 1055 руб.</w:t>
      </w:r>
    </w:p>
    <w:p w:rsidR="0037784F" w:rsidRPr="00233FB4" w:rsidRDefault="00BE1A40" w:rsidP="00DE61F6">
      <w:pPr>
        <w:spacing w:after="0" w:line="250" w:lineRule="auto"/>
        <w:ind w:firstLine="567"/>
        <w:jc w:val="both"/>
        <w:rPr>
          <w:rFonts w:ascii="Times New Roman" w:hAnsi="Times New Roman"/>
          <w:sz w:val="32"/>
          <w:szCs w:val="32"/>
        </w:rPr>
      </w:pPr>
      <w:r w:rsidRPr="00233FB4">
        <w:rPr>
          <w:rFonts w:ascii="Times New Roman" w:hAnsi="Times New Roman"/>
          <w:b/>
          <w:sz w:val="32"/>
          <w:szCs w:val="32"/>
        </w:rPr>
        <w:t>8.5.</w:t>
      </w:r>
      <w:r w:rsidR="00593935" w:rsidRPr="00233FB4">
        <w:rPr>
          <w:rFonts w:ascii="Times New Roman" w:hAnsi="Times New Roman"/>
          <w:b/>
          <w:sz w:val="32"/>
          <w:szCs w:val="32"/>
        </w:rPr>
        <w:t xml:space="preserve"> </w:t>
      </w:r>
      <w:r w:rsidR="007376E8" w:rsidRPr="007376E8">
        <w:rPr>
          <w:rFonts w:ascii="Times New Roman" w:hAnsi="Times New Roman"/>
          <w:sz w:val="32"/>
          <w:szCs w:val="32"/>
        </w:rPr>
        <w:t>15 600 руб.</w:t>
      </w:r>
    </w:p>
    <w:p w:rsidR="007376E8" w:rsidRPr="007376E8" w:rsidRDefault="00BE1A40" w:rsidP="007376E8">
      <w:pPr>
        <w:spacing w:after="0" w:line="250" w:lineRule="auto"/>
        <w:ind w:firstLine="567"/>
        <w:jc w:val="both"/>
        <w:rPr>
          <w:rFonts w:ascii="Times New Roman" w:hAnsi="Times New Roman"/>
          <w:sz w:val="32"/>
          <w:szCs w:val="32"/>
        </w:rPr>
      </w:pPr>
      <w:r w:rsidRPr="00233FB4">
        <w:rPr>
          <w:rFonts w:ascii="Times New Roman" w:hAnsi="Times New Roman"/>
          <w:b/>
          <w:sz w:val="32"/>
          <w:szCs w:val="32"/>
        </w:rPr>
        <w:t>8.6.</w:t>
      </w:r>
      <w:r w:rsidR="00593935" w:rsidRPr="00233FB4">
        <w:rPr>
          <w:rFonts w:ascii="Times New Roman" w:hAnsi="Times New Roman"/>
          <w:b/>
          <w:sz w:val="32"/>
          <w:szCs w:val="32"/>
        </w:rPr>
        <w:t xml:space="preserve"> </w:t>
      </w:r>
      <w:r w:rsidR="007376E8" w:rsidRPr="007376E8">
        <w:rPr>
          <w:rFonts w:ascii="Times New Roman" w:hAnsi="Times New Roman"/>
          <w:sz w:val="32"/>
          <w:szCs w:val="32"/>
        </w:rPr>
        <w:t>первое предприятие – 4 800 000 руб.; второе – 4 160 000 руб.; третье – 4 480 000 руб.</w:t>
      </w:r>
    </w:p>
    <w:p w:rsidR="0037784F" w:rsidRPr="00233FB4" w:rsidRDefault="00BE1A40" w:rsidP="00DE61F6">
      <w:pPr>
        <w:spacing w:after="0" w:line="250" w:lineRule="auto"/>
        <w:ind w:firstLine="567"/>
        <w:jc w:val="both"/>
        <w:rPr>
          <w:rFonts w:ascii="Times New Roman" w:hAnsi="Times New Roman"/>
          <w:sz w:val="32"/>
          <w:szCs w:val="32"/>
        </w:rPr>
      </w:pPr>
      <w:r w:rsidRPr="00233FB4">
        <w:rPr>
          <w:rFonts w:ascii="Times New Roman" w:hAnsi="Times New Roman"/>
          <w:b/>
          <w:sz w:val="32"/>
          <w:szCs w:val="32"/>
        </w:rPr>
        <w:t>8.7.</w:t>
      </w:r>
      <w:r w:rsidR="00593935" w:rsidRPr="00233FB4">
        <w:rPr>
          <w:rFonts w:ascii="Times New Roman" w:hAnsi="Times New Roman"/>
          <w:b/>
          <w:sz w:val="32"/>
          <w:szCs w:val="32"/>
        </w:rPr>
        <w:t xml:space="preserve"> </w:t>
      </w:r>
      <w:r w:rsidR="007376E8" w:rsidRPr="007376E8">
        <w:rPr>
          <w:rFonts w:ascii="Times New Roman" w:hAnsi="Times New Roman"/>
          <w:sz w:val="32"/>
          <w:szCs w:val="32"/>
        </w:rPr>
        <w:t>А. 800 руб., 880 руб. Б. 400 руб., 480 руб.</w:t>
      </w:r>
    </w:p>
    <w:p w:rsidR="0037784F" w:rsidRPr="00233FB4" w:rsidRDefault="00BE1A40" w:rsidP="00DE61F6">
      <w:pPr>
        <w:spacing w:after="0" w:line="250" w:lineRule="auto"/>
        <w:ind w:firstLine="567"/>
        <w:jc w:val="both"/>
        <w:rPr>
          <w:rFonts w:ascii="Times New Roman" w:hAnsi="Times New Roman"/>
          <w:sz w:val="32"/>
          <w:szCs w:val="32"/>
        </w:rPr>
      </w:pPr>
      <w:r w:rsidRPr="00233FB4">
        <w:rPr>
          <w:rFonts w:ascii="Times New Roman" w:hAnsi="Times New Roman"/>
          <w:b/>
          <w:sz w:val="32"/>
          <w:szCs w:val="32"/>
        </w:rPr>
        <w:t>8.8.</w:t>
      </w:r>
      <w:r w:rsidR="00593935" w:rsidRPr="00233FB4">
        <w:rPr>
          <w:rFonts w:ascii="Times New Roman" w:hAnsi="Times New Roman"/>
          <w:b/>
          <w:sz w:val="32"/>
          <w:szCs w:val="32"/>
        </w:rPr>
        <w:t xml:space="preserve"> </w:t>
      </w:r>
      <w:r w:rsidR="007376E8" w:rsidRPr="007376E8">
        <w:rPr>
          <w:rFonts w:ascii="Times New Roman" w:hAnsi="Times New Roman"/>
          <w:sz w:val="32"/>
          <w:szCs w:val="32"/>
        </w:rPr>
        <w:t>949 руб.</w:t>
      </w:r>
    </w:p>
    <w:p w:rsidR="00650C3E" w:rsidRPr="00233FB4" w:rsidRDefault="00BE1A40" w:rsidP="00DE61F6">
      <w:pPr>
        <w:spacing w:after="0" w:line="250" w:lineRule="auto"/>
        <w:ind w:firstLine="567"/>
        <w:jc w:val="both"/>
        <w:rPr>
          <w:rFonts w:ascii="Times New Roman" w:hAnsi="Times New Roman"/>
          <w:sz w:val="32"/>
          <w:szCs w:val="32"/>
        </w:rPr>
      </w:pPr>
      <w:r w:rsidRPr="00233FB4">
        <w:rPr>
          <w:rFonts w:ascii="Times New Roman" w:hAnsi="Times New Roman"/>
          <w:b/>
          <w:sz w:val="32"/>
          <w:szCs w:val="32"/>
        </w:rPr>
        <w:t>8.9.</w:t>
      </w:r>
      <w:r w:rsidR="00593935" w:rsidRPr="00233FB4">
        <w:rPr>
          <w:rFonts w:ascii="Times New Roman" w:hAnsi="Times New Roman"/>
          <w:b/>
          <w:sz w:val="32"/>
          <w:szCs w:val="32"/>
        </w:rPr>
        <w:t xml:space="preserve"> </w:t>
      </w:r>
      <w:r w:rsidR="007376E8" w:rsidRPr="007376E8">
        <w:rPr>
          <w:rFonts w:ascii="Times New Roman" w:hAnsi="Times New Roman"/>
          <w:sz w:val="32"/>
          <w:szCs w:val="32"/>
        </w:rPr>
        <w:t>А. 124 800 руб. Б. 135 200 руб.</w:t>
      </w:r>
    </w:p>
    <w:p w:rsidR="00DE61F6" w:rsidRPr="00233FB4" w:rsidRDefault="00DE61F6">
      <w:pPr>
        <w:spacing w:after="160" w:line="259" w:lineRule="auto"/>
        <w:rPr>
          <w:rFonts w:ascii="Times New Roman" w:hAnsi="Times New Roman"/>
          <w:sz w:val="32"/>
          <w:szCs w:val="32"/>
        </w:rPr>
      </w:pPr>
      <w:r w:rsidRPr="00233FB4">
        <w:rPr>
          <w:rFonts w:ascii="Times New Roman" w:hAnsi="Times New Roman"/>
          <w:sz w:val="32"/>
          <w:szCs w:val="32"/>
        </w:rPr>
        <w:br w:type="page"/>
      </w:r>
    </w:p>
    <w:p w:rsidR="00BE1A40" w:rsidRPr="00233FB4" w:rsidRDefault="007E50AE" w:rsidP="00DE61F6">
      <w:pPr>
        <w:spacing w:after="0" w:line="250" w:lineRule="auto"/>
        <w:ind w:firstLine="567"/>
        <w:jc w:val="both"/>
        <w:rPr>
          <w:rFonts w:ascii="Times New Roman" w:hAnsi="Times New Roman"/>
          <w:sz w:val="32"/>
          <w:szCs w:val="32"/>
        </w:rPr>
      </w:pPr>
      <w:r>
        <w:rPr>
          <w:rFonts w:ascii="Times New Roman" w:hAnsi="Times New Roman"/>
          <w:noProof/>
          <w:sz w:val="32"/>
          <w:szCs w:val="32"/>
          <w:lang w:eastAsia="ru-RU"/>
        </w:rPr>
        <w:lastRenderedPageBreak/>
        <w:pict>
          <v:shape id="Поле 10" o:spid="_x0000_s1031" type="#_x0000_t202" style="position:absolute;left:0;text-align:left;margin-left:-13.3pt;margin-top:-38.8pt;width:471.6pt;height:47.7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" fillcolor="window" stroked="f" strokeweight=".5pt">
            <v:path arrowok="t"/>
            <v:textbox>
              <w:txbxContent>
                <w:p w:rsidR="00014F7D" w:rsidRDefault="00014F7D" w:rsidP="0037784F"/>
              </w:txbxContent>
            </v:textbox>
          </v:shape>
        </w:pict>
      </w:r>
    </w:p>
    <w:p w:rsidR="0037784F" w:rsidRPr="00233FB4" w:rsidRDefault="0037784F">
      <w:pPr>
        <w:spacing w:after="160" w:line="259" w:lineRule="auto"/>
        <w:rPr>
          <w:rFonts w:ascii="Times New Roman" w:hAnsi="Times New Roman"/>
          <w:sz w:val="32"/>
          <w:szCs w:val="32"/>
        </w:rPr>
      </w:pPr>
    </w:p>
    <w:p w:rsidR="0037784F" w:rsidRPr="00233FB4" w:rsidRDefault="0037784F" w:rsidP="0037784F">
      <w:pPr>
        <w:spacing w:after="0" w:line="240" w:lineRule="auto"/>
        <w:ind w:firstLine="567"/>
        <w:jc w:val="both"/>
        <w:rPr>
          <w:rFonts w:ascii="Times New Roman" w:hAnsi="Times New Roman"/>
          <w:sz w:val="32"/>
          <w:szCs w:val="32"/>
        </w:rPr>
      </w:pPr>
    </w:p>
    <w:p w:rsidR="0037784F" w:rsidRPr="00233FB4" w:rsidRDefault="0037784F" w:rsidP="0037784F">
      <w:pPr>
        <w:spacing w:after="0" w:line="240" w:lineRule="auto"/>
        <w:jc w:val="center"/>
        <w:rPr>
          <w:rFonts w:ascii="Times New Roman" w:eastAsia="Courier New" w:hAnsi="Times New Roman"/>
          <w:color w:val="000000"/>
          <w:sz w:val="30"/>
          <w:szCs w:val="30"/>
          <w:lang w:eastAsia="ru-RU"/>
        </w:rPr>
      </w:pPr>
    </w:p>
    <w:p w:rsidR="0037784F" w:rsidRPr="00233FB4" w:rsidRDefault="0037784F" w:rsidP="0037784F">
      <w:pPr>
        <w:spacing w:after="0" w:line="240" w:lineRule="auto"/>
        <w:jc w:val="center"/>
        <w:rPr>
          <w:rFonts w:ascii="Times New Roman" w:eastAsia="Courier New" w:hAnsi="Times New Roman"/>
          <w:color w:val="000000"/>
          <w:sz w:val="30"/>
          <w:szCs w:val="30"/>
          <w:lang w:eastAsia="ru-RU"/>
        </w:rPr>
      </w:pPr>
    </w:p>
    <w:p w:rsidR="0037784F" w:rsidRPr="00233FB4" w:rsidRDefault="0037784F" w:rsidP="0037784F">
      <w:pPr>
        <w:spacing w:after="0" w:line="240" w:lineRule="auto"/>
        <w:jc w:val="center"/>
        <w:rPr>
          <w:rFonts w:ascii="Times New Roman" w:eastAsia="Courier New" w:hAnsi="Times New Roman"/>
          <w:color w:val="000000"/>
          <w:sz w:val="30"/>
          <w:szCs w:val="30"/>
          <w:lang w:eastAsia="ru-RU"/>
        </w:rPr>
      </w:pPr>
    </w:p>
    <w:p w:rsidR="0037784F" w:rsidRPr="00233FB4" w:rsidRDefault="0037784F" w:rsidP="0037784F">
      <w:pPr>
        <w:spacing w:after="0" w:line="240" w:lineRule="auto"/>
        <w:jc w:val="center"/>
        <w:rPr>
          <w:rFonts w:ascii="Times New Roman" w:eastAsia="Courier New" w:hAnsi="Times New Roman"/>
          <w:color w:val="000000"/>
          <w:sz w:val="30"/>
          <w:szCs w:val="30"/>
          <w:lang w:eastAsia="ru-RU"/>
        </w:rPr>
      </w:pPr>
    </w:p>
    <w:p w:rsidR="003411C6" w:rsidRPr="00233FB4" w:rsidRDefault="003411C6" w:rsidP="003411C6">
      <w:pPr>
        <w:spacing w:after="0" w:line="240" w:lineRule="auto"/>
        <w:jc w:val="center"/>
        <w:rPr>
          <w:rFonts w:ascii="Bookman Old Style" w:hAnsi="Bookman Old Style"/>
          <w:b/>
          <w:sz w:val="30"/>
          <w:szCs w:val="30"/>
        </w:rPr>
      </w:pPr>
      <w:r w:rsidRPr="00233FB4">
        <w:rPr>
          <w:rFonts w:ascii="Bookman Old Style" w:hAnsi="Bookman Old Style"/>
          <w:b/>
          <w:sz w:val="30"/>
          <w:szCs w:val="30"/>
        </w:rPr>
        <w:t>СБОРНИК МАТЕМАТИЧЕСКИХ ЗАДАЧ</w:t>
      </w:r>
    </w:p>
    <w:p w:rsidR="0037784F" w:rsidRPr="00233FB4" w:rsidRDefault="003411C6" w:rsidP="003411C6">
      <w:pPr>
        <w:spacing w:after="0" w:line="240" w:lineRule="auto"/>
        <w:jc w:val="center"/>
        <w:rPr>
          <w:rFonts w:ascii="Bookman Old Style" w:hAnsi="Bookman Old Style"/>
          <w:b/>
          <w:sz w:val="30"/>
          <w:szCs w:val="30"/>
        </w:rPr>
      </w:pPr>
      <w:r w:rsidRPr="00233FB4">
        <w:rPr>
          <w:rFonts w:ascii="Bookman Old Style" w:hAnsi="Bookman Old Style"/>
          <w:b/>
          <w:sz w:val="30"/>
          <w:szCs w:val="30"/>
        </w:rPr>
        <w:t>«ОСНОВЫ ФИНАНСОВОЙГРАМОТНОСТИ»</w:t>
      </w:r>
    </w:p>
    <w:p w:rsidR="00253E04" w:rsidRPr="00233FB4" w:rsidRDefault="00253E04" w:rsidP="0037784F">
      <w:pPr>
        <w:spacing w:after="0" w:line="240" w:lineRule="auto"/>
        <w:jc w:val="center"/>
        <w:rPr>
          <w:rFonts w:ascii="Bookman Old Style" w:hAnsi="Bookman Old Style"/>
          <w:b/>
          <w:sz w:val="32"/>
          <w:szCs w:val="32"/>
        </w:rPr>
      </w:pPr>
    </w:p>
    <w:p w:rsidR="0037784F" w:rsidRPr="00233FB4" w:rsidRDefault="003411C6" w:rsidP="0037784F">
      <w:pPr>
        <w:spacing w:after="0" w:line="240" w:lineRule="auto"/>
        <w:jc w:val="center"/>
        <w:rPr>
          <w:rFonts w:ascii="Bookman Old Style" w:hAnsi="Bookman Old Style"/>
          <w:b/>
          <w:sz w:val="32"/>
          <w:szCs w:val="32"/>
        </w:rPr>
      </w:pPr>
      <w:r w:rsidRPr="00233FB4">
        <w:rPr>
          <w:rFonts w:ascii="Bookman Old Style" w:hAnsi="Bookman Old Style"/>
          <w:b/>
          <w:sz w:val="32"/>
          <w:szCs w:val="32"/>
        </w:rPr>
        <w:t>В ТРЕХ ТОМАХ</w:t>
      </w:r>
    </w:p>
    <w:p w:rsidR="0037784F" w:rsidRPr="00233FB4" w:rsidRDefault="0037784F" w:rsidP="0037784F">
      <w:pPr>
        <w:spacing w:after="0" w:line="240" w:lineRule="auto"/>
        <w:jc w:val="center"/>
        <w:rPr>
          <w:rFonts w:ascii="Times New Roman" w:hAnsi="Times New Roman"/>
          <w:sz w:val="32"/>
          <w:szCs w:val="32"/>
        </w:rPr>
      </w:pPr>
    </w:p>
    <w:p w:rsidR="0037784F" w:rsidRPr="00233FB4" w:rsidRDefault="0037784F" w:rsidP="0037784F">
      <w:pPr>
        <w:spacing w:after="0" w:line="240" w:lineRule="auto"/>
        <w:jc w:val="center"/>
        <w:rPr>
          <w:rFonts w:ascii="Bookman Old Style" w:hAnsi="Bookman Old Style"/>
          <w:b/>
          <w:sz w:val="32"/>
          <w:szCs w:val="32"/>
        </w:rPr>
      </w:pPr>
      <w:r w:rsidRPr="00233FB4">
        <w:rPr>
          <w:rFonts w:ascii="Bookman Old Style" w:hAnsi="Bookman Old Style"/>
          <w:b/>
          <w:sz w:val="32"/>
          <w:szCs w:val="32"/>
        </w:rPr>
        <w:t>ТОМ 2</w:t>
      </w:r>
    </w:p>
    <w:p w:rsidR="0037784F" w:rsidRPr="00233FB4" w:rsidRDefault="00253E04" w:rsidP="0037784F">
      <w:pPr>
        <w:spacing w:after="0" w:line="240" w:lineRule="auto"/>
        <w:jc w:val="center"/>
        <w:rPr>
          <w:rFonts w:ascii="Bookman Old Style" w:hAnsi="Bookman Old Style"/>
          <w:b/>
          <w:sz w:val="32"/>
          <w:szCs w:val="32"/>
        </w:rPr>
      </w:pPr>
      <w:r w:rsidRPr="00233FB4">
        <w:rPr>
          <w:rFonts w:ascii="Bookman Old Style" w:hAnsi="Bookman Old Style"/>
          <w:b/>
          <w:sz w:val="32"/>
          <w:szCs w:val="32"/>
        </w:rPr>
        <w:t>Д</w:t>
      </w:r>
      <w:r w:rsidR="0037784F" w:rsidRPr="00233FB4">
        <w:rPr>
          <w:rFonts w:ascii="Bookman Old Style" w:hAnsi="Bookman Old Style"/>
          <w:b/>
          <w:sz w:val="32"/>
          <w:szCs w:val="32"/>
        </w:rPr>
        <w:t>ля обучающихся 5–9</w:t>
      </w:r>
      <w:r w:rsidRPr="00233FB4">
        <w:rPr>
          <w:rFonts w:ascii="Bookman Old Style" w:hAnsi="Bookman Old Style"/>
          <w:b/>
          <w:sz w:val="32"/>
          <w:szCs w:val="32"/>
        </w:rPr>
        <w:t>-х</w:t>
      </w:r>
      <w:r w:rsidR="0037784F" w:rsidRPr="00233FB4">
        <w:rPr>
          <w:rFonts w:ascii="Bookman Old Style" w:hAnsi="Bookman Old Style"/>
          <w:b/>
          <w:sz w:val="32"/>
          <w:szCs w:val="32"/>
        </w:rPr>
        <w:t xml:space="preserve"> классов</w:t>
      </w:r>
    </w:p>
    <w:p w:rsidR="0037784F" w:rsidRPr="00233FB4" w:rsidRDefault="0037784F" w:rsidP="0037784F">
      <w:pPr>
        <w:spacing w:after="0" w:line="240" w:lineRule="auto"/>
        <w:jc w:val="center"/>
        <w:rPr>
          <w:rFonts w:ascii="Times New Roman" w:eastAsia="Courier New" w:hAnsi="Times New Roman"/>
          <w:color w:val="000000"/>
          <w:sz w:val="30"/>
          <w:szCs w:val="30"/>
          <w:lang w:eastAsia="ru-RU"/>
        </w:rPr>
      </w:pPr>
    </w:p>
    <w:p w:rsidR="0037784F" w:rsidRPr="00233FB4" w:rsidRDefault="0037784F" w:rsidP="0037784F">
      <w:pPr>
        <w:spacing w:after="0" w:line="240" w:lineRule="auto"/>
        <w:jc w:val="center"/>
        <w:rPr>
          <w:rFonts w:ascii="Times New Roman" w:eastAsia="Courier New" w:hAnsi="Times New Roman"/>
          <w:color w:val="000000"/>
          <w:sz w:val="30"/>
          <w:szCs w:val="30"/>
          <w:lang w:eastAsia="ru-RU"/>
        </w:rPr>
      </w:pPr>
    </w:p>
    <w:p w:rsidR="0037784F" w:rsidRPr="00233FB4" w:rsidRDefault="0037784F" w:rsidP="0037784F">
      <w:pPr>
        <w:spacing w:after="0" w:line="240" w:lineRule="auto"/>
        <w:jc w:val="center"/>
        <w:rPr>
          <w:rFonts w:ascii="Times New Roman" w:eastAsia="Courier New" w:hAnsi="Times New Roman"/>
          <w:color w:val="000000"/>
          <w:sz w:val="30"/>
          <w:szCs w:val="30"/>
          <w:lang w:eastAsia="ru-RU"/>
        </w:rPr>
      </w:pPr>
    </w:p>
    <w:p w:rsidR="0037784F" w:rsidRPr="00233FB4" w:rsidRDefault="0037784F" w:rsidP="0037784F">
      <w:pPr>
        <w:spacing w:after="0" w:line="240" w:lineRule="auto"/>
        <w:jc w:val="center"/>
        <w:rPr>
          <w:rFonts w:ascii="Times New Roman" w:eastAsia="Courier New" w:hAnsi="Times New Roman"/>
          <w:color w:val="000000"/>
          <w:sz w:val="30"/>
          <w:szCs w:val="30"/>
          <w:lang w:eastAsia="ru-RU"/>
        </w:rPr>
      </w:pPr>
    </w:p>
    <w:p w:rsidR="0037784F" w:rsidRPr="00233FB4" w:rsidRDefault="0037784F" w:rsidP="0037784F">
      <w:pPr>
        <w:spacing w:after="0" w:line="240" w:lineRule="auto"/>
        <w:jc w:val="center"/>
        <w:rPr>
          <w:rFonts w:ascii="Times New Roman" w:eastAsia="Courier New" w:hAnsi="Times New Roman"/>
          <w:color w:val="000000"/>
          <w:sz w:val="30"/>
          <w:szCs w:val="30"/>
          <w:lang w:eastAsia="ru-RU"/>
        </w:rPr>
      </w:pPr>
    </w:p>
    <w:p w:rsidR="0037784F" w:rsidRPr="00233FB4" w:rsidRDefault="0037784F" w:rsidP="0037784F">
      <w:pPr>
        <w:spacing w:after="0" w:line="240" w:lineRule="auto"/>
        <w:jc w:val="center"/>
        <w:rPr>
          <w:rFonts w:ascii="Times New Roman" w:eastAsia="Courier New" w:hAnsi="Times New Roman"/>
          <w:color w:val="000000"/>
          <w:sz w:val="30"/>
          <w:szCs w:val="30"/>
          <w:lang w:eastAsia="ru-RU"/>
        </w:rPr>
      </w:pPr>
    </w:p>
    <w:p w:rsidR="00C37E51" w:rsidRPr="00233FB4" w:rsidRDefault="00C37E51" w:rsidP="0037784F">
      <w:pPr>
        <w:spacing w:after="0" w:line="240" w:lineRule="auto"/>
        <w:jc w:val="center"/>
        <w:rPr>
          <w:rFonts w:ascii="Times New Roman" w:eastAsia="Courier New" w:hAnsi="Times New Roman"/>
          <w:color w:val="000000"/>
          <w:sz w:val="30"/>
          <w:szCs w:val="30"/>
          <w:lang w:eastAsia="ru-RU"/>
        </w:rPr>
      </w:pPr>
    </w:p>
    <w:p w:rsidR="003411C6" w:rsidRPr="00233FB4" w:rsidRDefault="003411C6" w:rsidP="0037784F">
      <w:pPr>
        <w:spacing w:after="0" w:line="240" w:lineRule="auto"/>
        <w:jc w:val="center"/>
        <w:rPr>
          <w:rFonts w:ascii="Times New Roman" w:eastAsia="Courier New" w:hAnsi="Times New Roman"/>
          <w:color w:val="000000"/>
          <w:sz w:val="30"/>
          <w:szCs w:val="30"/>
          <w:lang w:eastAsia="ru-RU"/>
        </w:rPr>
      </w:pPr>
    </w:p>
    <w:p w:rsidR="003411C6" w:rsidRPr="00233FB4" w:rsidRDefault="003411C6" w:rsidP="0037784F">
      <w:pPr>
        <w:spacing w:after="0" w:line="240" w:lineRule="auto"/>
        <w:jc w:val="center"/>
        <w:rPr>
          <w:rFonts w:ascii="Times New Roman" w:eastAsia="Courier New" w:hAnsi="Times New Roman"/>
          <w:color w:val="000000"/>
          <w:sz w:val="30"/>
          <w:szCs w:val="30"/>
          <w:lang w:eastAsia="ru-RU"/>
        </w:rPr>
      </w:pPr>
    </w:p>
    <w:p w:rsidR="00C37E51" w:rsidRPr="00233FB4" w:rsidRDefault="00C37E51" w:rsidP="0037784F">
      <w:pPr>
        <w:spacing w:after="0" w:line="240" w:lineRule="auto"/>
        <w:jc w:val="center"/>
        <w:rPr>
          <w:rFonts w:ascii="Times New Roman" w:eastAsia="Courier New" w:hAnsi="Times New Roman"/>
          <w:color w:val="000000"/>
          <w:sz w:val="30"/>
          <w:szCs w:val="30"/>
          <w:lang w:eastAsia="ru-RU"/>
        </w:rPr>
      </w:pPr>
    </w:p>
    <w:p w:rsidR="00C37E51" w:rsidRPr="00233FB4" w:rsidRDefault="00C37E51" w:rsidP="0037784F">
      <w:pPr>
        <w:spacing w:after="0" w:line="240" w:lineRule="auto"/>
        <w:jc w:val="center"/>
        <w:rPr>
          <w:rFonts w:ascii="Times New Roman" w:eastAsia="Courier New" w:hAnsi="Times New Roman"/>
          <w:color w:val="000000"/>
          <w:sz w:val="30"/>
          <w:szCs w:val="30"/>
          <w:lang w:eastAsia="ru-RU"/>
        </w:rPr>
      </w:pPr>
    </w:p>
    <w:p w:rsidR="00C37E51" w:rsidRPr="00233FB4" w:rsidRDefault="00C37E51" w:rsidP="0037784F">
      <w:pPr>
        <w:spacing w:after="0" w:line="240" w:lineRule="auto"/>
        <w:jc w:val="center"/>
        <w:rPr>
          <w:rFonts w:ascii="Times New Roman" w:eastAsia="Courier New" w:hAnsi="Times New Roman"/>
          <w:color w:val="000000"/>
          <w:sz w:val="30"/>
          <w:szCs w:val="30"/>
          <w:lang w:eastAsia="ru-RU"/>
        </w:rPr>
      </w:pPr>
    </w:p>
    <w:p w:rsidR="00DE61F6" w:rsidRPr="00233FB4" w:rsidRDefault="00DE61F6" w:rsidP="0037784F">
      <w:pPr>
        <w:spacing w:after="0" w:line="240" w:lineRule="auto"/>
        <w:jc w:val="center"/>
        <w:rPr>
          <w:rFonts w:ascii="Times New Roman" w:eastAsia="Courier New" w:hAnsi="Times New Roman"/>
          <w:color w:val="000000"/>
          <w:sz w:val="30"/>
          <w:szCs w:val="30"/>
          <w:lang w:eastAsia="ru-RU"/>
        </w:rPr>
      </w:pPr>
    </w:p>
    <w:p w:rsidR="00C37E51" w:rsidRPr="00233FB4" w:rsidRDefault="00C37E51" w:rsidP="0037784F">
      <w:pPr>
        <w:spacing w:after="0" w:line="240" w:lineRule="auto"/>
        <w:jc w:val="center"/>
        <w:rPr>
          <w:rFonts w:ascii="Times New Roman" w:eastAsia="Courier New" w:hAnsi="Times New Roman"/>
          <w:color w:val="000000"/>
          <w:sz w:val="30"/>
          <w:szCs w:val="30"/>
          <w:lang w:eastAsia="ru-RU"/>
        </w:rPr>
      </w:pPr>
    </w:p>
    <w:p w:rsidR="00C37E51" w:rsidRPr="00233FB4" w:rsidRDefault="00C37E51" w:rsidP="0037784F">
      <w:pPr>
        <w:spacing w:after="0" w:line="240" w:lineRule="auto"/>
        <w:jc w:val="center"/>
        <w:rPr>
          <w:rFonts w:ascii="Times New Roman" w:eastAsia="Courier New" w:hAnsi="Times New Roman"/>
          <w:color w:val="000000"/>
          <w:sz w:val="30"/>
          <w:szCs w:val="30"/>
          <w:lang w:eastAsia="ru-RU"/>
        </w:rPr>
      </w:pPr>
    </w:p>
    <w:p w:rsidR="00C37E51" w:rsidRPr="00233FB4" w:rsidRDefault="00C37E51" w:rsidP="0037784F">
      <w:pPr>
        <w:spacing w:after="0" w:line="240" w:lineRule="auto"/>
        <w:jc w:val="center"/>
        <w:rPr>
          <w:rFonts w:ascii="Times New Roman" w:eastAsia="Courier New" w:hAnsi="Times New Roman"/>
          <w:color w:val="000000"/>
          <w:sz w:val="30"/>
          <w:szCs w:val="30"/>
          <w:lang w:eastAsia="ru-RU"/>
        </w:rPr>
      </w:pPr>
    </w:p>
    <w:p w:rsidR="0037784F" w:rsidRPr="00233FB4" w:rsidRDefault="0037784F" w:rsidP="0037784F">
      <w:pPr>
        <w:spacing w:after="0" w:line="240" w:lineRule="auto"/>
        <w:jc w:val="center"/>
        <w:rPr>
          <w:rFonts w:ascii="Times New Roman" w:eastAsia="Courier New" w:hAnsi="Times New Roman"/>
          <w:color w:val="000000"/>
          <w:sz w:val="30"/>
          <w:szCs w:val="30"/>
          <w:lang w:eastAsia="ru-RU"/>
        </w:rPr>
      </w:pPr>
    </w:p>
    <w:p w:rsidR="00124F1B" w:rsidRPr="00233FB4" w:rsidRDefault="00124F1B" w:rsidP="0037784F">
      <w:pPr>
        <w:spacing w:after="0" w:line="240" w:lineRule="auto"/>
        <w:jc w:val="center"/>
        <w:rPr>
          <w:rFonts w:ascii="Times New Roman" w:eastAsia="Courier New" w:hAnsi="Times New Roman"/>
          <w:color w:val="000000"/>
          <w:sz w:val="30"/>
          <w:szCs w:val="30"/>
          <w:lang w:eastAsia="ru-RU"/>
        </w:rPr>
      </w:pPr>
    </w:p>
    <w:p w:rsidR="0037784F" w:rsidRPr="00233FB4" w:rsidRDefault="0037784F" w:rsidP="0037784F">
      <w:pPr>
        <w:spacing w:after="0" w:line="240" w:lineRule="auto"/>
        <w:jc w:val="center"/>
        <w:rPr>
          <w:rFonts w:ascii="Times New Roman" w:eastAsia="Courier New" w:hAnsi="Times New Roman"/>
          <w:color w:val="000000"/>
          <w:sz w:val="30"/>
          <w:szCs w:val="30"/>
          <w:lang w:eastAsia="ru-RU"/>
        </w:rPr>
      </w:pPr>
    </w:p>
    <w:p w:rsidR="0037784F" w:rsidRPr="00233FB4" w:rsidRDefault="0037784F" w:rsidP="0037784F">
      <w:pPr>
        <w:spacing w:after="0" w:line="240" w:lineRule="auto"/>
        <w:jc w:val="center"/>
        <w:rPr>
          <w:rFonts w:ascii="Times New Roman" w:eastAsia="Courier New" w:hAnsi="Times New Roman"/>
          <w:color w:val="000000"/>
          <w:sz w:val="30"/>
          <w:szCs w:val="30"/>
          <w:lang w:eastAsia="ru-RU"/>
        </w:rPr>
      </w:pPr>
    </w:p>
    <w:p w:rsidR="0037784F" w:rsidRPr="00233FB4" w:rsidRDefault="0037784F" w:rsidP="0037784F">
      <w:pPr>
        <w:spacing w:after="0" w:line="240" w:lineRule="auto"/>
        <w:jc w:val="center"/>
        <w:rPr>
          <w:rFonts w:ascii="Times New Roman" w:eastAsia="Courier New" w:hAnsi="Times New Roman"/>
          <w:color w:val="000000"/>
          <w:sz w:val="30"/>
          <w:szCs w:val="30"/>
          <w:lang w:eastAsia="ru-RU"/>
        </w:rPr>
      </w:pPr>
    </w:p>
    <w:p w:rsidR="0037784F" w:rsidRPr="00233FB4" w:rsidRDefault="0037784F" w:rsidP="0037784F">
      <w:pPr>
        <w:spacing w:after="0" w:line="240" w:lineRule="auto"/>
        <w:jc w:val="center"/>
        <w:rPr>
          <w:rFonts w:ascii="Times New Roman" w:eastAsia="Courier New" w:hAnsi="Times New Roman"/>
          <w:sz w:val="24"/>
          <w:szCs w:val="24"/>
          <w:lang w:eastAsia="ru-RU"/>
        </w:rPr>
      </w:pPr>
      <w:r w:rsidRPr="00233FB4">
        <w:rPr>
          <w:rFonts w:ascii="Times New Roman" w:eastAsia="Courier New" w:hAnsi="Times New Roman"/>
          <w:sz w:val="24"/>
          <w:szCs w:val="24"/>
          <w:lang w:eastAsia="ru-RU"/>
        </w:rPr>
        <w:t xml:space="preserve">Подписано в печать </w:t>
      </w:r>
      <w:r w:rsidR="004556E4" w:rsidRPr="00233FB4">
        <w:rPr>
          <w:rFonts w:ascii="Times New Roman" w:eastAsia="Courier New" w:hAnsi="Times New Roman"/>
          <w:sz w:val="24"/>
          <w:szCs w:val="24"/>
          <w:lang w:eastAsia="ru-RU"/>
        </w:rPr>
        <w:t>______</w:t>
      </w:r>
      <w:r w:rsidRPr="00233FB4">
        <w:rPr>
          <w:rFonts w:ascii="Times New Roman" w:eastAsia="Courier New" w:hAnsi="Times New Roman"/>
          <w:sz w:val="24"/>
          <w:szCs w:val="24"/>
          <w:lang w:eastAsia="ru-RU"/>
        </w:rPr>
        <w:t>2019. Формат 60</w:t>
      </w:r>
      <w:r w:rsidR="00253E04" w:rsidRPr="00233FB4">
        <w:rPr>
          <w:rFonts w:ascii="Times New Roman" w:eastAsia="Courier New" w:hAnsi="Times New Roman"/>
          <w:sz w:val="24"/>
          <w:szCs w:val="24"/>
          <w:lang w:eastAsia="ru-RU"/>
        </w:rPr>
        <w:sym w:font="Symbol" w:char="F0B4"/>
      </w:r>
      <w:r w:rsidR="000231F0">
        <w:rPr>
          <w:rFonts w:ascii="Times New Roman" w:eastAsia="Courier New" w:hAnsi="Times New Roman"/>
          <w:sz w:val="24"/>
          <w:szCs w:val="24"/>
          <w:lang w:eastAsia="ru-RU"/>
        </w:rPr>
        <w:t>84/</w:t>
      </w:r>
      <w:r w:rsidRPr="00233FB4">
        <w:rPr>
          <w:rFonts w:ascii="Times New Roman" w:eastAsia="Courier New" w:hAnsi="Times New Roman"/>
          <w:sz w:val="24"/>
          <w:szCs w:val="24"/>
          <w:lang w:eastAsia="ru-RU"/>
        </w:rPr>
        <w:t>16.</w:t>
      </w:r>
    </w:p>
    <w:p w:rsidR="0037784F" w:rsidRPr="00233FB4" w:rsidRDefault="0037784F" w:rsidP="0037784F">
      <w:pPr>
        <w:spacing w:after="0" w:line="240" w:lineRule="auto"/>
        <w:jc w:val="center"/>
        <w:rPr>
          <w:rFonts w:ascii="Times New Roman" w:eastAsia="Courier New" w:hAnsi="Times New Roman"/>
          <w:color w:val="000000"/>
          <w:sz w:val="24"/>
          <w:szCs w:val="24"/>
          <w:lang w:eastAsia="ru-RU"/>
        </w:rPr>
      </w:pPr>
      <w:r w:rsidRPr="00233FB4">
        <w:rPr>
          <w:rFonts w:ascii="Times New Roman" w:eastAsia="Courier New" w:hAnsi="Times New Roman"/>
          <w:color w:val="000000"/>
          <w:sz w:val="24"/>
          <w:szCs w:val="24"/>
          <w:lang w:eastAsia="ru-RU"/>
        </w:rPr>
        <w:t xml:space="preserve">Бумага офсетная. Гарнитура </w:t>
      </w:r>
      <w:proofErr w:type="spellStart"/>
      <w:r w:rsidRPr="00233FB4">
        <w:rPr>
          <w:rFonts w:ascii="Times New Roman" w:eastAsia="Courier New" w:hAnsi="Times New Roman"/>
          <w:color w:val="000000"/>
          <w:sz w:val="24"/>
          <w:szCs w:val="24"/>
          <w:lang w:val="en-US" w:eastAsia="ru-RU"/>
        </w:rPr>
        <w:t>TimesNewRoman</w:t>
      </w:r>
      <w:proofErr w:type="spellEnd"/>
      <w:r w:rsidRPr="00233FB4">
        <w:rPr>
          <w:rFonts w:ascii="Times New Roman" w:eastAsia="Courier New" w:hAnsi="Times New Roman"/>
          <w:color w:val="000000"/>
          <w:sz w:val="24"/>
          <w:szCs w:val="24"/>
          <w:lang w:eastAsia="ru-RU"/>
        </w:rPr>
        <w:t>.</w:t>
      </w:r>
    </w:p>
    <w:p w:rsidR="0037784F" w:rsidRPr="00233FB4" w:rsidRDefault="0037784F" w:rsidP="0037784F">
      <w:pPr>
        <w:spacing w:after="0" w:line="240" w:lineRule="auto"/>
        <w:jc w:val="center"/>
        <w:rPr>
          <w:rFonts w:ascii="Times New Roman" w:eastAsia="Courier New" w:hAnsi="Times New Roman"/>
          <w:color w:val="000000"/>
          <w:sz w:val="24"/>
          <w:szCs w:val="24"/>
          <w:lang w:eastAsia="ru-RU"/>
        </w:rPr>
      </w:pPr>
      <w:r w:rsidRPr="00233FB4">
        <w:rPr>
          <w:rFonts w:ascii="Times New Roman" w:eastAsia="Courier New" w:hAnsi="Times New Roman"/>
          <w:color w:val="000000"/>
          <w:sz w:val="24"/>
          <w:szCs w:val="24"/>
          <w:lang w:eastAsia="ru-RU"/>
        </w:rPr>
        <w:t xml:space="preserve">Печать офсетная. Объем </w:t>
      </w:r>
      <w:r w:rsidR="000231F0">
        <w:rPr>
          <w:rFonts w:ascii="Times New Roman" w:eastAsia="Courier New" w:hAnsi="Times New Roman"/>
          <w:color w:val="000000"/>
          <w:sz w:val="24"/>
          <w:szCs w:val="24"/>
          <w:lang w:eastAsia="ru-RU"/>
        </w:rPr>
        <w:t>3</w:t>
      </w:r>
      <w:r w:rsidRPr="00233FB4">
        <w:rPr>
          <w:rFonts w:ascii="Times New Roman" w:eastAsia="Courier New" w:hAnsi="Times New Roman"/>
          <w:color w:val="000000"/>
          <w:sz w:val="24"/>
          <w:szCs w:val="24"/>
          <w:lang w:eastAsia="ru-RU"/>
        </w:rPr>
        <w:t>,</w:t>
      </w:r>
      <w:r w:rsidR="000231F0">
        <w:rPr>
          <w:rFonts w:ascii="Times New Roman" w:eastAsia="Courier New" w:hAnsi="Times New Roman"/>
          <w:color w:val="000000"/>
          <w:sz w:val="24"/>
          <w:szCs w:val="24"/>
          <w:lang w:eastAsia="ru-RU"/>
        </w:rPr>
        <w:t>14</w:t>
      </w:r>
      <w:r w:rsidRPr="00233FB4">
        <w:rPr>
          <w:rFonts w:ascii="Times New Roman" w:eastAsia="Courier New" w:hAnsi="Times New Roman"/>
          <w:color w:val="000000"/>
          <w:sz w:val="24"/>
          <w:szCs w:val="24"/>
          <w:lang w:eastAsia="ru-RU"/>
        </w:rPr>
        <w:t xml:space="preserve"> п.л. Тираж</w:t>
      </w:r>
      <w:r w:rsidR="004556E4" w:rsidRPr="00233FB4">
        <w:rPr>
          <w:rFonts w:ascii="Times New Roman" w:eastAsia="Courier New" w:hAnsi="Times New Roman"/>
          <w:color w:val="000000"/>
          <w:sz w:val="24"/>
          <w:szCs w:val="24"/>
          <w:lang w:eastAsia="ru-RU"/>
        </w:rPr>
        <w:t>_____</w:t>
      </w:r>
      <w:r w:rsidRPr="00233FB4">
        <w:rPr>
          <w:rFonts w:ascii="Times New Roman" w:eastAsia="Courier New" w:hAnsi="Times New Roman"/>
          <w:color w:val="000000"/>
          <w:sz w:val="24"/>
          <w:szCs w:val="24"/>
          <w:lang w:eastAsia="ru-RU"/>
        </w:rPr>
        <w:t xml:space="preserve"> экз.</w:t>
      </w:r>
    </w:p>
    <w:p w:rsidR="005D0B7B" w:rsidRPr="00B049FD" w:rsidRDefault="007E50AE" w:rsidP="00FB10D2">
      <w:pPr>
        <w:spacing w:after="0" w:line="240" w:lineRule="auto"/>
        <w:ind w:firstLine="567"/>
        <w:rPr>
          <w:rFonts w:ascii="Times New Roman" w:hAnsi="Times New Roman"/>
          <w:sz w:val="32"/>
          <w:szCs w:val="32"/>
        </w:rPr>
      </w:pPr>
      <w:r>
        <w:rPr>
          <w:rFonts w:ascii="Times New Roman" w:hAnsi="Times New Roman"/>
          <w:noProof/>
          <w:sz w:val="32"/>
          <w:szCs w:val="32"/>
          <w:lang w:eastAsia="ru-RU"/>
        </w:rPr>
        <w:pict>
          <v:shape id="Поле 6" o:spid="_x0000_s1032" type="#_x0000_t202" style="position:absolute;left:0;text-align:left;margin-left:-13.3pt;margin-top:22.45pt;width:471.6pt;height:47.7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" fillcolor="window" stroked="f" strokeweight=".5pt">
            <v:path arrowok="t"/>
            <v:textbox>
              <w:txbxContent>
                <w:p w:rsidR="00014F7D" w:rsidRDefault="00014F7D" w:rsidP="0037784F"/>
              </w:txbxContent>
            </v:textbox>
          </v:shape>
        </w:pict>
      </w:r>
    </w:p>
    <w:sectPr w:rsidR="005D0B7B" w:rsidRPr="00B049FD" w:rsidSect="00D214AD">
      <w:headerReference w:type="even" r:id="rId29"/>
      <w:pgSz w:w="11906" w:h="16838"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36EC" w:rsidRDefault="00DB36EC" w:rsidP="00381CB1">
      <w:pPr>
        <w:spacing w:after="0" w:line="240" w:lineRule="auto"/>
      </w:pPr>
      <w:r>
        <w:separator/>
      </w:r>
    </w:p>
  </w:endnote>
  <w:endnote w:type="continuationSeparator" w:id="0">
    <w:p w:rsidR="00DB36EC" w:rsidRDefault="00DB36EC" w:rsidP="00381C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ヒラギノ角ゴ Pro W3">
    <w:altName w:val="Times New Roman"/>
    <w:charset w:val="00"/>
    <w:family w:val="roman"/>
    <w:pitch w:val="default"/>
    <w:sig w:usb0="00000000" w:usb1="00000000" w:usb2="00000000" w:usb3="00000000" w:csb0="00000000" w:csb1="00000000"/>
  </w:font>
  <w:font w:name="TimesNewRomanPSMT">
    <w:altName w:val="MS Gothic"/>
    <w:panose1 w:val="00000000000000000000"/>
    <w:charset w:val="80"/>
    <w:family w:val="auto"/>
    <w:notTrueType/>
    <w:pitch w:val="default"/>
    <w:sig w:usb0="00000003" w:usb1="08070000" w:usb2="00000010" w:usb3="00000000" w:csb0="00020001" w:csb1="00000000"/>
  </w:font>
  <w:font w:name="FreeSetCSanPin-Regular">
    <w:panose1 w:val="00000000000000000000"/>
    <w:charset w:val="CC"/>
    <w:family w:val="auto"/>
    <w:notTrueType/>
    <w:pitch w:val="default"/>
    <w:sig w:usb0="00000201" w:usb1="00000000" w:usb2="00000000" w:usb3="00000000" w:csb0="00000004" w:csb1="00000000"/>
  </w:font>
  <w:font w:name="Journal">
    <w:charset w:val="00"/>
    <w:family w:val="swiss"/>
    <w:pitch w:val="variable"/>
    <w:sig w:usb0="00000203" w:usb1="00000000" w:usb2="00000000" w:usb3="00000000" w:csb0="00000005" w:csb1="00000000"/>
  </w:font>
  <w:font w:name="Calibri Light">
    <w:altName w:val="Arial"/>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8887393"/>
      <w:docPartObj>
        <w:docPartGallery w:val="Page Numbers (Bottom of Page)"/>
        <w:docPartUnique/>
      </w:docPartObj>
    </w:sdtPr>
    <w:sdtContent>
      <w:p w:rsidR="00014F7D" w:rsidRDefault="007E50AE">
        <w:pPr>
          <w:pStyle w:val="af1"/>
          <w:jc w:val="center"/>
        </w:pPr>
        <w:fldSimple w:instr="PAGE   \* MERGEFORMAT">
          <w:r w:rsidR="000231F0">
            <w:rPr>
              <w:noProof/>
            </w:rPr>
            <w:t>4</w:t>
          </w:r>
        </w:fldSimple>
      </w:p>
    </w:sdtContent>
  </w:sdt>
  <w:p w:rsidR="00014F7D" w:rsidRDefault="00014F7D">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9157795"/>
      <w:docPartObj>
        <w:docPartGallery w:val="Page Numbers (Bottom of Page)"/>
        <w:docPartUnique/>
      </w:docPartObj>
    </w:sdtPr>
    <w:sdtContent>
      <w:p w:rsidR="00014F7D" w:rsidRDefault="007E50AE">
        <w:pPr>
          <w:pStyle w:val="af1"/>
          <w:jc w:val="center"/>
        </w:pPr>
        <w:fldSimple w:instr="PAGE   \* MERGEFORMAT">
          <w:r w:rsidR="000231F0">
            <w:rPr>
              <w:noProof/>
            </w:rPr>
            <w:t>3</w:t>
          </w:r>
        </w:fldSimple>
      </w:p>
    </w:sdtContent>
  </w:sdt>
  <w:p w:rsidR="00014F7D" w:rsidRDefault="00014F7D">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36EC" w:rsidRDefault="00DB36EC" w:rsidP="00381CB1">
      <w:pPr>
        <w:spacing w:after="0" w:line="240" w:lineRule="auto"/>
      </w:pPr>
      <w:r>
        <w:separator/>
      </w:r>
    </w:p>
  </w:footnote>
  <w:footnote w:type="continuationSeparator" w:id="0">
    <w:p w:rsidR="00DB36EC" w:rsidRDefault="00DB36EC" w:rsidP="00381C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F7D" w:rsidRPr="009E0D51" w:rsidRDefault="00014F7D" w:rsidP="00EE32C5">
    <w:pPr>
      <w:pBdr>
        <w:bottom w:val="single" w:sz="4" w:space="1" w:color="auto"/>
      </w:pBdr>
      <w:spacing w:after="0" w:line="240" w:lineRule="auto"/>
      <w:rPr>
        <w:rFonts w:ascii="Bookman Old Style" w:hAnsi="Bookman Old Style"/>
        <w:sz w:val="28"/>
        <w:szCs w:val="28"/>
      </w:rPr>
    </w:pPr>
    <w:r>
      <w:rPr>
        <w:rFonts w:ascii="Bookman Old Style" w:hAnsi="Bookman Old Style"/>
        <w:sz w:val="28"/>
        <w:szCs w:val="28"/>
      </w:rPr>
      <w:t>Предисловие</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F7D" w:rsidRPr="009E0D51" w:rsidRDefault="00014F7D" w:rsidP="00EE32C5">
    <w:pPr>
      <w:pBdr>
        <w:bottom w:val="single" w:sz="4" w:space="1" w:color="auto"/>
      </w:pBdr>
      <w:spacing w:after="0" w:line="240" w:lineRule="auto"/>
      <w:rPr>
        <w:rFonts w:ascii="Bookman Old Style" w:hAnsi="Bookman Old Style"/>
        <w:sz w:val="28"/>
        <w:szCs w:val="28"/>
      </w:rPr>
    </w:pPr>
    <w:r>
      <w:rPr>
        <w:rStyle w:val="c17"/>
        <w:rFonts w:ascii="Bookman Old Style" w:hAnsi="Bookman Old Style"/>
        <w:sz w:val="28"/>
        <w:szCs w:val="28"/>
      </w:rPr>
      <w:t>Раздел 7. Пенсия</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F7D" w:rsidRPr="009E0D51" w:rsidRDefault="00014F7D" w:rsidP="00EE32C5">
    <w:pPr>
      <w:pBdr>
        <w:bottom w:val="single" w:sz="4" w:space="1" w:color="auto"/>
      </w:pBdr>
      <w:spacing w:after="0" w:line="240" w:lineRule="auto"/>
      <w:rPr>
        <w:rFonts w:ascii="Bookman Old Style" w:hAnsi="Bookman Old Style"/>
        <w:sz w:val="28"/>
        <w:szCs w:val="28"/>
      </w:rPr>
    </w:pPr>
    <w:r>
      <w:rPr>
        <w:rStyle w:val="c17"/>
        <w:rFonts w:ascii="Bookman Old Style" w:hAnsi="Bookman Old Style"/>
        <w:sz w:val="28"/>
        <w:szCs w:val="28"/>
      </w:rPr>
      <w:t>Раздел 8. Налоги</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F7D" w:rsidRPr="009E0D51" w:rsidRDefault="00014F7D" w:rsidP="00EE32C5">
    <w:pPr>
      <w:pBdr>
        <w:bottom w:val="single" w:sz="4" w:space="1" w:color="auto"/>
      </w:pBdr>
      <w:spacing w:after="0" w:line="240" w:lineRule="auto"/>
      <w:rPr>
        <w:rFonts w:ascii="Bookman Old Style" w:hAnsi="Bookman Old Style"/>
        <w:sz w:val="28"/>
        <w:szCs w:val="28"/>
      </w:rPr>
    </w:pPr>
    <w:r>
      <w:rPr>
        <w:rStyle w:val="c17"/>
        <w:rFonts w:ascii="Bookman Old Style" w:hAnsi="Bookman Old Style"/>
        <w:sz w:val="28"/>
        <w:szCs w:val="28"/>
      </w:rPr>
      <w:t>Ответы</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F7D" w:rsidRDefault="00014F7D" w:rsidP="00257F0D">
    <w:pPr>
      <w:pStyle w:val="af"/>
      <w:pBdr>
        <w:bottom w:val="single" w:sz="4" w:space="1" w:color="auto"/>
      </w:pBdr>
      <w:jc w:val="right"/>
    </w:pPr>
    <w:r w:rsidRPr="009E0D51">
      <w:rPr>
        <w:rFonts w:ascii="Bookman Old Style" w:hAnsi="Bookman Old Style"/>
        <w:sz w:val="28"/>
        <w:szCs w:val="28"/>
      </w:rPr>
      <w:t>«Основы финансовой грамотности»</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F7D" w:rsidRPr="009E0D51" w:rsidRDefault="00014F7D" w:rsidP="00EE32C5">
    <w:pPr>
      <w:pBdr>
        <w:bottom w:val="single" w:sz="4" w:space="1" w:color="auto"/>
      </w:pBdr>
      <w:spacing w:after="0" w:line="240" w:lineRule="auto"/>
      <w:rPr>
        <w:rFonts w:ascii="Bookman Old Style" w:hAnsi="Bookman Old Style"/>
        <w:sz w:val="28"/>
        <w:szCs w:val="28"/>
      </w:rPr>
    </w:pPr>
    <w:r>
      <w:rPr>
        <w:rFonts w:ascii="Bookman Old Style" w:hAnsi="Bookman Old Style"/>
        <w:sz w:val="28"/>
        <w:szCs w:val="28"/>
      </w:rPr>
      <w:t>Раздел 1. Личный финансовый план</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F7D" w:rsidRPr="009E0D51" w:rsidRDefault="00014F7D" w:rsidP="00EE32C5">
    <w:pPr>
      <w:pBdr>
        <w:bottom w:val="single" w:sz="4" w:space="1" w:color="auto"/>
      </w:pBdr>
      <w:spacing w:after="0" w:line="240" w:lineRule="auto"/>
      <w:rPr>
        <w:rFonts w:ascii="Bookman Old Style" w:hAnsi="Bookman Old Style"/>
        <w:sz w:val="28"/>
        <w:szCs w:val="28"/>
      </w:rPr>
    </w:pPr>
    <w:r>
      <w:rPr>
        <w:rFonts w:ascii="Bookman Old Style" w:hAnsi="Bookman Old Style"/>
        <w:sz w:val="28"/>
        <w:szCs w:val="28"/>
      </w:rPr>
      <w:t>Раздел 2. Депозит</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F7D" w:rsidRPr="009E0D51" w:rsidRDefault="00014F7D" w:rsidP="00EE32C5">
    <w:pPr>
      <w:pBdr>
        <w:bottom w:val="single" w:sz="4" w:space="1" w:color="auto"/>
      </w:pBdr>
      <w:spacing w:after="0" w:line="240" w:lineRule="auto"/>
      <w:rPr>
        <w:rFonts w:ascii="Bookman Old Style" w:hAnsi="Bookman Old Style"/>
        <w:sz w:val="28"/>
        <w:szCs w:val="28"/>
      </w:rPr>
    </w:pPr>
    <w:r w:rsidRPr="009E0D51">
      <w:rPr>
        <w:rFonts w:ascii="Bookman Old Style" w:hAnsi="Bookman Old Style"/>
        <w:sz w:val="28"/>
        <w:szCs w:val="28"/>
      </w:rPr>
      <w:t xml:space="preserve">Раздел </w:t>
    </w:r>
    <w:r>
      <w:rPr>
        <w:rFonts w:ascii="Bookman Old Style" w:hAnsi="Bookman Old Style"/>
        <w:sz w:val="28"/>
        <w:szCs w:val="28"/>
      </w:rPr>
      <w:t>3</w:t>
    </w:r>
    <w:r w:rsidRPr="009E0D51">
      <w:rPr>
        <w:rFonts w:ascii="Bookman Old Style" w:hAnsi="Bookman Old Style"/>
        <w:sz w:val="28"/>
        <w:szCs w:val="28"/>
      </w:rPr>
      <w:t xml:space="preserve">. </w:t>
    </w:r>
    <w:r>
      <w:rPr>
        <w:rFonts w:ascii="Bookman Old Style" w:hAnsi="Bookman Old Style"/>
        <w:sz w:val="28"/>
        <w:szCs w:val="28"/>
      </w:rPr>
      <w:t>Кредит</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F7D" w:rsidRPr="009E0D51" w:rsidRDefault="00014F7D" w:rsidP="00EE32C5">
    <w:pPr>
      <w:pBdr>
        <w:bottom w:val="single" w:sz="4" w:space="1" w:color="auto"/>
      </w:pBdr>
      <w:spacing w:after="0" w:line="240" w:lineRule="auto"/>
      <w:rPr>
        <w:rFonts w:ascii="Bookman Old Style" w:hAnsi="Bookman Old Style"/>
        <w:sz w:val="28"/>
        <w:szCs w:val="28"/>
      </w:rPr>
    </w:pPr>
    <w:r w:rsidRPr="009E0D51">
      <w:rPr>
        <w:rFonts w:ascii="Bookman Old Style" w:hAnsi="Bookman Old Style"/>
        <w:sz w:val="28"/>
        <w:szCs w:val="28"/>
      </w:rPr>
      <w:t xml:space="preserve">Раздел </w:t>
    </w:r>
    <w:r>
      <w:rPr>
        <w:rFonts w:ascii="Bookman Old Style" w:hAnsi="Bookman Old Style"/>
        <w:sz w:val="28"/>
        <w:szCs w:val="28"/>
      </w:rPr>
      <w:t>4</w:t>
    </w:r>
    <w:r w:rsidRPr="009E0D51">
      <w:rPr>
        <w:rFonts w:ascii="Bookman Old Style" w:hAnsi="Bookman Old Style"/>
        <w:sz w:val="28"/>
        <w:szCs w:val="28"/>
      </w:rPr>
      <w:t xml:space="preserve">. </w:t>
    </w:r>
    <w:r>
      <w:rPr>
        <w:rFonts w:ascii="Bookman Old Style" w:hAnsi="Bookman Old Style"/>
        <w:sz w:val="28"/>
        <w:szCs w:val="28"/>
      </w:rPr>
      <w:t>Расчетно-кассовые операции</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F7D" w:rsidRPr="009E0D51" w:rsidRDefault="00014F7D" w:rsidP="00EE32C5">
    <w:pPr>
      <w:pBdr>
        <w:bottom w:val="single" w:sz="4" w:space="1" w:color="auto"/>
      </w:pBdr>
      <w:spacing w:after="0" w:line="240" w:lineRule="auto"/>
      <w:rPr>
        <w:rFonts w:ascii="Bookman Old Style" w:hAnsi="Bookman Old Style"/>
        <w:sz w:val="28"/>
        <w:szCs w:val="28"/>
      </w:rPr>
    </w:pPr>
    <w:r w:rsidRPr="00022FA5">
      <w:rPr>
        <w:rStyle w:val="c17"/>
        <w:rFonts w:ascii="Bookman Old Style" w:hAnsi="Bookman Old Style"/>
        <w:sz w:val="28"/>
        <w:szCs w:val="28"/>
        <w:highlight w:val="yellow"/>
      </w:rPr>
      <w:t>Ответы</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F7D" w:rsidRPr="009E0D51" w:rsidRDefault="00014F7D" w:rsidP="00EE32C5">
    <w:pPr>
      <w:pBdr>
        <w:bottom w:val="single" w:sz="4" w:space="1" w:color="auto"/>
      </w:pBdr>
      <w:spacing w:after="0" w:line="240" w:lineRule="auto"/>
      <w:rPr>
        <w:rFonts w:ascii="Bookman Old Style" w:hAnsi="Bookman Old Style"/>
        <w:sz w:val="28"/>
        <w:szCs w:val="28"/>
      </w:rPr>
    </w:pPr>
    <w:r>
      <w:rPr>
        <w:rStyle w:val="c17"/>
        <w:rFonts w:ascii="Bookman Old Style" w:hAnsi="Bookman Old Style"/>
        <w:sz w:val="28"/>
        <w:szCs w:val="28"/>
      </w:rPr>
      <w:t>Раздел 5. Страхование</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F7D" w:rsidRPr="009E0D51" w:rsidRDefault="00014F7D" w:rsidP="00EE32C5">
    <w:pPr>
      <w:pBdr>
        <w:bottom w:val="single" w:sz="4" w:space="1" w:color="auto"/>
      </w:pBdr>
      <w:spacing w:after="0" w:line="240" w:lineRule="auto"/>
      <w:rPr>
        <w:rFonts w:ascii="Bookman Old Style" w:hAnsi="Bookman Old Style"/>
        <w:sz w:val="28"/>
        <w:szCs w:val="28"/>
      </w:rPr>
    </w:pPr>
    <w:r>
      <w:rPr>
        <w:rStyle w:val="c17"/>
        <w:rFonts w:ascii="Bookman Old Style" w:hAnsi="Bookman Old Style"/>
        <w:sz w:val="28"/>
        <w:szCs w:val="28"/>
      </w:rPr>
      <w:t>Раздел 6. Инвестиции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6785D"/>
    <w:multiLevelType w:val="hybridMultilevel"/>
    <w:tmpl w:val="522E472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42A6600"/>
    <w:multiLevelType w:val="hybridMultilevel"/>
    <w:tmpl w:val="89EE05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3526B3"/>
    <w:multiLevelType w:val="hybridMultilevel"/>
    <w:tmpl w:val="30CEDD0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4BE112B"/>
    <w:multiLevelType w:val="hybridMultilevel"/>
    <w:tmpl w:val="349A7B4E"/>
    <w:lvl w:ilvl="0" w:tplc="0A6634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C112309"/>
    <w:multiLevelType w:val="hybridMultilevel"/>
    <w:tmpl w:val="B718BB06"/>
    <w:lvl w:ilvl="0" w:tplc="AD74BABE">
      <w:start w:val="1"/>
      <w:numFmt w:val="bullet"/>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C79382B"/>
    <w:multiLevelType w:val="hybridMultilevel"/>
    <w:tmpl w:val="E4320B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9F56A7"/>
    <w:multiLevelType w:val="hybridMultilevel"/>
    <w:tmpl w:val="CD2470EA"/>
    <w:lvl w:ilvl="0" w:tplc="C6B6E4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E2A1B1F"/>
    <w:multiLevelType w:val="hybridMultilevel"/>
    <w:tmpl w:val="0CD45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7675AD"/>
    <w:multiLevelType w:val="hybridMultilevel"/>
    <w:tmpl w:val="D994B254"/>
    <w:lvl w:ilvl="0" w:tplc="307668F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E7D0BB8"/>
    <w:multiLevelType w:val="hybridMultilevel"/>
    <w:tmpl w:val="690682EA"/>
    <w:lvl w:ilvl="0" w:tplc="E2A0AFD2">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0">
    <w:nsid w:val="121F59A8"/>
    <w:multiLevelType w:val="hybridMultilevel"/>
    <w:tmpl w:val="25360C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6347B55"/>
    <w:multiLevelType w:val="multilevel"/>
    <w:tmpl w:val="5AFC0B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68C1C46"/>
    <w:multiLevelType w:val="hybridMultilevel"/>
    <w:tmpl w:val="A60A6B82"/>
    <w:lvl w:ilvl="0" w:tplc="AD74BABE">
      <w:start w:val="1"/>
      <w:numFmt w:val="bullet"/>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7AE23CA"/>
    <w:multiLevelType w:val="hybridMultilevel"/>
    <w:tmpl w:val="525CFF9E"/>
    <w:lvl w:ilvl="0" w:tplc="E2A0AF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B5D6DAB"/>
    <w:multiLevelType w:val="hybridMultilevel"/>
    <w:tmpl w:val="560A0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F04661"/>
    <w:multiLevelType w:val="hybridMultilevel"/>
    <w:tmpl w:val="9B4C5828"/>
    <w:lvl w:ilvl="0" w:tplc="AD74BABE">
      <w:start w:val="1"/>
      <w:numFmt w:val="bullet"/>
      <w:lvlText w:val="-"/>
      <w:lvlJc w:val="left"/>
      <w:pPr>
        <w:ind w:left="1069" w:hanging="360"/>
      </w:pPr>
      <w:rPr>
        <w:rFonts w:ascii="Arial" w:hAnsi="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2A182173"/>
    <w:multiLevelType w:val="hybridMultilevel"/>
    <w:tmpl w:val="17C8BF3E"/>
    <w:lvl w:ilvl="0" w:tplc="FC9803B2">
      <w:start w:val="1"/>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3012606C"/>
    <w:multiLevelType w:val="hybridMultilevel"/>
    <w:tmpl w:val="B2B0903C"/>
    <w:lvl w:ilvl="0" w:tplc="AD74BAB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4BA7006"/>
    <w:multiLevelType w:val="hybridMultilevel"/>
    <w:tmpl w:val="C7F6ACBE"/>
    <w:lvl w:ilvl="0" w:tplc="E2A0AFD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A96430E"/>
    <w:multiLevelType w:val="multilevel"/>
    <w:tmpl w:val="57B886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DE7146B"/>
    <w:multiLevelType w:val="hybridMultilevel"/>
    <w:tmpl w:val="1D745BBC"/>
    <w:lvl w:ilvl="0" w:tplc="E2A0AF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E476050"/>
    <w:multiLevelType w:val="hybridMultilevel"/>
    <w:tmpl w:val="7AF0AE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1046F15"/>
    <w:multiLevelType w:val="hybridMultilevel"/>
    <w:tmpl w:val="757465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2A876F9"/>
    <w:multiLevelType w:val="hybridMultilevel"/>
    <w:tmpl w:val="F01C0E92"/>
    <w:lvl w:ilvl="0" w:tplc="E2A0AFD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433F0053"/>
    <w:multiLevelType w:val="hybridMultilevel"/>
    <w:tmpl w:val="564C08A4"/>
    <w:lvl w:ilvl="0" w:tplc="F5C64D5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4C20FC7"/>
    <w:multiLevelType w:val="multilevel"/>
    <w:tmpl w:val="CBAC1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5935D9D"/>
    <w:multiLevelType w:val="hybridMultilevel"/>
    <w:tmpl w:val="366C22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71A7325"/>
    <w:multiLevelType w:val="hybridMultilevel"/>
    <w:tmpl w:val="657E2C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7763C29"/>
    <w:multiLevelType w:val="hybridMultilevel"/>
    <w:tmpl w:val="11346BD4"/>
    <w:lvl w:ilvl="0" w:tplc="3F4A587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9">
    <w:nsid w:val="486E6FB0"/>
    <w:multiLevelType w:val="multilevel"/>
    <w:tmpl w:val="DF6CC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8E66AD5"/>
    <w:multiLevelType w:val="hybridMultilevel"/>
    <w:tmpl w:val="5A76DF6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4E002DED"/>
    <w:multiLevelType w:val="hybridMultilevel"/>
    <w:tmpl w:val="18500B3C"/>
    <w:lvl w:ilvl="0" w:tplc="5F48E8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5277A0F"/>
    <w:multiLevelType w:val="hybridMultilevel"/>
    <w:tmpl w:val="CC16EF32"/>
    <w:lvl w:ilvl="0" w:tplc="AD74BAB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71F050C"/>
    <w:multiLevelType w:val="hybridMultilevel"/>
    <w:tmpl w:val="77461964"/>
    <w:lvl w:ilvl="0" w:tplc="AD74BAB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7D301D3"/>
    <w:multiLevelType w:val="hybridMultilevel"/>
    <w:tmpl w:val="4BE04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AB93330"/>
    <w:multiLevelType w:val="hybridMultilevel"/>
    <w:tmpl w:val="EBBAEAB0"/>
    <w:lvl w:ilvl="0" w:tplc="F5766D98">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36">
    <w:nsid w:val="5AF41C53"/>
    <w:multiLevelType w:val="hybridMultilevel"/>
    <w:tmpl w:val="6BCE4E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B383ED1"/>
    <w:multiLevelType w:val="hybridMultilevel"/>
    <w:tmpl w:val="14D0C21A"/>
    <w:lvl w:ilvl="0" w:tplc="AD74BABE">
      <w:start w:val="1"/>
      <w:numFmt w:val="bullet"/>
      <w:lvlText w:val="-"/>
      <w:lvlJc w:val="left"/>
      <w:pPr>
        <w:ind w:left="786" w:hanging="360"/>
      </w:pPr>
      <w:rPr>
        <w:rFonts w:ascii="Arial" w:hAnsi="Aria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8">
    <w:nsid w:val="5BD00210"/>
    <w:multiLevelType w:val="hybridMultilevel"/>
    <w:tmpl w:val="4A46C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C416C52"/>
    <w:multiLevelType w:val="hybridMultilevel"/>
    <w:tmpl w:val="B10247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5E00681D"/>
    <w:multiLevelType w:val="hybridMultilevel"/>
    <w:tmpl w:val="7DD0F1A0"/>
    <w:lvl w:ilvl="0" w:tplc="5958F9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E470F9D"/>
    <w:multiLevelType w:val="hybridMultilevel"/>
    <w:tmpl w:val="EE442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23026B2"/>
    <w:multiLevelType w:val="hybridMultilevel"/>
    <w:tmpl w:val="9A428648"/>
    <w:lvl w:ilvl="0" w:tplc="AD74BAB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8F667E0"/>
    <w:multiLevelType w:val="hybridMultilevel"/>
    <w:tmpl w:val="EF1CBF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1F3461F"/>
    <w:multiLevelType w:val="multilevel"/>
    <w:tmpl w:val="C3A4F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C9F45DD"/>
    <w:multiLevelType w:val="hybridMultilevel"/>
    <w:tmpl w:val="E7765C34"/>
    <w:lvl w:ilvl="0" w:tplc="AD74BABE">
      <w:start w:val="1"/>
      <w:numFmt w:val="bullet"/>
      <w:lvlText w:val="-"/>
      <w:lvlJc w:val="left"/>
      <w:pPr>
        <w:ind w:left="1069" w:hanging="360"/>
      </w:pPr>
      <w:rPr>
        <w:rFonts w:ascii="Arial" w:hAnsi="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6">
    <w:nsid w:val="7ECA4EA1"/>
    <w:multiLevelType w:val="hybridMultilevel"/>
    <w:tmpl w:val="5B6A8F7A"/>
    <w:lvl w:ilvl="0" w:tplc="AD74BABE">
      <w:start w:val="1"/>
      <w:numFmt w:val="bullet"/>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7"/>
  </w:num>
  <w:num w:numId="2">
    <w:abstractNumId w:val="33"/>
  </w:num>
  <w:num w:numId="3">
    <w:abstractNumId w:val="39"/>
  </w:num>
  <w:num w:numId="4">
    <w:abstractNumId w:val="25"/>
  </w:num>
  <w:num w:numId="5">
    <w:abstractNumId w:val="44"/>
  </w:num>
  <w:num w:numId="6">
    <w:abstractNumId w:val="29"/>
  </w:num>
  <w:num w:numId="7">
    <w:abstractNumId w:val="11"/>
  </w:num>
  <w:num w:numId="8">
    <w:abstractNumId w:val="26"/>
  </w:num>
  <w:num w:numId="9">
    <w:abstractNumId w:val="34"/>
  </w:num>
  <w:num w:numId="10">
    <w:abstractNumId w:val="3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num>
  <w:num w:numId="13">
    <w:abstractNumId w:val="8"/>
  </w:num>
  <w:num w:numId="14">
    <w:abstractNumId w:val="14"/>
  </w:num>
  <w:num w:numId="15">
    <w:abstractNumId w:val="1"/>
  </w:num>
  <w:num w:numId="16">
    <w:abstractNumId w:val="38"/>
  </w:num>
  <w:num w:numId="17">
    <w:abstractNumId w:val="16"/>
  </w:num>
  <w:num w:numId="18">
    <w:abstractNumId w:val="41"/>
  </w:num>
  <w:num w:numId="19">
    <w:abstractNumId w:val="5"/>
  </w:num>
  <w:num w:numId="20">
    <w:abstractNumId w:val="43"/>
  </w:num>
  <w:num w:numId="21">
    <w:abstractNumId w:val="7"/>
  </w:num>
  <w:num w:numId="22">
    <w:abstractNumId w:val="27"/>
  </w:num>
  <w:num w:numId="23">
    <w:abstractNumId w:val="19"/>
  </w:num>
  <w:num w:numId="24">
    <w:abstractNumId w:val="36"/>
  </w:num>
  <w:num w:numId="25">
    <w:abstractNumId w:val="10"/>
  </w:num>
  <w:num w:numId="26">
    <w:abstractNumId w:val="21"/>
  </w:num>
  <w:num w:numId="27">
    <w:abstractNumId w:val="28"/>
  </w:num>
  <w:num w:numId="28">
    <w:abstractNumId w:val="31"/>
  </w:num>
  <w:num w:numId="29">
    <w:abstractNumId w:val="42"/>
  </w:num>
  <w:num w:numId="30">
    <w:abstractNumId w:val="37"/>
  </w:num>
  <w:num w:numId="31">
    <w:abstractNumId w:val="12"/>
  </w:num>
  <w:num w:numId="32">
    <w:abstractNumId w:val="46"/>
  </w:num>
  <w:num w:numId="33">
    <w:abstractNumId w:val="4"/>
  </w:num>
  <w:num w:numId="34">
    <w:abstractNumId w:val="15"/>
  </w:num>
  <w:num w:numId="35">
    <w:abstractNumId w:val="45"/>
  </w:num>
  <w:num w:numId="36">
    <w:abstractNumId w:val="0"/>
  </w:num>
  <w:num w:numId="37">
    <w:abstractNumId w:val="32"/>
  </w:num>
  <w:num w:numId="38">
    <w:abstractNumId w:val="9"/>
  </w:num>
  <w:num w:numId="39">
    <w:abstractNumId w:val="20"/>
  </w:num>
  <w:num w:numId="40">
    <w:abstractNumId w:val="13"/>
  </w:num>
  <w:num w:numId="41">
    <w:abstractNumId w:val="24"/>
  </w:num>
  <w:num w:numId="42">
    <w:abstractNumId w:val="22"/>
  </w:num>
  <w:num w:numId="43">
    <w:abstractNumId w:val="23"/>
  </w:num>
  <w:num w:numId="44">
    <w:abstractNumId w:val="30"/>
  </w:num>
  <w:num w:numId="45">
    <w:abstractNumId w:val="18"/>
  </w:num>
  <w:num w:numId="46">
    <w:abstractNumId w:val="6"/>
  </w:num>
  <w:num w:numId="47">
    <w:abstractNumId w:val="2"/>
  </w:num>
  <w:num w:numId="4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activeWritingStyle w:appName="MSWord" w:lang="ru-RU" w:vendorID="64" w:dllVersion="131078" w:nlCheck="1" w:checkStyle="0"/>
  <w:activeWritingStyle w:appName="MSWord" w:lang="en-US" w:vendorID="64" w:dllVersion="131078" w:nlCheck="1" w:checkStyle="1"/>
  <w:proofState w:spelling="clean" w:grammar="clean"/>
  <w:defaultTabStop w:val="708"/>
  <w:autoHyphenation/>
  <w:evenAndOddHeaders/>
  <w:characterSpacingControl w:val="doNotCompress"/>
  <w:hdrShapeDefaults>
    <o:shapedefaults v:ext="edit" spidmax="17410"/>
  </w:hdrShapeDefaults>
  <w:footnotePr>
    <w:footnote w:id="-1"/>
    <w:footnote w:id="0"/>
  </w:footnotePr>
  <w:endnotePr>
    <w:endnote w:id="-1"/>
    <w:endnote w:id="0"/>
  </w:endnotePr>
  <w:compat/>
  <w:rsids>
    <w:rsidRoot w:val="00DD6EE5"/>
    <w:rsid w:val="000038BB"/>
    <w:rsid w:val="00003AAE"/>
    <w:rsid w:val="000056C0"/>
    <w:rsid w:val="00011CE7"/>
    <w:rsid w:val="000135EB"/>
    <w:rsid w:val="0001395C"/>
    <w:rsid w:val="00014F7D"/>
    <w:rsid w:val="00016026"/>
    <w:rsid w:val="00016366"/>
    <w:rsid w:val="00017424"/>
    <w:rsid w:val="00022FA5"/>
    <w:rsid w:val="000231F0"/>
    <w:rsid w:val="000275A4"/>
    <w:rsid w:val="000321A4"/>
    <w:rsid w:val="00032E21"/>
    <w:rsid w:val="00034033"/>
    <w:rsid w:val="00035F18"/>
    <w:rsid w:val="00037C8E"/>
    <w:rsid w:val="000407AD"/>
    <w:rsid w:val="00041941"/>
    <w:rsid w:val="00041B0E"/>
    <w:rsid w:val="00041D2F"/>
    <w:rsid w:val="00046512"/>
    <w:rsid w:val="000548AD"/>
    <w:rsid w:val="00056CF3"/>
    <w:rsid w:val="0005727C"/>
    <w:rsid w:val="00062174"/>
    <w:rsid w:val="00065302"/>
    <w:rsid w:val="0006707E"/>
    <w:rsid w:val="00067223"/>
    <w:rsid w:val="00070957"/>
    <w:rsid w:val="00073484"/>
    <w:rsid w:val="000739DB"/>
    <w:rsid w:val="000766AC"/>
    <w:rsid w:val="00080FC9"/>
    <w:rsid w:val="0008277E"/>
    <w:rsid w:val="00082A88"/>
    <w:rsid w:val="00086F15"/>
    <w:rsid w:val="000871FF"/>
    <w:rsid w:val="00087E28"/>
    <w:rsid w:val="00091E80"/>
    <w:rsid w:val="000922E1"/>
    <w:rsid w:val="00092E8D"/>
    <w:rsid w:val="000A1B06"/>
    <w:rsid w:val="000A277F"/>
    <w:rsid w:val="000A2A9D"/>
    <w:rsid w:val="000A3439"/>
    <w:rsid w:val="000A4323"/>
    <w:rsid w:val="000B096E"/>
    <w:rsid w:val="000B464E"/>
    <w:rsid w:val="000B7A56"/>
    <w:rsid w:val="000B7B7F"/>
    <w:rsid w:val="000C40F9"/>
    <w:rsid w:val="000C4295"/>
    <w:rsid w:val="000D06E9"/>
    <w:rsid w:val="000D0A5F"/>
    <w:rsid w:val="000D15CB"/>
    <w:rsid w:val="000D24D2"/>
    <w:rsid w:val="000E369D"/>
    <w:rsid w:val="000E7742"/>
    <w:rsid w:val="000F078A"/>
    <w:rsid w:val="000F10BF"/>
    <w:rsid w:val="000F224A"/>
    <w:rsid w:val="000F5772"/>
    <w:rsid w:val="000F65FC"/>
    <w:rsid w:val="00100342"/>
    <w:rsid w:val="00100BA9"/>
    <w:rsid w:val="00106DF7"/>
    <w:rsid w:val="00110C70"/>
    <w:rsid w:val="0011228F"/>
    <w:rsid w:val="00115611"/>
    <w:rsid w:val="00116F30"/>
    <w:rsid w:val="0012142B"/>
    <w:rsid w:val="0012338B"/>
    <w:rsid w:val="00123C5F"/>
    <w:rsid w:val="00124F1B"/>
    <w:rsid w:val="00126ECF"/>
    <w:rsid w:val="00127B65"/>
    <w:rsid w:val="001324FF"/>
    <w:rsid w:val="00140717"/>
    <w:rsid w:val="0014305F"/>
    <w:rsid w:val="001442EF"/>
    <w:rsid w:val="0014444B"/>
    <w:rsid w:val="00146DF7"/>
    <w:rsid w:val="00147B3F"/>
    <w:rsid w:val="001523C3"/>
    <w:rsid w:val="00152809"/>
    <w:rsid w:val="001545EA"/>
    <w:rsid w:val="001564E0"/>
    <w:rsid w:val="00156D57"/>
    <w:rsid w:val="001610A2"/>
    <w:rsid w:val="00161A0A"/>
    <w:rsid w:val="00162B24"/>
    <w:rsid w:val="00162C56"/>
    <w:rsid w:val="0016324E"/>
    <w:rsid w:val="00165B9F"/>
    <w:rsid w:val="0017163A"/>
    <w:rsid w:val="00173907"/>
    <w:rsid w:val="001742DC"/>
    <w:rsid w:val="00174897"/>
    <w:rsid w:val="00175D40"/>
    <w:rsid w:val="00176030"/>
    <w:rsid w:val="0018242E"/>
    <w:rsid w:val="00183262"/>
    <w:rsid w:val="00190EC0"/>
    <w:rsid w:val="001934E9"/>
    <w:rsid w:val="001938E0"/>
    <w:rsid w:val="00193E28"/>
    <w:rsid w:val="00196AD4"/>
    <w:rsid w:val="0019758B"/>
    <w:rsid w:val="001A4B9C"/>
    <w:rsid w:val="001A6D40"/>
    <w:rsid w:val="001B2182"/>
    <w:rsid w:val="001B3761"/>
    <w:rsid w:val="001B4010"/>
    <w:rsid w:val="001B5EBD"/>
    <w:rsid w:val="001B7B7E"/>
    <w:rsid w:val="001B7D50"/>
    <w:rsid w:val="001C257E"/>
    <w:rsid w:val="001C2F6D"/>
    <w:rsid w:val="001C609D"/>
    <w:rsid w:val="001C6D1F"/>
    <w:rsid w:val="001D5338"/>
    <w:rsid w:val="001E16CA"/>
    <w:rsid w:val="001E53B7"/>
    <w:rsid w:val="001E5E34"/>
    <w:rsid w:val="001F04E3"/>
    <w:rsid w:val="001F0596"/>
    <w:rsid w:val="001F1DA4"/>
    <w:rsid w:val="001F2AF4"/>
    <w:rsid w:val="001F2CA2"/>
    <w:rsid w:val="001F44AC"/>
    <w:rsid w:val="001F4C4E"/>
    <w:rsid w:val="001F580F"/>
    <w:rsid w:val="001F6637"/>
    <w:rsid w:val="00200E2A"/>
    <w:rsid w:val="00201D34"/>
    <w:rsid w:val="00203077"/>
    <w:rsid w:val="002034EC"/>
    <w:rsid w:val="00203714"/>
    <w:rsid w:val="0020444D"/>
    <w:rsid w:val="00207DCD"/>
    <w:rsid w:val="00211167"/>
    <w:rsid w:val="00215053"/>
    <w:rsid w:val="00216279"/>
    <w:rsid w:val="0021787B"/>
    <w:rsid w:val="00220815"/>
    <w:rsid w:val="0022227A"/>
    <w:rsid w:val="00224B3E"/>
    <w:rsid w:val="002259A9"/>
    <w:rsid w:val="00232AA6"/>
    <w:rsid w:val="00233A18"/>
    <w:rsid w:val="00233FB4"/>
    <w:rsid w:val="00234DA3"/>
    <w:rsid w:val="00235DB4"/>
    <w:rsid w:val="00237097"/>
    <w:rsid w:val="00242D24"/>
    <w:rsid w:val="0024777A"/>
    <w:rsid w:val="00250299"/>
    <w:rsid w:val="002503C6"/>
    <w:rsid w:val="00253E04"/>
    <w:rsid w:val="00255A2B"/>
    <w:rsid w:val="00256ED1"/>
    <w:rsid w:val="00257F0D"/>
    <w:rsid w:val="00261640"/>
    <w:rsid w:val="00261A86"/>
    <w:rsid w:val="00264069"/>
    <w:rsid w:val="00270549"/>
    <w:rsid w:val="002705CF"/>
    <w:rsid w:val="00272657"/>
    <w:rsid w:val="00272F45"/>
    <w:rsid w:val="002739D1"/>
    <w:rsid w:val="002766A7"/>
    <w:rsid w:val="002812E0"/>
    <w:rsid w:val="00281BC9"/>
    <w:rsid w:val="0028227B"/>
    <w:rsid w:val="002869F0"/>
    <w:rsid w:val="00292E0B"/>
    <w:rsid w:val="00293008"/>
    <w:rsid w:val="0029313C"/>
    <w:rsid w:val="0029396D"/>
    <w:rsid w:val="002A00E4"/>
    <w:rsid w:val="002A2C54"/>
    <w:rsid w:val="002B2663"/>
    <w:rsid w:val="002B5C74"/>
    <w:rsid w:val="002C2ECE"/>
    <w:rsid w:val="002C7E96"/>
    <w:rsid w:val="002D32E6"/>
    <w:rsid w:val="002D3D44"/>
    <w:rsid w:val="002D4485"/>
    <w:rsid w:val="002D58AB"/>
    <w:rsid w:val="002D5A91"/>
    <w:rsid w:val="002E08B1"/>
    <w:rsid w:val="002E39CB"/>
    <w:rsid w:val="002E47FF"/>
    <w:rsid w:val="002E7272"/>
    <w:rsid w:val="002E7A67"/>
    <w:rsid w:val="002F1367"/>
    <w:rsid w:val="002F1719"/>
    <w:rsid w:val="002F496F"/>
    <w:rsid w:val="002F4C23"/>
    <w:rsid w:val="002F6905"/>
    <w:rsid w:val="002F75DC"/>
    <w:rsid w:val="002F78F2"/>
    <w:rsid w:val="00300FDD"/>
    <w:rsid w:val="00301BEC"/>
    <w:rsid w:val="00307996"/>
    <w:rsid w:val="00307B02"/>
    <w:rsid w:val="00311162"/>
    <w:rsid w:val="00312A5D"/>
    <w:rsid w:val="003132A3"/>
    <w:rsid w:val="00313565"/>
    <w:rsid w:val="00316126"/>
    <w:rsid w:val="0031612D"/>
    <w:rsid w:val="003228C5"/>
    <w:rsid w:val="0032330A"/>
    <w:rsid w:val="00327401"/>
    <w:rsid w:val="00333135"/>
    <w:rsid w:val="00335058"/>
    <w:rsid w:val="00335D16"/>
    <w:rsid w:val="003411C6"/>
    <w:rsid w:val="00343E0B"/>
    <w:rsid w:val="00345CDE"/>
    <w:rsid w:val="003463DC"/>
    <w:rsid w:val="00346598"/>
    <w:rsid w:val="00346CB8"/>
    <w:rsid w:val="003472C0"/>
    <w:rsid w:val="00350671"/>
    <w:rsid w:val="0035253B"/>
    <w:rsid w:val="00355512"/>
    <w:rsid w:val="00355928"/>
    <w:rsid w:val="00356619"/>
    <w:rsid w:val="00360907"/>
    <w:rsid w:val="00366552"/>
    <w:rsid w:val="003672FB"/>
    <w:rsid w:val="00372500"/>
    <w:rsid w:val="00373080"/>
    <w:rsid w:val="0037784F"/>
    <w:rsid w:val="00377CC2"/>
    <w:rsid w:val="00380FEB"/>
    <w:rsid w:val="00381CB1"/>
    <w:rsid w:val="0038429C"/>
    <w:rsid w:val="0039384B"/>
    <w:rsid w:val="00394D31"/>
    <w:rsid w:val="0039632D"/>
    <w:rsid w:val="003A283A"/>
    <w:rsid w:val="003A443A"/>
    <w:rsid w:val="003A5036"/>
    <w:rsid w:val="003A5B60"/>
    <w:rsid w:val="003A61D9"/>
    <w:rsid w:val="003A6C48"/>
    <w:rsid w:val="003A782D"/>
    <w:rsid w:val="003B202A"/>
    <w:rsid w:val="003B5F81"/>
    <w:rsid w:val="003C05F9"/>
    <w:rsid w:val="003C0C19"/>
    <w:rsid w:val="003C1118"/>
    <w:rsid w:val="003C3533"/>
    <w:rsid w:val="003C3639"/>
    <w:rsid w:val="003C375A"/>
    <w:rsid w:val="003C3FA0"/>
    <w:rsid w:val="003D070D"/>
    <w:rsid w:val="003D12A8"/>
    <w:rsid w:val="003D22FC"/>
    <w:rsid w:val="003E34ED"/>
    <w:rsid w:val="003E433F"/>
    <w:rsid w:val="003E5E0B"/>
    <w:rsid w:val="003F49B4"/>
    <w:rsid w:val="003F6F00"/>
    <w:rsid w:val="0040200A"/>
    <w:rsid w:val="00402289"/>
    <w:rsid w:val="00405FDE"/>
    <w:rsid w:val="00407390"/>
    <w:rsid w:val="00411A0E"/>
    <w:rsid w:val="00414DA8"/>
    <w:rsid w:val="004161C6"/>
    <w:rsid w:val="00417640"/>
    <w:rsid w:val="00417F6E"/>
    <w:rsid w:val="004219DE"/>
    <w:rsid w:val="004228F1"/>
    <w:rsid w:val="00422C6B"/>
    <w:rsid w:val="0042303A"/>
    <w:rsid w:val="0042464E"/>
    <w:rsid w:val="0042621A"/>
    <w:rsid w:val="004275A8"/>
    <w:rsid w:val="00430168"/>
    <w:rsid w:val="0043033A"/>
    <w:rsid w:val="00431003"/>
    <w:rsid w:val="004315CE"/>
    <w:rsid w:val="0043223F"/>
    <w:rsid w:val="00432958"/>
    <w:rsid w:val="00435F23"/>
    <w:rsid w:val="0044109F"/>
    <w:rsid w:val="004455EF"/>
    <w:rsid w:val="0045101F"/>
    <w:rsid w:val="00452448"/>
    <w:rsid w:val="0045411D"/>
    <w:rsid w:val="004556E4"/>
    <w:rsid w:val="00456C4E"/>
    <w:rsid w:val="00464967"/>
    <w:rsid w:val="0046771A"/>
    <w:rsid w:val="004706C6"/>
    <w:rsid w:val="004724BE"/>
    <w:rsid w:val="00476C82"/>
    <w:rsid w:val="004804BA"/>
    <w:rsid w:val="00485364"/>
    <w:rsid w:val="00486A6E"/>
    <w:rsid w:val="00487277"/>
    <w:rsid w:val="0049116E"/>
    <w:rsid w:val="00492179"/>
    <w:rsid w:val="004946AE"/>
    <w:rsid w:val="004A1F90"/>
    <w:rsid w:val="004A32C5"/>
    <w:rsid w:val="004A3EEB"/>
    <w:rsid w:val="004A4643"/>
    <w:rsid w:val="004A4F66"/>
    <w:rsid w:val="004A62F5"/>
    <w:rsid w:val="004A70D1"/>
    <w:rsid w:val="004B0B48"/>
    <w:rsid w:val="004B17BB"/>
    <w:rsid w:val="004B1951"/>
    <w:rsid w:val="004C08FA"/>
    <w:rsid w:val="004C605D"/>
    <w:rsid w:val="004C7A38"/>
    <w:rsid w:val="004D08D0"/>
    <w:rsid w:val="004D1A74"/>
    <w:rsid w:val="004D1EC8"/>
    <w:rsid w:val="004D22D7"/>
    <w:rsid w:val="004D32F8"/>
    <w:rsid w:val="004D3632"/>
    <w:rsid w:val="004D5F83"/>
    <w:rsid w:val="004D7AE5"/>
    <w:rsid w:val="004E48BC"/>
    <w:rsid w:val="004E5F8A"/>
    <w:rsid w:val="004E6331"/>
    <w:rsid w:val="004F13D6"/>
    <w:rsid w:val="004F2118"/>
    <w:rsid w:val="004F38C6"/>
    <w:rsid w:val="004F3ED9"/>
    <w:rsid w:val="004F58D1"/>
    <w:rsid w:val="00500948"/>
    <w:rsid w:val="00500CF9"/>
    <w:rsid w:val="00503041"/>
    <w:rsid w:val="00503643"/>
    <w:rsid w:val="00503CA2"/>
    <w:rsid w:val="00505BA2"/>
    <w:rsid w:val="00506896"/>
    <w:rsid w:val="005072A8"/>
    <w:rsid w:val="00510236"/>
    <w:rsid w:val="00510389"/>
    <w:rsid w:val="00512E02"/>
    <w:rsid w:val="00513584"/>
    <w:rsid w:val="0051583C"/>
    <w:rsid w:val="00515A0D"/>
    <w:rsid w:val="00515CD8"/>
    <w:rsid w:val="00520DFB"/>
    <w:rsid w:val="00527343"/>
    <w:rsid w:val="005314F4"/>
    <w:rsid w:val="00531669"/>
    <w:rsid w:val="005343CA"/>
    <w:rsid w:val="005378D9"/>
    <w:rsid w:val="00543082"/>
    <w:rsid w:val="005516F0"/>
    <w:rsid w:val="00553BA7"/>
    <w:rsid w:val="0055490D"/>
    <w:rsid w:val="00555BC3"/>
    <w:rsid w:val="00561766"/>
    <w:rsid w:val="00561CBB"/>
    <w:rsid w:val="0056287F"/>
    <w:rsid w:val="0057421B"/>
    <w:rsid w:val="00574C36"/>
    <w:rsid w:val="005766B9"/>
    <w:rsid w:val="0058152E"/>
    <w:rsid w:val="00582A87"/>
    <w:rsid w:val="00587822"/>
    <w:rsid w:val="0059007E"/>
    <w:rsid w:val="00591FF3"/>
    <w:rsid w:val="00593935"/>
    <w:rsid w:val="0059464D"/>
    <w:rsid w:val="00594FC4"/>
    <w:rsid w:val="00596D3F"/>
    <w:rsid w:val="00596EC7"/>
    <w:rsid w:val="00597B69"/>
    <w:rsid w:val="005A0575"/>
    <w:rsid w:val="005A0DE3"/>
    <w:rsid w:val="005A186F"/>
    <w:rsid w:val="005A2031"/>
    <w:rsid w:val="005A29C3"/>
    <w:rsid w:val="005A487B"/>
    <w:rsid w:val="005B0764"/>
    <w:rsid w:val="005B1D5E"/>
    <w:rsid w:val="005B2CA1"/>
    <w:rsid w:val="005B55A4"/>
    <w:rsid w:val="005B6331"/>
    <w:rsid w:val="005B71FD"/>
    <w:rsid w:val="005C3722"/>
    <w:rsid w:val="005C44FF"/>
    <w:rsid w:val="005C4DA7"/>
    <w:rsid w:val="005D0B7B"/>
    <w:rsid w:val="005D157E"/>
    <w:rsid w:val="005D3502"/>
    <w:rsid w:val="005D4803"/>
    <w:rsid w:val="005D508E"/>
    <w:rsid w:val="005D7991"/>
    <w:rsid w:val="005E11DF"/>
    <w:rsid w:val="005E18D3"/>
    <w:rsid w:val="005E3747"/>
    <w:rsid w:val="005F3C5F"/>
    <w:rsid w:val="006019CD"/>
    <w:rsid w:val="00601EE0"/>
    <w:rsid w:val="006158DB"/>
    <w:rsid w:val="006166A7"/>
    <w:rsid w:val="006179DC"/>
    <w:rsid w:val="006220BC"/>
    <w:rsid w:val="00625C5D"/>
    <w:rsid w:val="00625F05"/>
    <w:rsid w:val="0062668F"/>
    <w:rsid w:val="00626C79"/>
    <w:rsid w:val="006279BA"/>
    <w:rsid w:val="006366D7"/>
    <w:rsid w:val="006376DD"/>
    <w:rsid w:val="00640363"/>
    <w:rsid w:val="00645A46"/>
    <w:rsid w:val="00647825"/>
    <w:rsid w:val="00650C3E"/>
    <w:rsid w:val="00652606"/>
    <w:rsid w:val="0065403C"/>
    <w:rsid w:val="00663088"/>
    <w:rsid w:val="00664F7F"/>
    <w:rsid w:val="00665780"/>
    <w:rsid w:val="00670FDE"/>
    <w:rsid w:val="00671585"/>
    <w:rsid w:val="00672594"/>
    <w:rsid w:val="006739FB"/>
    <w:rsid w:val="00674582"/>
    <w:rsid w:val="00681332"/>
    <w:rsid w:val="00683C2C"/>
    <w:rsid w:val="00685893"/>
    <w:rsid w:val="00695CF6"/>
    <w:rsid w:val="00697F13"/>
    <w:rsid w:val="006A4385"/>
    <w:rsid w:val="006A76F3"/>
    <w:rsid w:val="006B0564"/>
    <w:rsid w:val="006B33E0"/>
    <w:rsid w:val="006B66C1"/>
    <w:rsid w:val="006B7477"/>
    <w:rsid w:val="006C1556"/>
    <w:rsid w:val="006C3576"/>
    <w:rsid w:val="006C46E5"/>
    <w:rsid w:val="006C4B19"/>
    <w:rsid w:val="006C58DA"/>
    <w:rsid w:val="006C65DE"/>
    <w:rsid w:val="006D1D82"/>
    <w:rsid w:val="006D22EA"/>
    <w:rsid w:val="006D38EE"/>
    <w:rsid w:val="006D3E79"/>
    <w:rsid w:val="006D4D77"/>
    <w:rsid w:val="006E0830"/>
    <w:rsid w:val="006E4655"/>
    <w:rsid w:val="006E7149"/>
    <w:rsid w:val="006E76BD"/>
    <w:rsid w:val="006E7F68"/>
    <w:rsid w:val="006F0F5E"/>
    <w:rsid w:val="006F13F0"/>
    <w:rsid w:val="006F1CD0"/>
    <w:rsid w:val="006F7C49"/>
    <w:rsid w:val="00701448"/>
    <w:rsid w:val="00707338"/>
    <w:rsid w:val="007144BA"/>
    <w:rsid w:val="007144C7"/>
    <w:rsid w:val="007154C3"/>
    <w:rsid w:val="00715510"/>
    <w:rsid w:val="00715C68"/>
    <w:rsid w:val="00717382"/>
    <w:rsid w:val="007225EA"/>
    <w:rsid w:val="00722901"/>
    <w:rsid w:val="007243B1"/>
    <w:rsid w:val="0073072F"/>
    <w:rsid w:val="00731E60"/>
    <w:rsid w:val="007348FB"/>
    <w:rsid w:val="007376E8"/>
    <w:rsid w:val="00737C70"/>
    <w:rsid w:val="0074383E"/>
    <w:rsid w:val="00746044"/>
    <w:rsid w:val="007469CA"/>
    <w:rsid w:val="007479C0"/>
    <w:rsid w:val="00753063"/>
    <w:rsid w:val="00753C70"/>
    <w:rsid w:val="00754E58"/>
    <w:rsid w:val="00757E5F"/>
    <w:rsid w:val="007617E6"/>
    <w:rsid w:val="00761996"/>
    <w:rsid w:val="007679A3"/>
    <w:rsid w:val="00767B0E"/>
    <w:rsid w:val="00767FCB"/>
    <w:rsid w:val="007713AF"/>
    <w:rsid w:val="007716BB"/>
    <w:rsid w:val="0077343E"/>
    <w:rsid w:val="00774E46"/>
    <w:rsid w:val="00777521"/>
    <w:rsid w:val="00780AEF"/>
    <w:rsid w:val="00781E9F"/>
    <w:rsid w:val="00782CF5"/>
    <w:rsid w:val="00786441"/>
    <w:rsid w:val="007902E4"/>
    <w:rsid w:val="00790A77"/>
    <w:rsid w:val="00790A93"/>
    <w:rsid w:val="00791397"/>
    <w:rsid w:val="00791963"/>
    <w:rsid w:val="00793E95"/>
    <w:rsid w:val="00794E90"/>
    <w:rsid w:val="00795973"/>
    <w:rsid w:val="007A1F28"/>
    <w:rsid w:val="007A2417"/>
    <w:rsid w:val="007B00D0"/>
    <w:rsid w:val="007B2892"/>
    <w:rsid w:val="007B45A1"/>
    <w:rsid w:val="007B6255"/>
    <w:rsid w:val="007C2289"/>
    <w:rsid w:val="007C22C2"/>
    <w:rsid w:val="007C4AC3"/>
    <w:rsid w:val="007C6623"/>
    <w:rsid w:val="007C67B2"/>
    <w:rsid w:val="007D1C44"/>
    <w:rsid w:val="007D2ECB"/>
    <w:rsid w:val="007D2F93"/>
    <w:rsid w:val="007D574D"/>
    <w:rsid w:val="007D60C2"/>
    <w:rsid w:val="007E057A"/>
    <w:rsid w:val="007E099F"/>
    <w:rsid w:val="007E1726"/>
    <w:rsid w:val="007E188A"/>
    <w:rsid w:val="007E2610"/>
    <w:rsid w:val="007E3368"/>
    <w:rsid w:val="007E50AE"/>
    <w:rsid w:val="007E52AF"/>
    <w:rsid w:val="007E7DD1"/>
    <w:rsid w:val="007F1B39"/>
    <w:rsid w:val="007F6343"/>
    <w:rsid w:val="007F7299"/>
    <w:rsid w:val="007F79A3"/>
    <w:rsid w:val="00800885"/>
    <w:rsid w:val="008013EA"/>
    <w:rsid w:val="00801A96"/>
    <w:rsid w:val="00802343"/>
    <w:rsid w:val="0080271A"/>
    <w:rsid w:val="00803B37"/>
    <w:rsid w:val="00803D76"/>
    <w:rsid w:val="0080439B"/>
    <w:rsid w:val="0081356F"/>
    <w:rsid w:val="00814401"/>
    <w:rsid w:val="00815EB2"/>
    <w:rsid w:val="00816490"/>
    <w:rsid w:val="00816BAD"/>
    <w:rsid w:val="00817F78"/>
    <w:rsid w:val="00821BCC"/>
    <w:rsid w:val="00822224"/>
    <w:rsid w:val="00823623"/>
    <w:rsid w:val="00824338"/>
    <w:rsid w:val="00824AFF"/>
    <w:rsid w:val="00825616"/>
    <w:rsid w:val="0082672D"/>
    <w:rsid w:val="008311A7"/>
    <w:rsid w:val="00835D21"/>
    <w:rsid w:val="008429D6"/>
    <w:rsid w:val="0085458A"/>
    <w:rsid w:val="008552DD"/>
    <w:rsid w:val="00855496"/>
    <w:rsid w:val="00855704"/>
    <w:rsid w:val="008611F1"/>
    <w:rsid w:val="00862C69"/>
    <w:rsid w:val="00862D74"/>
    <w:rsid w:val="00863990"/>
    <w:rsid w:val="008639F5"/>
    <w:rsid w:val="008647CC"/>
    <w:rsid w:val="00866307"/>
    <w:rsid w:val="0087121C"/>
    <w:rsid w:val="00873F1D"/>
    <w:rsid w:val="0087460A"/>
    <w:rsid w:val="00875BBE"/>
    <w:rsid w:val="008773F1"/>
    <w:rsid w:val="00877BC2"/>
    <w:rsid w:val="00882F6D"/>
    <w:rsid w:val="00883ABC"/>
    <w:rsid w:val="00884DDD"/>
    <w:rsid w:val="00885E01"/>
    <w:rsid w:val="00887691"/>
    <w:rsid w:val="0089439D"/>
    <w:rsid w:val="008963A8"/>
    <w:rsid w:val="00896F43"/>
    <w:rsid w:val="008A361E"/>
    <w:rsid w:val="008A697D"/>
    <w:rsid w:val="008B3772"/>
    <w:rsid w:val="008B5AD2"/>
    <w:rsid w:val="008C013C"/>
    <w:rsid w:val="008C2A24"/>
    <w:rsid w:val="008C5D54"/>
    <w:rsid w:val="008D076E"/>
    <w:rsid w:val="008D2E8F"/>
    <w:rsid w:val="008D368E"/>
    <w:rsid w:val="008D37F8"/>
    <w:rsid w:val="008D505B"/>
    <w:rsid w:val="008D53BE"/>
    <w:rsid w:val="008D675F"/>
    <w:rsid w:val="008E0124"/>
    <w:rsid w:val="008E35DF"/>
    <w:rsid w:val="008E3F05"/>
    <w:rsid w:val="008E4874"/>
    <w:rsid w:val="008E52FC"/>
    <w:rsid w:val="008E67B8"/>
    <w:rsid w:val="008E7D52"/>
    <w:rsid w:val="008F08C6"/>
    <w:rsid w:val="008F1CB9"/>
    <w:rsid w:val="008F1DD6"/>
    <w:rsid w:val="008F3075"/>
    <w:rsid w:val="008F4C04"/>
    <w:rsid w:val="008F66DF"/>
    <w:rsid w:val="00900327"/>
    <w:rsid w:val="0090036C"/>
    <w:rsid w:val="00900946"/>
    <w:rsid w:val="0090124B"/>
    <w:rsid w:val="00906BD3"/>
    <w:rsid w:val="00912CF4"/>
    <w:rsid w:val="00913742"/>
    <w:rsid w:val="00913D28"/>
    <w:rsid w:val="00914332"/>
    <w:rsid w:val="009150FC"/>
    <w:rsid w:val="00917AB4"/>
    <w:rsid w:val="00921ABA"/>
    <w:rsid w:val="0092247E"/>
    <w:rsid w:val="00922F38"/>
    <w:rsid w:val="0092591C"/>
    <w:rsid w:val="0093459B"/>
    <w:rsid w:val="00935135"/>
    <w:rsid w:val="00936EC1"/>
    <w:rsid w:val="009414BD"/>
    <w:rsid w:val="0094172C"/>
    <w:rsid w:val="00942C57"/>
    <w:rsid w:val="00943A4D"/>
    <w:rsid w:val="00944CE5"/>
    <w:rsid w:val="0094625B"/>
    <w:rsid w:val="009503DC"/>
    <w:rsid w:val="00950E99"/>
    <w:rsid w:val="00951508"/>
    <w:rsid w:val="00952DC9"/>
    <w:rsid w:val="00953393"/>
    <w:rsid w:val="00954A3D"/>
    <w:rsid w:val="0095595A"/>
    <w:rsid w:val="00957046"/>
    <w:rsid w:val="00957059"/>
    <w:rsid w:val="00960532"/>
    <w:rsid w:val="00964655"/>
    <w:rsid w:val="00965228"/>
    <w:rsid w:val="009671EC"/>
    <w:rsid w:val="009706FF"/>
    <w:rsid w:val="0097075F"/>
    <w:rsid w:val="00970E6B"/>
    <w:rsid w:val="00973938"/>
    <w:rsid w:val="00974257"/>
    <w:rsid w:val="00976854"/>
    <w:rsid w:val="0098438A"/>
    <w:rsid w:val="00990FA3"/>
    <w:rsid w:val="0099136C"/>
    <w:rsid w:val="00993AB3"/>
    <w:rsid w:val="009A1DB1"/>
    <w:rsid w:val="009A24CB"/>
    <w:rsid w:val="009A36BE"/>
    <w:rsid w:val="009A4356"/>
    <w:rsid w:val="009A4AD5"/>
    <w:rsid w:val="009A4B30"/>
    <w:rsid w:val="009A5D46"/>
    <w:rsid w:val="009A788F"/>
    <w:rsid w:val="009B4548"/>
    <w:rsid w:val="009B50DE"/>
    <w:rsid w:val="009B52F8"/>
    <w:rsid w:val="009C09E7"/>
    <w:rsid w:val="009C478E"/>
    <w:rsid w:val="009C48F3"/>
    <w:rsid w:val="009C4D4C"/>
    <w:rsid w:val="009C5096"/>
    <w:rsid w:val="009D4542"/>
    <w:rsid w:val="009D47D5"/>
    <w:rsid w:val="009D56FB"/>
    <w:rsid w:val="009D6936"/>
    <w:rsid w:val="009E1254"/>
    <w:rsid w:val="009E135C"/>
    <w:rsid w:val="009E2134"/>
    <w:rsid w:val="009E49A5"/>
    <w:rsid w:val="009F0821"/>
    <w:rsid w:val="009F0B49"/>
    <w:rsid w:val="009F1567"/>
    <w:rsid w:val="009F1762"/>
    <w:rsid w:val="009F5736"/>
    <w:rsid w:val="00A01825"/>
    <w:rsid w:val="00A02179"/>
    <w:rsid w:val="00A02410"/>
    <w:rsid w:val="00A04F39"/>
    <w:rsid w:val="00A05FC3"/>
    <w:rsid w:val="00A06858"/>
    <w:rsid w:val="00A11E6B"/>
    <w:rsid w:val="00A12A50"/>
    <w:rsid w:val="00A16199"/>
    <w:rsid w:val="00A22B73"/>
    <w:rsid w:val="00A233CC"/>
    <w:rsid w:val="00A26439"/>
    <w:rsid w:val="00A3029D"/>
    <w:rsid w:val="00A309AD"/>
    <w:rsid w:val="00A321D2"/>
    <w:rsid w:val="00A3673E"/>
    <w:rsid w:val="00A41564"/>
    <w:rsid w:val="00A4172D"/>
    <w:rsid w:val="00A44D2E"/>
    <w:rsid w:val="00A4703D"/>
    <w:rsid w:val="00A50DAC"/>
    <w:rsid w:val="00A511D2"/>
    <w:rsid w:val="00A56E9B"/>
    <w:rsid w:val="00A57642"/>
    <w:rsid w:val="00A623E5"/>
    <w:rsid w:val="00A64940"/>
    <w:rsid w:val="00A67A79"/>
    <w:rsid w:val="00A67AC2"/>
    <w:rsid w:val="00A70472"/>
    <w:rsid w:val="00A72417"/>
    <w:rsid w:val="00A730C6"/>
    <w:rsid w:val="00A73486"/>
    <w:rsid w:val="00A75445"/>
    <w:rsid w:val="00A75FA5"/>
    <w:rsid w:val="00A772A3"/>
    <w:rsid w:val="00A83CE8"/>
    <w:rsid w:val="00A91E76"/>
    <w:rsid w:val="00A93CDB"/>
    <w:rsid w:val="00A94CE8"/>
    <w:rsid w:val="00AA0709"/>
    <w:rsid w:val="00AA2F7C"/>
    <w:rsid w:val="00AA37C6"/>
    <w:rsid w:val="00AA727E"/>
    <w:rsid w:val="00AB0474"/>
    <w:rsid w:val="00AB13C6"/>
    <w:rsid w:val="00AB1C5B"/>
    <w:rsid w:val="00AB6FE0"/>
    <w:rsid w:val="00AB716F"/>
    <w:rsid w:val="00AC20B9"/>
    <w:rsid w:val="00AC4216"/>
    <w:rsid w:val="00AC5A77"/>
    <w:rsid w:val="00AD013D"/>
    <w:rsid w:val="00AD142E"/>
    <w:rsid w:val="00AE0C88"/>
    <w:rsid w:val="00AE3493"/>
    <w:rsid w:val="00AE396E"/>
    <w:rsid w:val="00AE3CF9"/>
    <w:rsid w:val="00AE4C74"/>
    <w:rsid w:val="00AE4EA9"/>
    <w:rsid w:val="00AE677C"/>
    <w:rsid w:val="00AF05C0"/>
    <w:rsid w:val="00AF1374"/>
    <w:rsid w:val="00AF1527"/>
    <w:rsid w:val="00AF1DD2"/>
    <w:rsid w:val="00AF5C03"/>
    <w:rsid w:val="00AF5E71"/>
    <w:rsid w:val="00AF6410"/>
    <w:rsid w:val="00AF73A8"/>
    <w:rsid w:val="00B02B01"/>
    <w:rsid w:val="00B0405C"/>
    <w:rsid w:val="00B044BE"/>
    <w:rsid w:val="00B049FD"/>
    <w:rsid w:val="00B1183C"/>
    <w:rsid w:val="00B122CD"/>
    <w:rsid w:val="00B128FC"/>
    <w:rsid w:val="00B13F94"/>
    <w:rsid w:val="00B142CA"/>
    <w:rsid w:val="00B15775"/>
    <w:rsid w:val="00B20615"/>
    <w:rsid w:val="00B22BB7"/>
    <w:rsid w:val="00B239DC"/>
    <w:rsid w:val="00B23AFB"/>
    <w:rsid w:val="00B30E36"/>
    <w:rsid w:val="00B30EF0"/>
    <w:rsid w:val="00B32893"/>
    <w:rsid w:val="00B32BF0"/>
    <w:rsid w:val="00B32C87"/>
    <w:rsid w:val="00B34490"/>
    <w:rsid w:val="00B35733"/>
    <w:rsid w:val="00B3654F"/>
    <w:rsid w:val="00B37ABB"/>
    <w:rsid w:val="00B5384E"/>
    <w:rsid w:val="00B54B34"/>
    <w:rsid w:val="00B57C88"/>
    <w:rsid w:val="00B608DA"/>
    <w:rsid w:val="00B70B42"/>
    <w:rsid w:val="00B70FDB"/>
    <w:rsid w:val="00B87012"/>
    <w:rsid w:val="00B875D5"/>
    <w:rsid w:val="00B87E2F"/>
    <w:rsid w:val="00B906C4"/>
    <w:rsid w:val="00B940BE"/>
    <w:rsid w:val="00B968B5"/>
    <w:rsid w:val="00B970E4"/>
    <w:rsid w:val="00BA158F"/>
    <w:rsid w:val="00BA3CD2"/>
    <w:rsid w:val="00BA5688"/>
    <w:rsid w:val="00BA739F"/>
    <w:rsid w:val="00BB1141"/>
    <w:rsid w:val="00BB273E"/>
    <w:rsid w:val="00BB3E43"/>
    <w:rsid w:val="00BB40B1"/>
    <w:rsid w:val="00BB6239"/>
    <w:rsid w:val="00BB7E5D"/>
    <w:rsid w:val="00BC6603"/>
    <w:rsid w:val="00BC69D1"/>
    <w:rsid w:val="00BC784E"/>
    <w:rsid w:val="00BD068D"/>
    <w:rsid w:val="00BD0F5E"/>
    <w:rsid w:val="00BD3B69"/>
    <w:rsid w:val="00BD4C48"/>
    <w:rsid w:val="00BD5327"/>
    <w:rsid w:val="00BE188A"/>
    <w:rsid w:val="00BE1A40"/>
    <w:rsid w:val="00BE221C"/>
    <w:rsid w:val="00BE3ECF"/>
    <w:rsid w:val="00BE3F4F"/>
    <w:rsid w:val="00BE5865"/>
    <w:rsid w:val="00BE7C01"/>
    <w:rsid w:val="00BF2B88"/>
    <w:rsid w:val="00BF356E"/>
    <w:rsid w:val="00BF35C1"/>
    <w:rsid w:val="00BF46A1"/>
    <w:rsid w:val="00BF4FBA"/>
    <w:rsid w:val="00BF678D"/>
    <w:rsid w:val="00C0076E"/>
    <w:rsid w:val="00C014E1"/>
    <w:rsid w:val="00C02645"/>
    <w:rsid w:val="00C136E4"/>
    <w:rsid w:val="00C14C2E"/>
    <w:rsid w:val="00C14DB0"/>
    <w:rsid w:val="00C22476"/>
    <w:rsid w:val="00C23DFC"/>
    <w:rsid w:val="00C26408"/>
    <w:rsid w:val="00C26700"/>
    <w:rsid w:val="00C30731"/>
    <w:rsid w:val="00C31E5D"/>
    <w:rsid w:val="00C320AF"/>
    <w:rsid w:val="00C3389C"/>
    <w:rsid w:val="00C37E51"/>
    <w:rsid w:val="00C47A16"/>
    <w:rsid w:val="00C569ED"/>
    <w:rsid w:val="00C56E27"/>
    <w:rsid w:val="00C576AA"/>
    <w:rsid w:val="00C57EBA"/>
    <w:rsid w:val="00C62722"/>
    <w:rsid w:val="00C627F6"/>
    <w:rsid w:val="00C63097"/>
    <w:rsid w:val="00C70548"/>
    <w:rsid w:val="00C75189"/>
    <w:rsid w:val="00C80020"/>
    <w:rsid w:val="00C82D69"/>
    <w:rsid w:val="00C84E95"/>
    <w:rsid w:val="00C852C4"/>
    <w:rsid w:val="00C85D34"/>
    <w:rsid w:val="00C85D57"/>
    <w:rsid w:val="00C876AE"/>
    <w:rsid w:val="00C90410"/>
    <w:rsid w:val="00C9080B"/>
    <w:rsid w:val="00C928F6"/>
    <w:rsid w:val="00C949D3"/>
    <w:rsid w:val="00CA213D"/>
    <w:rsid w:val="00CA43E6"/>
    <w:rsid w:val="00CA4DCF"/>
    <w:rsid w:val="00CA653F"/>
    <w:rsid w:val="00CB10C4"/>
    <w:rsid w:val="00CB3660"/>
    <w:rsid w:val="00CC67C1"/>
    <w:rsid w:val="00CC77E9"/>
    <w:rsid w:val="00CD2A86"/>
    <w:rsid w:val="00CD2C9F"/>
    <w:rsid w:val="00CD7631"/>
    <w:rsid w:val="00CE3217"/>
    <w:rsid w:val="00CE3D55"/>
    <w:rsid w:val="00CE65F5"/>
    <w:rsid w:val="00CE7FDF"/>
    <w:rsid w:val="00CF2D0F"/>
    <w:rsid w:val="00CF59EB"/>
    <w:rsid w:val="00D00FE6"/>
    <w:rsid w:val="00D01456"/>
    <w:rsid w:val="00D01CB2"/>
    <w:rsid w:val="00D02B62"/>
    <w:rsid w:val="00D02BAD"/>
    <w:rsid w:val="00D038B1"/>
    <w:rsid w:val="00D03C3D"/>
    <w:rsid w:val="00D05C52"/>
    <w:rsid w:val="00D05DB6"/>
    <w:rsid w:val="00D0743B"/>
    <w:rsid w:val="00D077E8"/>
    <w:rsid w:val="00D111F5"/>
    <w:rsid w:val="00D13C6D"/>
    <w:rsid w:val="00D1489F"/>
    <w:rsid w:val="00D14BBE"/>
    <w:rsid w:val="00D200B7"/>
    <w:rsid w:val="00D203E0"/>
    <w:rsid w:val="00D214AD"/>
    <w:rsid w:val="00D22595"/>
    <w:rsid w:val="00D26308"/>
    <w:rsid w:val="00D32A40"/>
    <w:rsid w:val="00D36A92"/>
    <w:rsid w:val="00D36DB5"/>
    <w:rsid w:val="00D3748E"/>
    <w:rsid w:val="00D37BBA"/>
    <w:rsid w:val="00D477AF"/>
    <w:rsid w:val="00D51270"/>
    <w:rsid w:val="00D532B5"/>
    <w:rsid w:val="00D53E27"/>
    <w:rsid w:val="00D54223"/>
    <w:rsid w:val="00D54E5C"/>
    <w:rsid w:val="00D568B6"/>
    <w:rsid w:val="00D576FC"/>
    <w:rsid w:val="00D60787"/>
    <w:rsid w:val="00D60B08"/>
    <w:rsid w:val="00D62A73"/>
    <w:rsid w:val="00D642BB"/>
    <w:rsid w:val="00D653AC"/>
    <w:rsid w:val="00D6761C"/>
    <w:rsid w:val="00D711FC"/>
    <w:rsid w:val="00D71E85"/>
    <w:rsid w:val="00D72753"/>
    <w:rsid w:val="00D72D9D"/>
    <w:rsid w:val="00D77077"/>
    <w:rsid w:val="00D80303"/>
    <w:rsid w:val="00D84325"/>
    <w:rsid w:val="00D848C0"/>
    <w:rsid w:val="00D90125"/>
    <w:rsid w:val="00D90A8B"/>
    <w:rsid w:val="00D91707"/>
    <w:rsid w:val="00D939DF"/>
    <w:rsid w:val="00D948DD"/>
    <w:rsid w:val="00D97315"/>
    <w:rsid w:val="00DA02AA"/>
    <w:rsid w:val="00DA1BD2"/>
    <w:rsid w:val="00DA2841"/>
    <w:rsid w:val="00DA2F06"/>
    <w:rsid w:val="00DA4753"/>
    <w:rsid w:val="00DA53A4"/>
    <w:rsid w:val="00DB02FF"/>
    <w:rsid w:val="00DB1D54"/>
    <w:rsid w:val="00DB36EC"/>
    <w:rsid w:val="00DB5AF7"/>
    <w:rsid w:val="00DB7F7E"/>
    <w:rsid w:val="00DC386B"/>
    <w:rsid w:val="00DC4DC5"/>
    <w:rsid w:val="00DD12AE"/>
    <w:rsid w:val="00DD3E99"/>
    <w:rsid w:val="00DD6EE5"/>
    <w:rsid w:val="00DD7372"/>
    <w:rsid w:val="00DD7D3F"/>
    <w:rsid w:val="00DE1035"/>
    <w:rsid w:val="00DE1F32"/>
    <w:rsid w:val="00DE3FDA"/>
    <w:rsid w:val="00DE61F6"/>
    <w:rsid w:val="00DE7713"/>
    <w:rsid w:val="00DF0949"/>
    <w:rsid w:val="00DF6105"/>
    <w:rsid w:val="00E002F4"/>
    <w:rsid w:val="00E0108E"/>
    <w:rsid w:val="00E01E2C"/>
    <w:rsid w:val="00E0465D"/>
    <w:rsid w:val="00E0631D"/>
    <w:rsid w:val="00E0685C"/>
    <w:rsid w:val="00E10B26"/>
    <w:rsid w:val="00E1492F"/>
    <w:rsid w:val="00E14988"/>
    <w:rsid w:val="00E14DCF"/>
    <w:rsid w:val="00E20259"/>
    <w:rsid w:val="00E230FA"/>
    <w:rsid w:val="00E2652B"/>
    <w:rsid w:val="00E27167"/>
    <w:rsid w:val="00E31CEC"/>
    <w:rsid w:val="00E3229E"/>
    <w:rsid w:val="00E3616A"/>
    <w:rsid w:val="00E3661B"/>
    <w:rsid w:val="00E41A74"/>
    <w:rsid w:val="00E46A81"/>
    <w:rsid w:val="00E509C6"/>
    <w:rsid w:val="00E547F5"/>
    <w:rsid w:val="00E54E20"/>
    <w:rsid w:val="00E601D7"/>
    <w:rsid w:val="00E605E1"/>
    <w:rsid w:val="00E61794"/>
    <w:rsid w:val="00E639EB"/>
    <w:rsid w:val="00E6781A"/>
    <w:rsid w:val="00E67C20"/>
    <w:rsid w:val="00E71CFE"/>
    <w:rsid w:val="00E75376"/>
    <w:rsid w:val="00E76E4C"/>
    <w:rsid w:val="00E822A5"/>
    <w:rsid w:val="00E843A8"/>
    <w:rsid w:val="00E87115"/>
    <w:rsid w:val="00E9029D"/>
    <w:rsid w:val="00E9114C"/>
    <w:rsid w:val="00E9159F"/>
    <w:rsid w:val="00E92753"/>
    <w:rsid w:val="00E92C40"/>
    <w:rsid w:val="00E93FA6"/>
    <w:rsid w:val="00E95A76"/>
    <w:rsid w:val="00E96E61"/>
    <w:rsid w:val="00E97FE9"/>
    <w:rsid w:val="00EA21DA"/>
    <w:rsid w:val="00EA23A1"/>
    <w:rsid w:val="00EA2643"/>
    <w:rsid w:val="00EA2833"/>
    <w:rsid w:val="00EA4EA1"/>
    <w:rsid w:val="00EB062D"/>
    <w:rsid w:val="00EB0C06"/>
    <w:rsid w:val="00EB1447"/>
    <w:rsid w:val="00EB2648"/>
    <w:rsid w:val="00EB628D"/>
    <w:rsid w:val="00EB6A04"/>
    <w:rsid w:val="00EB6B36"/>
    <w:rsid w:val="00EB7C48"/>
    <w:rsid w:val="00EC5FAD"/>
    <w:rsid w:val="00ED04AA"/>
    <w:rsid w:val="00ED0D98"/>
    <w:rsid w:val="00ED4B57"/>
    <w:rsid w:val="00ED5828"/>
    <w:rsid w:val="00ED6B19"/>
    <w:rsid w:val="00EE00E8"/>
    <w:rsid w:val="00EE0A92"/>
    <w:rsid w:val="00EE32C5"/>
    <w:rsid w:val="00EE596C"/>
    <w:rsid w:val="00EF2C79"/>
    <w:rsid w:val="00EF2DFE"/>
    <w:rsid w:val="00EF4CE7"/>
    <w:rsid w:val="00EF54F4"/>
    <w:rsid w:val="00EF6886"/>
    <w:rsid w:val="00EF7665"/>
    <w:rsid w:val="00EF7A57"/>
    <w:rsid w:val="00F01A55"/>
    <w:rsid w:val="00F0408E"/>
    <w:rsid w:val="00F06323"/>
    <w:rsid w:val="00F07296"/>
    <w:rsid w:val="00F07C5A"/>
    <w:rsid w:val="00F10464"/>
    <w:rsid w:val="00F10F4A"/>
    <w:rsid w:val="00F11178"/>
    <w:rsid w:val="00F12347"/>
    <w:rsid w:val="00F1472F"/>
    <w:rsid w:val="00F17F4C"/>
    <w:rsid w:val="00F23B1C"/>
    <w:rsid w:val="00F23C55"/>
    <w:rsid w:val="00F24945"/>
    <w:rsid w:val="00F2585B"/>
    <w:rsid w:val="00F26F67"/>
    <w:rsid w:val="00F313C7"/>
    <w:rsid w:val="00F375AB"/>
    <w:rsid w:val="00F402A4"/>
    <w:rsid w:val="00F4371E"/>
    <w:rsid w:val="00F437C8"/>
    <w:rsid w:val="00F45119"/>
    <w:rsid w:val="00F51E4F"/>
    <w:rsid w:val="00F57894"/>
    <w:rsid w:val="00F60380"/>
    <w:rsid w:val="00F61DB9"/>
    <w:rsid w:val="00F61FE8"/>
    <w:rsid w:val="00F632D1"/>
    <w:rsid w:val="00F661AC"/>
    <w:rsid w:val="00F66BB6"/>
    <w:rsid w:val="00F67A12"/>
    <w:rsid w:val="00F7152E"/>
    <w:rsid w:val="00F7392E"/>
    <w:rsid w:val="00F7527C"/>
    <w:rsid w:val="00F77D6C"/>
    <w:rsid w:val="00F82073"/>
    <w:rsid w:val="00F8238D"/>
    <w:rsid w:val="00F84135"/>
    <w:rsid w:val="00F872F2"/>
    <w:rsid w:val="00F87F90"/>
    <w:rsid w:val="00F9043E"/>
    <w:rsid w:val="00F92602"/>
    <w:rsid w:val="00F941C1"/>
    <w:rsid w:val="00F952C5"/>
    <w:rsid w:val="00F97713"/>
    <w:rsid w:val="00FA07C3"/>
    <w:rsid w:val="00FA1229"/>
    <w:rsid w:val="00FA1936"/>
    <w:rsid w:val="00FA246A"/>
    <w:rsid w:val="00FB10D2"/>
    <w:rsid w:val="00FB1C62"/>
    <w:rsid w:val="00FB261E"/>
    <w:rsid w:val="00FB346A"/>
    <w:rsid w:val="00FB3A27"/>
    <w:rsid w:val="00FB70D4"/>
    <w:rsid w:val="00FC237C"/>
    <w:rsid w:val="00FC2ABF"/>
    <w:rsid w:val="00FC2D98"/>
    <w:rsid w:val="00FC33D5"/>
    <w:rsid w:val="00FC40EE"/>
    <w:rsid w:val="00FC59E6"/>
    <w:rsid w:val="00FC66F8"/>
    <w:rsid w:val="00FD137F"/>
    <w:rsid w:val="00FE0948"/>
    <w:rsid w:val="00FE0B7D"/>
    <w:rsid w:val="00FE4F1C"/>
    <w:rsid w:val="00FE66BC"/>
    <w:rsid w:val="00FF05BD"/>
    <w:rsid w:val="00FF4CE3"/>
    <w:rsid w:val="00FF7EA4"/>
    <w:rsid w:val="00FF7E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6E5"/>
    <w:pPr>
      <w:spacing w:after="200" w:line="276" w:lineRule="auto"/>
    </w:pPr>
    <w:rPr>
      <w:rFonts w:ascii="Calibri" w:eastAsia="Calibri" w:hAnsi="Calibri" w:cs="Times New Roman"/>
    </w:rPr>
  </w:style>
  <w:style w:type="paragraph" w:styleId="1">
    <w:name w:val="heading 1"/>
    <w:basedOn w:val="a"/>
    <w:next w:val="a"/>
    <w:link w:val="10"/>
    <w:uiPriority w:val="9"/>
    <w:qFormat/>
    <w:rsid w:val="00203714"/>
    <w:pPr>
      <w:keepNext/>
      <w:spacing w:before="240" w:after="60"/>
      <w:outlineLvl w:val="0"/>
    </w:pPr>
    <w:rPr>
      <w:rFonts w:ascii="Cambria" w:eastAsia="Times New Roman" w:hAnsi="Cambria"/>
      <w:b/>
      <w:bCs/>
      <w:kern w:val="32"/>
      <w:sz w:val="32"/>
      <w:szCs w:val="32"/>
    </w:rPr>
  </w:style>
  <w:style w:type="paragraph" w:styleId="2">
    <w:name w:val="heading 2"/>
    <w:basedOn w:val="a"/>
    <w:link w:val="20"/>
    <w:uiPriority w:val="9"/>
    <w:qFormat/>
    <w:rsid w:val="00203714"/>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4F66"/>
    <w:pPr>
      <w:ind w:left="720"/>
      <w:contextualSpacing/>
    </w:pPr>
  </w:style>
  <w:style w:type="character" w:customStyle="1" w:styleId="10">
    <w:name w:val="Заголовок 1 Знак"/>
    <w:basedOn w:val="a0"/>
    <w:link w:val="1"/>
    <w:uiPriority w:val="9"/>
    <w:rsid w:val="00203714"/>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203714"/>
    <w:rPr>
      <w:rFonts w:ascii="Times New Roman" w:eastAsia="Times New Roman" w:hAnsi="Times New Roman" w:cs="Times New Roman"/>
      <w:b/>
      <w:bCs/>
      <w:sz w:val="36"/>
      <w:szCs w:val="36"/>
    </w:rPr>
  </w:style>
  <w:style w:type="character" w:customStyle="1" w:styleId="w">
    <w:name w:val="w"/>
    <w:basedOn w:val="a0"/>
    <w:rsid w:val="00203714"/>
  </w:style>
  <w:style w:type="table" w:styleId="a4">
    <w:name w:val="Table Grid"/>
    <w:basedOn w:val="a1"/>
    <w:uiPriority w:val="59"/>
    <w:rsid w:val="00203714"/>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20">
    <w:name w:val="c20"/>
    <w:basedOn w:val="a"/>
    <w:rsid w:val="0020371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7">
    <w:name w:val="c17"/>
    <w:rsid w:val="00203714"/>
  </w:style>
  <w:style w:type="character" w:styleId="a5">
    <w:name w:val="Hyperlink"/>
    <w:uiPriority w:val="99"/>
    <w:unhideWhenUsed/>
    <w:rsid w:val="00203714"/>
    <w:rPr>
      <w:color w:val="0000FF"/>
      <w:u w:val="single"/>
    </w:rPr>
  </w:style>
  <w:style w:type="paragraph" w:styleId="a6">
    <w:name w:val="Normal (Web)"/>
    <w:basedOn w:val="a"/>
    <w:uiPriority w:val="99"/>
    <w:unhideWhenUsed/>
    <w:rsid w:val="00203714"/>
    <w:rPr>
      <w:rFonts w:ascii="Times New Roman" w:hAnsi="Times New Roman"/>
      <w:sz w:val="24"/>
      <w:szCs w:val="24"/>
    </w:rPr>
  </w:style>
  <w:style w:type="character" w:styleId="a7">
    <w:name w:val="Placeholder Text"/>
    <w:uiPriority w:val="99"/>
    <w:semiHidden/>
    <w:rsid w:val="00203714"/>
    <w:rPr>
      <w:color w:val="808080"/>
    </w:rPr>
  </w:style>
  <w:style w:type="paragraph" w:styleId="a8">
    <w:name w:val="Balloon Text"/>
    <w:basedOn w:val="a"/>
    <w:link w:val="a9"/>
    <w:uiPriority w:val="99"/>
    <w:semiHidden/>
    <w:unhideWhenUsed/>
    <w:rsid w:val="00203714"/>
    <w:pPr>
      <w:spacing w:after="0" w:line="240" w:lineRule="auto"/>
    </w:pPr>
    <w:rPr>
      <w:rFonts w:ascii="Tahoma" w:hAnsi="Tahoma"/>
      <w:sz w:val="16"/>
      <w:szCs w:val="16"/>
    </w:rPr>
  </w:style>
  <w:style w:type="character" w:customStyle="1" w:styleId="a9">
    <w:name w:val="Текст выноски Знак"/>
    <w:basedOn w:val="a0"/>
    <w:link w:val="a8"/>
    <w:uiPriority w:val="99"/>
    <w:semiHidden/>
    <w:rsid w:val="00203714"/>
    <w:rPr>
      <w:rFonts w:ascii="Tahoma" w:eastAsia="Calibri" w:hAnsi="Tahoma" w:cs="Times New Roman"/>
      <w:sz w:val="16"/>
      <w:szCs w:val="16"/>
    </w:rPr>
  </w:style>
  <w:style w:type="paragraph" w:customStyle="1" w:styleId="-11">
    <w:name w:val="Цветной список - Акцент 11"/>
    <w:basedOn w:val="a"/>
    <w:uiPriority w:val="99"/>
    <w:qFormat/>
    <w:rsid w:val="00203714"/>
    <w:pPr>
      <w:ind w:left="720"/>
      <w:contextualSpacing/>
    </w:pPr>
    <w:rPr>
      <w:rFonts w:eastAsia="Times New Roman"/>
      <w:lang w:eastAsia="ru-RU"/>
    </w:rPr>
  </w:style>
  <w:style w:type="character" w:styleId="aa">
    <w:name w:val="Strong"/>
    <w:uiPriority w:val="22"/>
    <w:qFormat/>
    <w:rsid w:val="00203714"/>
    <w:rPr>
      <w:rFonts w:cs="Times New Roman"/>
      <w:b/>
      <w:bCs/>
    </w:rPr>
  </w:style>
  <w:style w:type="character" w:styleId="ab">
    <w:name w:val="FollowedHyperlink"/>
    <w:uiPriority w:val="99"/>
    <w:semiHidden/>
    <w:unhideWhenUsed/>
    <w:rsid w:val="00203714"/>
    <w:rPr>
      <w:color w:val="800080"/>
      <w:u w:val="single"/>
    </w:rPr>
  </w:style>
  <w:style w:type="character" w:customStyle="1" w:styleId="apple-converted-space">
    <w:name w:val="apple-converted-space"/>
    <w:basedOn w:val="a0"/>
    <w:rsid w:val="00203714"/>
  </w:style>
  <w:style w:type="paragraph" w:styleId="ac">
    <w:name w:val="Plain Text"/>
    <w:basedOn w:val="a"/>
    <w:link w:val="ad"/>
    <w:uiPriority w:val="99"/>
    <w:rsid w:val="00203714"/>
    <w:pPr>
      <w:spacing w:after="0" w:line="240" w:lineRule="auto"/>
    </w:pPr>
    <w:rPr>
      <w:rFonts w:ascii="Courier New" w:eastAsia="Times New Roman" w:hAnsi="Courier New"/>
      <w:sz w:val="20"/>
      <w:szCs w:val="20"/>
    </w:rPr>
  </w:style>
  <w:style w:type="character" w:customStyle="1" w:styleId="ad">
    <w:name w:val="Текст Знак"/>
    <w:basedOn w:val="a0"/>
    <w:link w:val="ac"/>
    <w:uiPriority w:val="99"/>
    <w:rsid w:val="00203714"/>
    <w:rPr>
      <w:rFonts w:ascii="Courier New" w:eastAsia="Times New Roman" w:hAnsi="Courier New" w:cs="Times New Roman"/>
      <w:sz w:val="20"/>
      <w:szCs w:val="20"/>
    </w:rPr>
  </w:style>
  <w:style w:type="character" w:styleId="ae">
    <w:name w:val="Emphasis"/>
    <w:uiPriority w:val="20"/>
    <w:qFormat/>
    <w:rsid w:val="00203714"/>
    <w:rPr>
      <w:i/>
      <w:iCs/>
    </w:rPr>
  </w:style>
  <w:style w:type="paragraph" w:styleId="af">
    <w:name w:val="header"/>
    <w:basedOn w:val="a"/>
    <w:link w:val="af0"/>
    <w:uiPriority w:val="99"/>
    <w:unhideWhenUsed/>
    <w:rsid w:val="00203714"/>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03714"/>
    <w:rPr>
      <w:rFonts w:ascii="Calibri" w:eastAsia="Calibri" w:hAnsi="Calibri" w:cs="Times New Roman"/>
    </w:rPr>
  </w:style>
  <w:style w:type="paragraph" w:styleId="af1">
    <w:name w:val="footer"/>
    <w:basedOn w:val="a"/>
    <w:link w:val="af2"/>
    <w:uiPriority w:val="99"/>
    <w:unhideWhenUsed/>
    <w:rsid w:val="00203714"/>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203714"/>
    <w:rPr>
      <w:rFonts w:ascii="Calibri" w:eastAsia="Calibri" w:hAnsi="Calibri" w:cs="Times New Roman"/>
    </w:rPr>
  </w:style>
  <w:style w:type="paragraph" w:styleId="af3">
    <w:name w:val="annotation text"/>
    <w:basedOn w:val="a"/>
    <w:link w:val="af4"/>
    <w:uiPriority w:val="99"/>
    <w:semiHidden/>
    <w:unhideWhenUsed/>
    <w:rsid w:val="00203714"/>
    <w:pPr>
      <w:spacing w:line="240" w:lineRule="auto"/>
    </w:pPr>
    <w:rPr>
      <w:sz w:val="20"/>
      <w:szCs w:val="20"/>
    </w:rPr>
  </w:style>
  <w:style w:type="character" w:customStyle="1" w:styleId="af4">
    <w:name w:val="Текст примечания Знак"/>
    <w:basedOn w:val="a0"/>
    <w:link w:val="af3"/>
    <w:uiPriority w:val="99"/>
    <w:semiHidden/>
    <w:rsid w:val="00203714"/>
    <w:rPr>
      <w:rFonts w:ascii="Calibri" w:eastAsia="Calibri" w:hAnsi="Calibri" w:cs="Times New Roman"/>
      <w:sz w:val="20"/>
      <w:szCs w:val="20"/>
    </w:rPr>
  </w:style>
  <w:style w:type="table" w:customStyle="1" w:styleId="11">
    <w:name w:val="Сетка таблицы1"/>
    <w:basedOn w:val="a1"/>
    <w:next w:val="a4"/>
    <w:uiPriority w:val="59"/>
    <w:rsid w:val="0095704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annotation reference"/>
    <w:basedOn w:val="a0"/>
    <w:uiPriority w:val="99"/>
    <w:semiHidden/>
    <w:unhideWhenUsed/>
    <w:rsid w:val="00A772A3"/>
    <w:rPr>
      <w:sz w:val="16"/>
      <w:szCs w:val="16"/>
    </w:rPr>
  </w:style>
  <w:style w:type="paragraph" w:styleId="af6">
    <w:name w:val="annotation subject"/>
    <w:basedOn w:val="af3"/>
    <w:next w:val="af3"/>
    <w:link w:val="af7"/>
    <w:uiPriority w:val="99"/>
    <w:semiHidden/>
    <w:unhideWhenUsed/>
    <w:rsid w:val="00A772A3"/>
    <w:rPr>
      <w:b/>
      <w:bCs/>
    </w:rPr>
  </w:style>
  <w:style w:type="character" w:customStyle="1" w:styleId="af7">
    <w:name w:val="Тема примечания Знак"/>
    <w:basedOn w:val="af4"/>
    <w:link w:val="af6"/>
    <w:uiPriority w:val="99"/>
    <w:semiHidden/>
    <w:rsid w:val="00A772A3"/>
    <w:rPr>
      <w:rFonts w:ascii="Calibri" w:eastAsia="Calibri" w:hAnsi="Calibri"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136139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1.xml"/><Relationship Id="rId18" Type="http://schemas.openxmlformats.org/officeDocument/2006/relationships/chart" Target="charts/chart3.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header" Target="header6.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1.xml"/><Relationship Id="rId10" Type="http://schemas.openxmlformats.org/officeDocument/2006/relationships/footer" Target="footer1.xml"/><Relationship Id="rId19" Type="http://schemas.openxmlformats.org/officeDocument/2006/relationships/chart" Target="charts/chart4.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banki.ru" TargetMode="External"/><Relationship Id="rId22" Type="http://schemas.openxmlformats.org/officeDocument/2006/relationships/chart" Target="charts/chart5.xml"/><Relationship Id="rId27" Type="http://schemas.openxmlformats.org/officeDocument/2006/relationships/header" Target="header10.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2"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ru-RU" sz="1401" baseline="0"/>
              <a:t>Ставки по вкладам в рублях на 01.01.17 и 01.01.18 гг.</a:t>
            </a:r>
          </a:p>
          <a:p>
            <a:pPr>
              <a:defRPr sz="1402"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ru-RU" sz="1401" baseline="0"/>
              <a:t> в зависимости от срока вклада</a:t>
            </a:r>
          </a:p>
        </c:rich>
      </c:tx>
      <c:spPr>
        <a:noFill/>
        <a:ln w="25362">
          <a:noFill/>
        </a:ln>
        <a:effectLst/>
      </c:spPr>
    </c:title>
    <c:plotArea>
      <c:layout>
        <c:manualLayout>
          <c:layoutTarget val="inner"/>
          <c:xMode val="edge"/>
          <c:yMode val="edge"/>
          <c:x val="0.13314448428235481"/>
          <c:y val="0.17764227396248841"/>
          <c:w val="0.86472393684080429"/>
          <c:h val="0.41369215616709643"/>
        </c:manualLayout>
      </c:layout>
      <c:barChart>
        <c:barDir val="col"/>
        <c:grouping val="clustered"/>
        <c:ser>
          <c:idx val="0"/>
          <c:order val="0"/>
          <c:tx>
            <c:strRef>
              <c:f>Лист1!$B$1</c:f>
              <c:strCache>
                <c:ptCount val="1"/>
                <c:pt idx="0">
                  <c:v>На 01.01.17</c:v>
                </c:pt>
              </c:strCache>
            </c:strRef>
          </c:tx>
          <c:spPr>
            <a:solidFill>
              <a:schemeClr val="accent1"/>
            </a:solidFill>
            <a:ln>
              <a:noFill/>
            </a:ln>
            <a:effectLst/>
          </c:spPr>
          <c:dLbls>
            <c:dLbl>
              <c:idx val="5"/>
              <c:tx>
                <c:rich>
                  <a:bodyPr/>
                  <a:lstStyle/>
                  <a:p>
                    <a:r>
                      <a:rPr lang="en-US" sz="1250" baseline="0"/>
                      <a:t>7,74</a:t>
                    </a:r>
                    <a:endParaRPr lang="en-US" sz="1250"/>
                  </a:p>
                </c:rich>
              </c:tx>
              <c:dLblPos val="outEnd"/>
              <c:extLst xmlns:c16r2="http://schemas.microsoft.com/office/drawing/2015/06/chart">
                <c:ext xmlns:c16="http://schemas.microsoft.com/office/drawing/2014/chart" uri="{C3380CC4-5D6E-409C-BE32-E72D297353CC}">
                  <c16:uniqueId val="{00000000-CCF5-460A-A8BC-7B8211EA0B71}"/>
                </c:ext>
                <c:ext xmlns:c15="http://schemas.microsoft.com/office/drawing/2012/chart" uri="{CE6537A1-D6FC-4f65-9D91-7224C49458BB}"/>
              </c:extLst>
            </c:dLbl>
            <c:spPr>
              <a:noFill/>
              <a:ln w="25362">
                <a:noFill/>
              </a:ln>
              <a:effectLst/>
            </c:spPr>
            <c:txPr>
              <a:bodyPr rot="0" spcFirstLastPara="1" vertOverflow="ellipsis" vert="horz" wrap="square" anchor="ctr" anchorCtr="1"/>
              <a:lstStyle/>
              <a:p>
                <a:pPr>
                  <a:defRPr sz="12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0"/>
              </c:ext>
            </c:extLst>
          </c:dLbls>
          <c:cat>
            <c:strRef>
              <c:f>Лист1!$A$2:$A$10</c:f>
              <c:strCache>
                <c:ptCount val="9"/>
                <c:pt idx="0">
                  <c:v>1 месяц</c:v>
                </c:pt>
                <c:pt idx="1">
                  <c:v>3 месяца</c:v>
                </c:pt>
                <c:pt idx="2">
                  <c:v>6 месяцев</c:v>
                </c:pt>
                <c:pt idx="3">
                  <c:v>9 месяцев</c:v>
                </c:pt>
                <c:pt idx="4">
                  <c:v>1 год</c:v>
                </c:pt>
                <c:pt idx="5">
                  <c:v>1,5 года</c:v>
                </c:pt>
                <c:pt idx="6">
                  <c:v>2 года</c:v>
                </c:pt>
                <c:pt idx="7">
                  <c:v>3 года</c:v>
                </c:pt>
                <c:pt idx="8">
                  <c:v>5 лет и выше</c:v>
                </c:pt>
              </c:strCache>
            </c:strRef>
          </c:cat>
          <c:val>
            <c:numRef>
              <c:f>Лист1!$B$2:$B$10</c:f>
              <c:numCache>
                <c:formatCode>General</c:formatCode>
                <c:ptCount val="9"/>
                <c:pt idx="0">
                  <c:v>5.6</c:v>
                </c:pt>
                <c:pt idx="1">
                  <c:v>6.7700000000000014</c:v>
                </c:pt>
                <c:pt idx="2">
                  <c:v>7.4300000000000024</c:v>
                </c:pt>
                <c:pt idx="3">
                  <c:v>7.71</c:v>
                </c:pt>
                <c:pt idx="4">
                  <c:v>7.74</c:v>
                </c:pt>
                <c:pt idx="5" formatCode="mmm/yy">
                  <c:v>7.74</c:v>
                </c:pt>
                <c:pt idx="6">
                  <c:v>7.14</c:v>
                </c:pt>
                <c:pt idx="7">
                  <c:v>6.35</c:v>
                </c:pt>
                <c:pt idx="8">
                  <c:v>6.3</c:v>
                </c:pt>
              </c:numCache>
            </c:numRef>
          </c:val>
          <c:extLst xmlns:c16r2="http://schemas.microsoft.com/office/drawing/2015/06/chart">
            <c:ext xmlns:c16="http://schemas.microsoft.com/office/drawing/2014/chart" uri="{C3380CC4-5D6E-409C-BE32-E72D297353CC}">
              <c16:uniqueId val="{00000001-CCF5-460A-A8BC-7B8211EA0B71}"/>
            </c:ext>
          </c:extLst>
        </c:ser>
        <c:ser>
          <c:idx val="1"/>
          <c:order val="1"/>
          <c:tx>
            <c:strRef>
              <c:f>Лист1!$C$1</c:f>
              <c:strCache>
                <c:ptCount val="1"/>
                <c:pt idx="0">
                  <c:v>На 01.01.18</c:v>
                </c:pt>
              </c:strCache>
            </c:strRef>
          </c:tx>
          <c:spPr>
            <a:solidFill>
              <a:schemeClr val="accent3"/>
            </a:solidFill>
            <a:ln>
              <a:noFill/>
            </a:ln>
            <a:effectLst/>
          </c:spPr>
          <c:dLbls>
            <c:dLbl>
              <c:idx val="0"/>
              <c:layout>
                <c:manualLayout>
                  <c:x val="1.5414492703296319E-2"/>
                  <c:y val="1.1654874808596656E-2"/>
                </c:manualLayout>
              </c:layout>
              <c:dLblPos val="outEnd"/>
              <c:showVal val="1"/>
              <c:extLst xmlns:c16r2="http://schemas.microsoft.com/office/drawing/2015/06/chart">
                <c:ext xmlns:c16="http://schemas.microsoft.com/office/drawing/2014/chart" uri="{C3380CC4-5D6E-409C-BE32-E72D297353CC}">
                  <c16:uniqueId val="{00000002-CCF5-460A-A8BC-7B8211EA0B71}"/>
                </c:ext>
                <c:ext xmlns:c15="http://schemas.microsoft.com/office/drawing/2012/chart" uri="{CE6537A1-D6FC-4f65-9D91-7224C49458BB}"/>
              </c:extLst>
            </c:dLbl>
            <c:dLbl>
              <c:idx val="1"/>
              <c:layout>
                <c:manualLayout>
                  <c:x val="1.4123223571695194E-2"/>
                  <c:y val="1.5622749308527242E-2"/>
                </c:manualLayout>
              </c:layout>
              <c:dLblPos val="outEnd"/>
              <c:showVal val="1"/>
              <c:extLst xmlns:c16r2="http://schemas.microsoft.com/office/drawing/2015/06/chart">
                <c:ext xmlns:c16="http://schemas.microsoft.com/office/drawing/2014/chart" uri="{C3380CC4-5D6E-409C-BE32-E72D297353CC}">
                  <c16:uniqueId val="{00000003-CCF5-460A-A8BC-7B8211EA0B71}"/>
                </c:ext>
                <c:ext xmlns:c15="http://schemas.microsoft.com/office/drawing/2012/chart" uri="{CE6537A1-D6FC-4f65-9D91-7224C49458BB}"/>
              </c:extLst>
            </c:dLbl>
            <c:dLbl>
              <c:idx val="2"/>
              <c:layout>
                <c:manualLayout>
                  <c:x val="1.8671227287327889E-2"/>
                  <c:y val="1.1529592621060772E-2"/>
                </c:manualLayout>
              </c:layout>
              <c:dLblPos val="outEnd"/>
              <c:showVal val="1"/>
              <c:extLst xmlns:c16r2="http://schemas.microsoft.com/office/drawing/2015/06/chart">
                <c:ext xmlns:c16="http://schemas.microsoft.com/office/drawing/2014/chart" uri="{C3380CC4-5D6E-409C-BE32-E72D297353CC}">
                  <c16:uniqueId val="{00000004-CCF5-460A-A8BC-7B8211EA0B71}"/>
                </c:ext>
                <c:ext xmlns:c15="http://schemas.microsoft.com/office/drawing/2012/chart" uri="{CE6537A1-D6FC-4f65-9D91-7224C49458BB}"/>
              </c:extLst>
            </c:dLbl>
            <c:dLbl>
              <c:idx val="3"/>
              <c:layout>
                <c:manualLayout>
                  <c:x val="1.5414482167285184E-2"/>
                  <c:y val="7.9364236300143078E-3"/>
                </c:manualLayout>
              </c:layout>
              <c:dLblPos val="outEnd"/>
              <c:showVal val="1"/>
              <c:extLst xmlns:c16r2="http://schemas.microsoft.com/office/drawing/2015/06/chart">
                <c:ext xmlns:c16="http://schemas.microsoft.com/office/drawing/2014/chart" uri="{C3380CC4-5D6E-409C-BE32-E72D297353CC}">
                  <c16:uniqueId val="{00000005-CCF5-460A-A8BC-7B8211EA0B71}"/>
                </c:ext>
                <c:ext xmlns:c15="http://schemas.microsoft.com/office/drawing/2012/chart" uri="{CE6537A1-D6FC-4f65-9D91-7224C49458BB}"/>
              </c:extLst>
            </c:dLbl>
            <c:dLbl>
              <c:idx val="4"/>
              <c:layout>
                <c:manualLayout>
                  <c:x val="1.9178914653308909E-2"/>
                  <c:y val="7.8116772682431173E-3"/>
                </c:manualLayout>
              </c:layout>
              <c:dLblPos val="outEnd"/>
              <c:showVal val="1"/>
              <c:extLst xmlns:c16r2="http://schemas.microsoft.com/office/drawing/2015/06/chart">
                <c:ext xmlns:c16="http://schemas.microsoft.com/office/drawing/2014/chart" uri="{C3380CC4-5D6E-409C-BE32-E72D297353CC}">
                  <c16:uniqueId val="{00000006-CCF5-460A-A8BC-7B8211EA0B71}"/>
                </c:ext>
                <c:ext xmlns:c15="http://schemas.microsoft.com/office/drawing/2012/chart" uri="{CE6537A1-D6FC-4f65-9D91-7224C49458BB}"/>
              </c:extLst>
            </c:dLbl>
            <c:dLbl>
              <c:idx val="5"/>
              <c:layout>
                <c:manualLayout>
                  <c:x val="2.0944534634383477E-2"/>
                  <c:y val="7.6863950807072009E-3"/>
                </c:manualLayout>
              </c:layout>
              <c:dLblPos val="outEnd"/>
              <c:showVal val="1"/>
              <c:extLst xmlns:c16r2="http://schemas.microsoft.com/office/drawing/2015/06/chart">
                <c:ext xmlns:c16="http://schemas.microsoft.com/office/drawing/2014/chart" uri="{C3380CC4-5D6E-409C-BE32-E72D297353CC}">
                  <c16:uniqueId val="{00000007-CCF5-460A-A8BC-7B8211EA0B71}"/>
                </c:ext>
                <c:ext xmlns:c15="http://schemas.microsoft.com/office/drawing/2012/chart" uri="{CE6537A1-D6FC-4f65-9D91-7224C49458BB}"/>
              </c:extLst>
            </c:dLbl>
            <c:dLbl>
              <c:idx val="6"/>
              <c:layout>
                <c:manualLayout>
                  <c:x val="1.5208396635095369E-2"/>
                  <c:y val="1.5622749308527242E-2"/>
                </c:manualLayout>
              </c:layout>
              <c:dLblPos val="outEnd"/>
              <c:showVal val="1"/>
              <c:extLst xmlns:c16r2="http://schemas.microsoft.com/office/drawing/2015/06/chart">
                <c:ext xmlns:c16="http://schemas.microsoft.com/office/drawing/2014/chart" uri="{C3380CC4-5D6E-409C-BE32-E72D297353CC}">
                  <c16:uniqueId val="{00000008-CCF5-460A-A8BC-7B8211EA0B71}"/>
                </c:ext>
                <c:ext xmlns:c15="http://schemas.microsoft.com/office/drawing/2012/chart" uri="{CE6537A1-D6FC-4f65-9D91-7224C49458BB}"/>
              </c:extLst>
            </c:dLbl>
            <c:dLbl>
              <c:idx val="7"/>
              <c:layout>
                <c:manualLayout>
                  <c:x val="1.7516429520179882E-2"/>
                  <c:y val="7.9363542278199327E-3"/>
                </c:manualLayout>
              </c:layout>
              <c:dLblPos val="outEnd"/>
              <c:showVal val="1"/>
              <c:extLst xmlns:c16r2="http://schemas.microsoft.com/office/drawing/2015/06/chart">
                <c:ext xmlns:c16="http://schemas.microsoft.com/office/drawing/2014/chart" uri="{C3380CC4-5D6E-409C-BE32-E72D297353CC}">
                  <c16:uniqueId val="{00000009-CCF5-460A-A8BC-7B8211EA0B71}"/>
                </c:ext>
                <c:ext xmlns:c15="http://schemas.microsoft.com/office/drawing/2012/chart" uri="{CE6537A1-D6FC-4f65-9D91-7224C49458BB}"/>
              </c:extLst>
            </c:dLbl>
            <c:dLbl>
              <c:idx val="8"/>
              <c:layout>
                <c:manualLayout>
                  <c:x val="1.772262257741462E-2"/>
                  <c:y val="3.9683445977347059E-3"/>
                </c:manualLayout>
              </c:layout>
              <c:dLblPos val="outEnd"/>
              <c:showVal val="1"/>
              <c:extLst xmlns:c16r2="http://schemas.microsoft.com/office/drawing/2015/06/chart">
                <c:ext xmlns:c16="http://schemas.microsoft.com/office/drawing/2014/chart" uri="{C3380CC4-5D6E-409C-BE32-E72D297353CC}">
                  <c16:uniqueId val="{0000000A-CCF5-460A-A8BC-7B8211EA0B71}"/>
                </c:ext>
                <c:ext xmlns:c15="http://schemas.microsoft.com/office/drawing/2012/chart" uri="{CE6537A1-D6FC-4f65-9D91-7224C49458BB}"/>
              </c:extLst>
            </c:dLbl>
            <c:spPr>
              <a:noFill/>
              <a:ln w="25362">
                <a:noFill/>
              </a:ln>
              <a:effectLst/>
            </c:spPr>
            <c:txPr>
              <a:bodyPr rot="0" spcFirstLastPara="1" vertOverflow="ellipsis" vert="horz" wrap="square" anchor="ctr" anchorCtr="1"/>
              <a:lstStyle/>
              <a:p>
                <a:pPr>
                  <a:defRPr sz="12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0"/>
              </c:ext>
            </c:extLst>
          </c:dLbls>
          <c:cat>
            <c:strRef>
              <c:f>Лист1!$A$2:$A$10</c:f>
              <c:strCache>
                <c:ptCount val="9"/>
                <c:pt idx="0">
                  <c:v>1 месяц</c:v>
                </c:pt>
                <c:pt idx="1">
                  <c:v>3 месяца</c:v>
                </c:pt>
                <c:pt idx="2">
                  <c:v>6 месяцев</c:v>
                </c:pt>
                <c:pt idx="3">
                  <c:v>9 месяцев</c:v>
                </c:pt>
                <c:pt idx="4">
                  <c:v>1 год</c:v>
                </c:pt>
                <c:pt idx="5">
                  <c:v>1,5 года</c:v>
                </c:pt>
                <c:pt idx="6">
                  <c:v>2 года</c:v>
                </c:pt>
                <c:pt idx="7">
                  <c:v>3 года</c:v>
                </c:pt>
                <c:pt idx="8">
                  <c:v>5 лет и выше</c:v>
                </c:pt>
              </c:strCache>
            </c:strRef>
          </c:cat>
          <c:val>
            <c:numRef>
              <c:f>Лист1!$C$2:$C$10</c:f>
              <c:numCache>
                <c:formatCode>General</c:formatCode>
                <c:ptCount val="9"/>
                <c:pt idx="0">
                  <c:v>4.9700000000000024</c:v>
                </c:pt>
                <c:pt idx="1">
                  <c:v>6.04</c:v>
                </c:pt>
                <c:pt idx="2">
                  <c:v>6.45</c:v>
                </c:pt>
                <c:pt idx="3">
                  <c:v>6.6199999999999966</c:v>
                </c:pt>
                <c:pt idx="4">
                  <c:v>6.64</c:v>
                </c:pt>
                <c:pt idx="5">
                  <c:v>6.2700000000000014</c:v>
                </c:pt>
                <c:pt idx="6">
                  <c:v>5.96</c:v>
                </c:pt>
                <c:pt idx="7">
                  <c:v>5.33</c:v>
                </c:pt>
                <c:pt idx="8">
                  <c:v>4.8499999999999996</c:v>
                </c:pt>
              </c:numCache>
            </c:numRef>
          </c:val>
          <c:extLst xmlns:c16r2="http://schemas.microsoft.com/office/drawing/2015/06/chart">
            <c:ext xmlns:c16="http://schemas.microsoft.com/office/drawing/2014/chart" uri="{C3380CC4-5D6E-409C-BE32-E72D297353CC}">
              <c16:uniqueId val="{0000000B-CCF5-460A-A8BC-7B8211EA0B71}"/>
            </c:ext>
          </c:extLst>
        </c:ser>
        <c:ser>
          <c:idx val="2"/>
          <c:order val="2"/>
          <c:tx>
            <c:strRef>
              <c:f>Лист1!$D$1</c:f>
              <c:strCache>
                <c:ptCount val="1"/>
                <c:pt idx="0">
                  <c:v>Столбец1</c:v>
                </c:pt>
              </c:strCache>
            </c:strRef>
          </c:tx>
          <c:spPr>
            <a:solidFill>
              <a:schemeClr val="accent5"/>
            </a:solidFill>
            <a:ln>
              <a:noFill/>
            </a:ln>
            <a:effectLst/>
          </c:spPr>
          <c:dLbls>
            <c:spPr>
              <a:noFill/>
              <a:ln w="25362">
                <a:noFill/>
              </a:ln>
              <a:effectLst/>
            </c:spPr>
            <c:txPr>
              <a:bodyPr rot="0" spcFirstLastPara="1" vertOverflow="ellipsis" vert="horz" wrap="square" lIns="38100" tIns="19050" rIns="38100" bIns="19050" anchor="ctr" anchorCtr="1">
                <a:spAutoFit/>
              </a:bodyPr>
              <a:lstStyle/>
              <a:p>
                <a:pPr>
                  <a:defRPr sz="1201"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0"/>
              </c:ext>
            </c:extLst>
          </c:dLbls>
          <c:cat>
            <c:strRef>
              <c:f>Лист1!$A$2:$A$10</c:f>
              <c:strCache>
                <c:ptCount val="9"/>
                <c:pt idx="0">
                  <c:v>1 месяц</c:v>
                </c:pt>
                <c:pt idx="1">
                  <c:v>3 месяца</c:v>
                </c:pt>
                <c:pt idx="2">
                  <c:v>6 месяцев</c:v>
                </c:pt>
                <c:pt idx="3">
                  <c:v>9 месяцев</c:v>
                </c:pt>
                <c:pt idx="4">
                  <c:v>1 год</c:v>
                </c:pt>
                <c:pt idx="5">
                  <c:v>1,5 года</c:v>
                </c:pt>
                <c:pt idx="6">
                  <c:v>2 года</c:v>
                </c:pt>
                <c:pt idx="7">
                  <c:v>3 года</c:v>
                </c:pt>
                <c:pt idx="8">
                  <c:v>5 лет и выше</c:v>
                </c:pt>
              </c:strCache>
            </c:strRef>
          </c:cat>
          <c:val>
            <c:numRef>
              <c:f>Лист1!$D$2:$D$10</c:f>
              <c:numCache>
                <c:formatCode>General</c:formatCode>
                <c:ptCount val="9"/>
              </c:numCache>
            </c:numRef>
          </c:val>
          <c:extLst xmlns:c16r2="http://schemas.microsoft.com/office/drawing/2015/06/chart">
            <c:ext xmlns:c16="http://schemas.microsoft.com/office/drawing/2014/chart" uri="{C3380CC4-5D6E-409C-BE32-E72D297353CC}">
              <c16:uniqueId val="{0000000C-CCF5-460A-A8BC-7B8211EA0B71}"/>
            </c:ext>
          </c:extLst>
        </c:ser>
        <c:dLbls>
          <c:showVal val="1"/>
        </c:dLbls>
        <c:gapWidth val="219"/>
        <c:overlap val="-27"/>
        <c:axId val="181792768"/>
        <c:axId val="181794688"/>
      </c:barChart>
      <c:catAx>
        <c:axId val="181792768"/>
        <c:scaling>
          <c:orientation val="minMax"/>
        </c:scaling>
        <c:axPos val="b"/>
        <c:title>
          <c:tx>
            <c:rich>
              <a:bodyPr rot="0" spcFirstLastPara="1" vertOverflow="ellipsis" vert="horz" wrap="square" anchor="ctr" anchorCtr="1"/>
              <a:lstStyle/>
              <a:p>
                <a:pPr>
                  <a:defRPr sz="1401" b="1" i="0" u="none" strike="noStrike" kern="1200" baseline="0">
                    <a:solidFill>
                      <a:srgbClr val="000000"/>
                    </a:solidFill>
                    <a:latin typeface="Times New Roman"/>
                    <a:ea typeface="Times New Roman"/>
                    <a:cs typeface="Times New Roman"/>
                  </a:defRPr>
                </a:pPr>
                <a:r>
                  <a:rPr lang="ru-RU" b="1"/>
                  <a:t>Срок вклада</a:t>
                </a:r>
              </a:p>
            </c:rich>
          </c:tx>
          <c:layout>
            <c:manualLayout>
              <c:xMode val="edge"/>
              <c:yMode val="edge"/>
              <c:x val="0.44773450797712416"/>
              <c:y val="0.83086089944876595"/>
            </c:manualLayout>
          </c:layout>
          <c:spPr>
            <a:noFill/>
            <a:ln w="25362">
              <a:noFill/>
            </a:ln>
            <a:effectLst/>
          </c:spPr>
        </c:title>
        <c:numFmt formatCode="General" sourceLinked="1"/>
        <c:majorTickMark val="none"/>
        <c:tickLblPos val="nextTo"/>
        <c:spPr>
          <a:noFill/>
          <a:ln w="9511"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3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81794688"/>
        <c:crosses val="autoZero"/>
        <c:auto val="1"/>
        <c:lblAlgn val="ctr"/>
        <c:lblOffset val="100"/>
      </c:catAx>
      <c:valAx>
        <c:axId val="181794688"/>
        <c:scaling>
          <c:orientation val="minMax"/>
        </c:scaling>
        <c:axPos val="l"/>
        <c:majorGridlines>
          <c:spPr>
            <a:ln w="9511" cap="flat" cmpd="sng" algn="ctr">
              <a:solidFill>
                <a:sysClr val="windowText" lastClr="000000">
                  <a:lumMod val="15000"/>
                  <a:lumOff val="85000"/>
                </a:sysClr>
              </a:solidFill>
              <a:prstDash val="sysDot"/>
              <a:round/>
            </a:ln>
            <a:effectLst/>
          </c:spPr>
        </c:majorGridlines>
        <c:title>
          <c:tx>
            <c:rich>
              <a:bodyPr rot="-5400000" spcFirstLastPara="1" vertOverflow="ellipsis" vert="horz" wrap="square" anchor="ctr" anchorCtr="1"/>
              <a:lstStyle/>
              <a:p>
                <a:pPr>
                  <a:defRPr sz="1230" b="1" i="0" u="none" strike="noStrike" kern="1200" baseline="0">
                    <a:solidFill>
                      <a:srgbClr val="000000"/>
                    </a:solidFill>
                    <a:latin typeface="Times New Roman"/>
                    <a:ea typeface="Times New Roman"/>
                    <a:cs typeface="Times New Roman"/>
                  </a:defRPr>
                </a:pPr>
                <a:r>
                  <a:rPr lang="ru-RU" sz="1230" b="1"/>
                  <a:t>Величина средней проценной ставки по банковским вкладам, %</a:t>
                </a:r>
              </a:p>
            </c:rich>
          </c:tx>
          <c:layout>
            <c:manualLayout>
              <c:xMode val="edge"/>
              <c:yMode val="edge"/>
              <c:x val="3.6026009427983915E-3"/>
              <c:y val="0.10893498036035272"/>
            </c:manualLayout>
          </c:layout>
          <c:spPr>
            <a:noFill/>
            <a:ln w="25362">
              <a:noFill/>
            </a:ln>
            <a:effectLst/>
          </c:spPr>
        </c:title>
        <c:numFmt formatCode="General" sourceLinked="1"/>
        <c:majorTickMark val="none"/>
        <c:tickLblPos val="nextTo"/>
        <c:spPr>
          <a:noFill/>
          <a:ln w="9511" cap="flat" cmpd="sng" algn="ctr">
            <a:noFill/>
            <a:prstDash val="solid"/>
            <a:round/>
          </a:ln>
          <a:effectLst/>
        </c:spPr>
        <c:txPr>
          <a:bodyPr rot="-60000000" spcFirstLastPara="1" vertOverflow="ellipsis" vert="horz" wrap="square" anchor="ctr" anchorCtr="1"/>
          <a:lstStyle/>
          <a:p>
            <a:pPr>
              <a:defRPr sz="14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81792768"/>
        <c:crosses val="autoZero"/>
        <c:crossBetween val="between"/>
      </c:valAx>
      <c:spPr>
        <a:noFill/>
        <a:ln w="25412">
          <a:noFill/>
        </a:ln>
        <a:effectLst/>
      </c:spPr>
    </c:plotArea>
    <c:legend>
      <c:legendPos val="b"/>
      <c:legendEntry>
        <c:idx val="2"/>
        <c:delete val="1"/>
      </c:legendEntry>
      <c:layout>
        <c:manualLayout>
          <c:xMode val="edge"/>
          <c:yMode val="edge"/>
          <c:x val="0.28144001786519568"/>
          <c:y val="0.90781947481851077"/>
          <c:w val="0.4371197500691108"/>
          <c:h val="6.6547131449161412E-2"/>
        </c:manualLayout>
      </c:layout>
      <c:spPr>
        <a:noFill/>
        <a:ln w="25362">
          <a:noFill/>
        </a:ln>
        <a:effectLst/>
      </c:spPr>
      <c:txPr>
        <a:bodyPr rot="0" spcFirstLastPara="1" vertOverflow="ellipsis" vert="horz" wrap="square" anchor="ctr" anchorCtr="1"/>
        <a:lstStyle/>
        <a:p>
          <a:pPr>
            <a:defRPr sz="1401"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chart>
  <c:spPr>
    <a:solidFill>
      <a:schemeClr val="bg1"/>
    </a:solidFill>
    <a:ln w="9511" cap="flat" cmpd="sng" algn="ctr">
      <a:solidFill>
        <a:schemeClr val="tx1">
          <a:lumMod val="15000"/>
          <a:lumOff val="85000"/>
        </a:schemeClr>
      </a:solidFill>
      <a:prstDash val="solid"/>
      <a:round/>
    </a:ln>
    <a:effectLst/>
  </c:spPr>
  <c:txPr>
    <a:bodyPr/>
    <a:lstStyle/>
    <a:p>
      <a:pPr>
        <a:defRPr sz="1201">
          <a:latin typeface="Times New Roman" panose="02020603050405020304" pitchFamily="18" charset="0"/>
          <a:cs typeface="Times New Roman" panose="02020603050405020304" pitchFamily="18" charset="0"/>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rot="0" vert="horz"/>
          <a:lstStyle/>
          <a:p>
            <a:pPr>
              <a:defRPr sz="1397" baseline="0"/>
            </a:pPr>
            <a:r>
              <a:rPr lang="ru-RU" sz="1397" baseline="0"/>
              <a:t>Средневзвешенные ставки автокредита для физических лиц сроком до 1 года</a:t>
            </a:r>
            <a:br>
              <a:rPr lang="ru-RU" sz="1397" baseline="0"/>
            </a:br>
            <a:r>
              <a:rPr lang="ru-RU" sz="1397" baseline="0"/>
              <a:t>в 2015-2018 гг.</a:t>
            </a:r>
          </a:p>
        </c:rich>
      </c:tx>
      <c:spPr>
        <a:noFill/>
        <a:ln w="25302">
          <a:noFill/>
        </a:ln>
      </c:spPr>
    </c:title>
    <c:plotArea>
      <c:layout>
        <c:manualLayout>
          <c:layoutTarget val="inner"/>
          <c:xMode val="edge"/>
          <c:yMode val="edge"/>
          <c:x val="0.10412002308136321"/>
          <c:y val="0.18182537585175301"/>
          <c:w val="0.87049047893825771"/>
          <c:h val="0.61646273163222476"/>
        </c:manualLayout>
      </c:layout>
      <c:barChart>
        <c:barDir val="col"/>
        <c:grouping val="clustered"/>
        <c:ser>
          <c:idx val="0"/>
          <c:order val="0"/>
          <c:tx>
            <c:strRef>
              <c:f>Лист1!$B$1</c:f>
              <c:strCache>
                <c:ptCount val="1"/>
                <c:pt idx="0">
                  <c:v>2015 год</c:v>
                </c:pt>
              </c:strCache>
            </c:strRef>
          </c:tx>
          <c:spPr>
            <a:solidFill>
              <a:srgbClr val="5B9BD5">
                <a:lumMod val="40000"/>
                <a:lumOff val="60000"/>
              </a:srgbClr>
            </a:solidFill>
            <a:ln w="25302">
              <a:noFill/>
            </a:ln>
          </c:spPr>
          <c:dLbls>
            <c:dLbl>
              <c:idx val="0"/>
              <c:layout>
                <c:manualLayout>
                  <c:x val="-2.021292342618486E-17"/>
                  <c:y val="9.0225563909775552E-3"/>
                </c:manualLayout>
              </c:layout>
              <c:dLblPos val="outEnd"/>
              <c:showVal val="1"/>
              <c:extLst>
                <c:ext xmlns:c15="http://schemas.microsoft.com/office/drawing/2012/chart" uri="{CE6537A1-D6FC-4f65-9D91-7224C49458BB}"/>
              </c:extLst>
            </c:dLbl>
            <c:dLbl>
              <c:idx val="1"/>
              <c:layout>
                <c:manualLayout>
                  <c:x val="-4.0425846852369177E-17"/>
                  <c:y val="6.0150375939849914E-3"/>
                </c:manualLayout>
              </c:layout>
              <c:dLblPos val="outEnd"/>
              <c:showVal val="1"/>
              <c:extLst>
                <c:ext xmlns:c15="http://schemas.microsoft.com/office/drawing/2012/chart" uri="{CE6537A1-D6FC-4f65-9D91-7224C49458BB}"/>
              </c:extLst>
            </c:dLbl>
            <c:dLbl>
              <c:idx val="2"/>
              <c:layout>
                <c:manualLayout>
                  <c:x val="0"/>
                  <c:y val="-1.4184397163120564E-2"/>
                </c:manualLayout>
              </c:layout>
              <c:dLblPos val="outEnd"/>
              <c:showVal val="1"/>
              <c:extLst xmlns:c16r2="http://schemas.microsoft.com/office/drawing/2015/06/chart">
                <c:ext xmlns:c16="http://schemas.microsoft.com/office/drawing/2014/chart" uri="{C3380CC4-5D6E-409C-BE32-E72D297353CC}">
                  <c16:uniqueId val="{00000019-2D51-4660-8800-F30BF221AE5A}"/>
                </c:ext>
                <c:ext xmlns:c15="http://schemas.microsoft.com/office/drawing/2012/chart" uri="{CE6537A1-D6FC-4f65-9D91-7224C49458BB}"/>
              </c:extLst>
            </c:dLbl>
            <c:dLbl>
              <c:idx val="3"/>
              <c:layout>
                <c:manualLayout>
                  <c:x val="-4.4101433296582174E-3"/>
                  <c:y val="-1.1820259309691673E-2"/>
                </c:manualLayout>
              </c:layout>
              <c:dLblPos val="outEnd"/>
              <c:showVal val="1"/>
              <c:extLst xmlns:c16r2="http://schemas.microsoft.com/office/drawing/2015/06/chart">
                <c:ext xmlns:c16="http://schemas.microsoft.com/office/drawing/2014/chart" uri="{C3380CC4-5D6E-409C-BE32-E72D297353CC}">
                  <c16:uniqueId val="{00000000-2D51-4660-8800-F30BF221AE5A}"/>
                </c:ext>
                <c:ext xmlns:c15="http://schemas.microsoft.com/office/drawing/2012/chart" uri="{CE6537A1-D6FC-4f65-9D91-7224C49458BB}"/>
              </c:extLst>
            </c:dLbl>
            <c:dLbl>
              <c:idx val="4"/>
              <c:layout>
                <c:manualLayout>
                  <c:x val="-1.072112371201744E-16"/>
                  <c:y val="-7.0921985815602913E-3"/>
                </c:manualLayout>
              </c:layout>
              <c:dLblPos val="outEnd"/>
              <c:showVal val="1"/>
              <c:extLst xmlns:c16r2="http://schemas.microsoft.com/office/drawing/2015/06/chart">
                <c:ext xmlns:c16="http://schemas.microsoft.com/office/drawing/2014/chart" uri="{C3380CC4-5D6E-409C-BE32-E72D297353CC}">
                  <c16:uniqueId val="{0000001A-2D51-4660-8800-F30BF221AE5A}"/>
                </c:ext>
                <c:ext xmlns:c15="http://schemas.microsoft.com/office/drawing/2012/chart" uri="{CE6537A1-D6FC-4f65-9D91-7224C49458BB}"/>
              </c:extLst>
            </c:dLbl>
            <c:dLbl>
              <c:idx val="6"/>
              <c:layout>
                <c:manualLayout>
                  <c:x val="-4.4101433296582174E-3"/>
                  <c:y val="1.9302587176603127E-3"/>
                </c:manualLayout>
              </c:layout>
              <c:dLblPos val="outEnd"/>
              <c:showVal val="1"/>
              <c:extLst xmlns:c16r2="http://schemas.microsoft.com/office/drawing/2015/06/chart">
                <c:ext xmlns:c16="http://schemas.microsoft.com/office/drawing/2014/chart" uri="{C3380CC4-5D6E-409C-BE32-E72D297353CC}">
                  <c16:uniqueId val="{00000001-2D51-4660-8800-F30BF221AE5A}"/>
                </c:ext>
                <c:ext xmlns:c15="http://schemas.microsoft.com/office/drawing/2012/chart" uri="{CE6537A1-D6FC-4f65-9D91-7224C49458BB}"/>
              </c:extLst>
            </c:dLbl>
            <c:spPr>
              <a:noFill/>
              <a:ln>
                <a:noFill/>
              </a:ln>
              <a:effectLst/>
            </c:spPr>
            <c:txPr>
              <a:bodyPr wrap="square" lIns="38100" tIns="19050" rIns="38100" bIns="19050" anchor="ctr">
                <a:spAutoFit/>
              </a:bodyPr>
              <a:lstStyle/>
              <a:p>
                <a:pPr>
                  <a:defRPr sz="1050"/>
                </a:pPr>
                <a:endParaRPr lang="ru-RU"/>
              </a:p>
            </c:txPr>
            <c:dLblPos val="outEnd"/>
            <c:showVal val="1"/>
            <c:extLst xmlns:c16r2="http://schemas.microsoft.com/office/drawing/2015/06/chart">
              <c:ext xmlns:c15="http://schemas.microsoft.com/office/drawing/2012/chart" uri="{CE6537A1-D6FC-4f65-9D91-7224C49458BB}">
                <c15:showLeaderLines val="0"/>
              </c:ext>
            </c:extLst>
          </c:dLbls>
          <c:cat>
            <c:strRef>
              <c:f>Лист1!$A$2:$A$8</c:f>
              <c:strCache>
                <c:ptCount val="7"/>
                <c:pt idx="0">
                  <c:v>январь</c:v>
                </c:pt>
                <c:pt idx="1">
                  <c:v>март</c:v>
                </c:pt>
                <c:pt idx="2">
                  <c:v>май</c:v>
                </c:pt>
                <c:pt idx="3">
                  <c:v>июль</c:v>
                </c:pt>
                <c:pt idx="4">
                  <c:v>сентябрь</c:v>
                </c:pt>
                <c:pt idx="5">
                  <c:v>ноябрь</c:v>
                </c:pt>
                <c:pt idx="6">
                  <c:v>декабрь</c:v>
                </c:pt>
              </c:strCache>
            </c:strRef>
          </c:cat>
          <c:val>
            <c:numRef>
              <c:f>Лист1!$B$2:$B$8</c:f>
              <c:numCache>
                <c:formatCode>General</c:formatCode>
                <c:ptCount val="7"/>
                <c:pt idx="0">
                  <c:v>18.459999999999987</c:v>
                </c:pt>
                <c:pt idx="1">
                  <c:v>17.79</c:v>
                </c:pt>
                <c:pt idx="2">
                  <c:v>13.91</c:v>
                </c:pt>
                <c:pt idx="3">
                  <c:v>12.84</c:v>
                </c:pt>
                <c:pt idx="4">
                  <c:v>12.73</c:v>
                </c:pt>
                <c:pt idx="5">
                  <c:v>12.72</c:v>
                </c:pt>
                <c:pt idx="6">
                  <c:v>12.15</c:v>
                </c:pt>
              </c:numCache>
            </c:numRef>
          </c:val>
          <c:extLst xmlns:c16r2="http://schemas.microsoft.com/office/drawing/2015/06/chart">
            <c:ext xmlns:c16="http://schemas.microsoft.com/office/drawing/2014/chart" uri="{C3380CC4-5D6E-409C-BE32-E72D297353CC}">
              <c16:uniqueId val="{00000002-2D51-4660-8800-F30BF221AE5A}"/>
            </c:ext>
          </c:extLst>
        </c:ser>
        <c:ser>
          <c:idx val="1"/>
          <c:order val="1"/>
          <c:tx>
            <c:strRef>
              <c:f>Лист1!$C$1</c:f>
              <c:strCache>
                <c:ptCount val="1"/>
                <c:pt idx="0">
                  <c:v>2016 год</c:v>
                </c:pt>
              </c:strCache>
            </c:strRef>
          </c:tx>
          <c:spPr>
            <a:solidFill>
              <a:srgbClr val="FFCC66"/>
            </a:solidFill>
            <a:ln w="25302">
              <a:noFill/>
            </a:ln>
          </c:spPr>
          <c:dLbls>
            <c:dLbl>
              <c:idx val="0"/>
              <c:layout>
                <c:manualLayout>
                  <c:x val="3.6428825669117988E-3"/>
                  <c:y val="-2.7111291853056801E-3"/>
                </c:manualLayout>
              </c:layout>
              <c:dLblPos val="outEnd"/>
              <c:showVal val="1"/>
              <c:extLst xmlns:c16r2="http://schemas.microsoft.com/office/drawing/2015/06/chart">
                <c:ext xmlns:c16="http://schemas.microsoft.com/office/drawing/2014/chart" uri="{C3380CC4-5D6E-409C-BE32-E72D297353CC}">
                  <c16:uniqueId val="{00000003-2D51-4660-8800-F30BF221AE5A}"/>
                </c:ext>
                <c:ext xmlns:c15="http://schemas.microsoft.com/office/drawing/2012/chart" uri="{CE6537A1-D6FC-4f65-9D91-7224C49458BB}"/>
              </c:extLst>
            </c:dLbl>
            <c:dLbl>
              <c:idx val="1"/>
              <c:layout>
                <c:manualLayout>
                  <c:x val="-1.1025358324145541E-2"/>
                  <c:y val="6.0150375939849914E-3"/>
                </c:manualLayout>
              </c:layout>
              <c:dLblPos val="outEnd"/>
              <c:showVal val="1"/>
              <c:extLst>
                <c:ext xmlns:c15="http://schemas.microsoft.com/office/drawing/2012/chart" uri="{CE6537A1-D6FC-4f65-9D91-7224C49458BB}"/>
              </c:extLst>
            </c:dLbl>
            <c:dLbl>
              <c:idx val="2"/>
              <c:layout>
                <c:manualLayout>
                  <c:x val="1.7616439069702765E-2"/>
                  <c:y val="7.7357172458705891E-3"/>
                </c:manualLayout>
              </c:layout>
              <c:dLblPos val="outEnd"/>
              <c:showVal val="1"/>
              <c:extLst xmlns:c16r2="http://schemas.microsoft.com/office/drawing/2015/06/chart">
                <c:ext xmlns:c16="http://schemas.microsoft.com/office/drawing/2014/chart" uri="{C3380CC4-5D6E-409C-BE32-E72D297353CC}">
                  <c16:uniqueId val="{00000005-2D51-4660-8800-F30BF221AE5A}"/>
                </c:ext>
                <c:ext xmlns:c15="http://schemas.microsoft.com/office/drawing/2012/chart" uri="{CE6537A1-D6FC-4f65-9D91-7224C49458BB}"/>
              </c:extLst>
            </c:dLbl>
            <c:dLbl>
              <c:idx val="3"/>
              <c:layout>
                <c:manualLayout>
                  <c:x val="1.3230429988974642E-2"/>
                  <c:y val="9.0225563909775552E-3"/>
                </c:manualLayout>
              </c:layout>
              <c:dLblPos val="outEnd"/>
              <c:showVal val="1"/>
              <c:extLst>
                <c:ext xmlns:c15="http://schemas.microsoft.com/office/drawing/2012/chart" uri="{CE6537A1-D6FC-4f65-9D91-7224C49458BB}"/>
              </c:extLst>
            </c:dLbl>
            <c:dLbl>
              <c:idx val="4"/>
              <c:layout>
                <c:manualLayout>
                  <c:x val="5.8720884806709034E-3"/>
                  <c:y val="4.7281984488781034E-3"/>
                </c:manualLayout>
              </c:layout>
              <c:dLblPos val="outEnd"/>
              <c:showVal val="1"/>
              <c:extLst xmlns:c16r2="http://schemas.microsoft.com/office/drawing/2015/06/chart">
                <c:ext xmlns:c16="http://schemas.microsoft.com/office/drawing/2014/chart" uri="{C3380CC4-5D6E-409C-BE32-E72D297353CC}">
                  <c16:uniqueId val="{00000007-2D51-4660-8800-F30BF221AE5A}"/>
                </c:ext>
                <c:ext xmlns:c15="http://schemas.microsoft.com/office/drawing/2012/chart" uri="{CE6537A1-D6FC-4f65-9D91-7224C49458BB}"/>
              </c:extLst>
            </c:dLbl>
            <c:dLbl>
              <c:idx val="5"/>
              <c:layout>
                <c:manualLayout>
                  <c:x val="1.2463169226228327E-2"/>
                  <c:y val="8.3791368184242317E-3"/>
                </c:manualLayout>
              </c:layout>
              <c:dLblPos val="outEnd"/>
              <c:showVal val="1"/>
              <c:extLst xmlns:c16r2="http://schemas.microsoft.com/office/drawing/2015/06/chart">
                <c:ext xmlns:c16="http://schemas.microsoft.com/office/drawing/2014/chart" uri="{C3380CC4-5D6E-409C-BE32-E72D297353CC}">
                  <c16:uniqueId val="{00000008-2D51-4660-8800-F30BF221AE5A}"/>
                </c:ext>
                <c:ext xmlns:c15="http://schemas.microsoft.com/office/drawing/2012/chart" uri="{CE6537A1-D6FC-4f65-9D91-7224C49458BB}"/>
              </c:extLst>
            </c:dLbl>
            <c:dLbl>
              <c:idx val="6"/>
              <c:layout>
                <c:manualLayout>
                  <c:x val="1.3206295740044619E-2"/>
                  <c:y val="1.2463678882244979E-2"/>
                </c:manualLayout>
              </c:layout>
              <c:dLblPos val="outEnd"/>
              <c:showVal val="1"/>
              <c:extLst xmlns:c16r2="http://schemas.microsoft.com/office/drawing/2015/06/chart">
                <c:ext xmlns:c16="http://schemas.microsoft.com/office/drawing/2014/chart" uri="{C3380CC4-5D6E-409C-BE32-E72D297353CC}">
                  <c16:uniqueId val="{00000009-2D51-4660-8800-F30BF221AE5A}"/>
                </c:ext>
                <c:ext xmlns:c15="http://schemas.microsoft.com/office/drawing/2012/chart" uri="{CE6537A1-D6FC-4f65-9D91-7224C49458BB}"/>
              </c:extLst>
            </c:dLbl>
            <c:spPr>
              <a:noFill/>
              <a:ln>
                <a:noFill/>
              </a:ln>
              <a:effectLst/>
            </c:spPr>
            <c:txPr>
              <a:bodyPr wrap="square" lIns="38100" tIns="19050" rIns="38100" bIns="19050" anchor="ctr">
                <a:spAutoFit/>
              </a:bodyPr>
              <a:lstStyle/>
              <a:p>
                <a:pPr>
                  <a:defRPr sz="1050"/>
                </a:pPr>
                <a:endParaRPr lang="ru-RU"/>
              </a:p>
            </c:txPr>
            <c:dLblPos val="outEnd"/>
            <c:showVal val="1"/>
            <c:extLst xmlns:c16r2="http://schemas.microsoft.com/office/drawing/2015/06/chart">
              <c:ext xmlns:c15="http://schemas.microsoft.com/office/drawing/2012/chart" uri="{CE6537A1-D6FC-4f65-9D91-7224C49458BB}">
                <c15:showLeaderLines val="1"/>
              </c:ext>
            </c:extLst>
          </c:dLbls>
          <c:cat>
            <c:strRef>
              <c:f>Лист1!$A$2:$A$8</c:f>
              <c:strCache>
                <c:ptCount val="7"/>
                <c:pt idx="0">
                  <c:v>январь</c:v>
                </c:pt>
                <c:pt idx="1">
                  <c:v>март</c:v>
                </c:pt>
                <c:pt idx="2">
                  <c:v>май</c:v>
                </c:pt>
                <c:pt idx="3">
                  <c:v>июль</c:v>
                </c:pt>
                <c:pt idx="4">
                  <c:v>сентябрь</c:v>
                </c:pt>
                <c:pt idx="5">
                  <c:v>ноябрь</c:v>
                </c:pt>
                <c:pt idx="6">
                  <c:v>декабрь</c:v>
                </c:pt>
              </c:strCache>
            </c:strRef>
          </c:cat>
          <c:val>
            <c:numRef>
              <c:f>Лист1!$C$2:$C$8</c:f>
              <c:numCache>
                <c:formatCode>General</c:formatCode>
                <c:ptCount val="7"/>
                <c:pt idx="0">
                  <c:v>13.17</c:v>
                </c:pt>
                <c:pt idx="1">
                  <c:v>13.44</c:v>
                </c:pt>
                <c:pt idx="2">
                  <c:v>13.52</c:v>
                </c:pt>
                <c:pt idx="3">
                  <c:v>12.41</c:v>
                </c:pt>
                <c:pt idx="4">
                  <c:v>12.04</c:v>
                </c:pt>
                <c:pt idx="5">
                  <c:v>11.49</c:v>
                </c:pt>
                <c:pt idx="6">
                  <c:v>11.55</c:v>
                </c:pt>
              </c:numCache>
            </c:numRef>
          </c:val>
          <c:extLst xmlns:c16r2="http://schemas.microsoft.com/office/drawing/2015/06/chart">
            <c:ext xmlns:c16="http://schemas.microsoft.com/office/drawing/2014/chart" uri="{C3380CC4-5D6E-409C-BE32-E72D297353CC}">
              <c16:uniqueId val="{0000000A-2D51-4660-8800-F30BF221AE5A}"/>
            </c:ext>
          </c:extLst>
        </c:ser>
        <c:ser>
          <c:idx val="2"/>
          <c:order val="2"/>
          <c:tx>
            <c:strRef>
              <c:f>Лист1!$D$1</c:f>
              <c:strCache>
                <c:ptCount val="1"/>
                <c:pt idx="0">
                  <c:v>2017 год</c:v>
                </c:pt>
              </c:strCache>
            </c:strRef>
          </c:tx>
          <c:spPr>
            <a:solidFill>
              <a:srgbClr val="70AD47">
                <a:lumMod val="60000"/>
                <a:lumOff val="40000"/>
              </a:srgbClr>
            </a:solidFill>
            <a:ln w="25302">
              <a:noFill/>
            </a:ln>
          </c:spPr>
          <c:dLbls>
            <c:dLbl>
              <c:idx val="0"/>
              <c:layout>
                <c:manualLayout>
                  <c:x val="0"/>
                  <c:y val="1.3107335267302313E-2"/>
                </c:manualLayout>
              </c:layout>
              <c:dLblPos val="outEnd"/>
              <c:showVal val="1"/>
              <c:extLst xmlns:c16r2="http://schemas.microsoft.com/office/drawing/2015/06/chart">
                <c:ext xmlns:c16="http://schemas.microsoft.com/office/drawing/2014/chart" uri="{C3380CC4-5D6E-409C-BE32-E72D297353CC}">
                  <c16:uniqueId val="{0000000B-2D51-4660-8800-F30BF221AE5A}"/>
                </c:ext>
                <c:ext xmlns:c15="http://schemas.microsoft.com/office/drawing/2012/chart" uri="{CE6537A1-D6FC-4f65-9D91-7224C49458BB}"/>
              </c:extLst>
            </c:dLbl>
            <c:dLbl>
              <c:idx val="1"/>
              <c:layout>
                <c:manualLayout>
                  <c:x val="1.5435501653803843E-2"/>
                  <c:y val="-1.5108637736072465E-3"/>
                </c:manualLayout>
              </c:layout>
              <c:dLblPos val="outEnd"/>
              <c:showVal val="1"/>
              <c:extLst xmlns:c16r2="http://schemas.microsoft.com/office/drawing/2015/06/chart">
                <c:ext xmlns:c16="http://schemas.microsoft.com/office/drawing/2014/chart" uri="{C3380CC4-5D6E-409C-BE32-E72D297353CC}">
                  <c16:uniqueId val="{0000000C-2D51-4660-8800-F30BF221AE5A}"/>
                </c:ext>
                <c:ext xmlns:c15="http://schemas.microsoft.com/office/drawing/2012/chart" uri="{CE6537A1-D6FC-4f65-9D91-7224C49458BB}"/>
              </c:extLst>
            </c:dLbl>
            <c:dLbl>
              <c:idx val="2"/>
              <c:layout>
                <c:manualLayout>
                  <c:x val="1.6873312555886411E-2"/>
                  <c:y val="3.007518796992536E-3"/>
                </c:manualLayout>
              </c:layout>
              <c:dLblPos val="outEnd"/>
              <c:showVal val="1"/>
              <c:extLst xmlns:c16r2="http://schemas.microsoft.com/office/drawing/2015/06/chart">
                <c:ext xmlns:c16="http://schemas.microsoft.com/office/drawing/2014/chart" uri="{C3380CC4-5D6E-409C-BE32-E72D297353CC}">
                  <c16:uniqueId val="{0000000D-2D51-4660-8800-F30BF221AE5A}"/>
                </c:ext>
                <c:ext xmlns:c15="http://schemas.microsoft.com/office/drawing/2012/chart" uri="{CE6537A1-D6FC-4f65-9D91-7224C49458BB}"/>
              </c:extLst>
            </c:dLbl>
            <c:dLbl>
              <c:idx val="3"/>
              <c:layout>
                <c:manualLayout>
                  <c:x val="1.1720042712411701E-2"/>
                  <c:y val="3.6509383695458612E-3"/>
                </c:manualLayout>
              </c:layout>
              <c:dLblPos val="outEnd"/>
              <c:showVal val="1"/>
              <c:extLst xmlns:c16r2="http://schemas.microsoft.com/office/drawing/2015/06/chart">
                <c:ext xmlns:c16="http://schemas.microsoft.com/office/drawing/2014/chart" uri="{C3380CC4-5D6E-409C-BE32-E72D297353CC}">
                  <c16:uniqueId val="{0000000E-2D51-4660-8800-F30BF221AE5A}"/>
                </c:ext>
                <c:ext xmlns:c15="http://schemas.microsoft.com/office/drawing/2012/chart" uri="{CE6537A1-D6FC-4f65-9D91-7224C49458BB}"/>
              </c:extLst>
            </c:dLbl>
            <c:dLbl>
              <c:idx val="4"/>
              <c:layout>
                <c:manualLayout>
                  <c:x val="1.3925114377240883E-2"/>
                  <c:y val="-5.1618021431532124E-3"/>
                </c:manualLayout>
              </c:layout>
              <c:dLblPos val="outEnd"/>
              <c:showVal val="1"/>
              <c:extLst xmlns:c16r2="http://schemas.microsoft.com/office/drawing/2015/06/chart">
                <c:ext xmlns:c16="http://schemas.microsoft.com/office/drawing/2014/chart" uri="{C3380CC4-5D6E-409C-BE32-E72D297353CC}">
                  <c16:uniqueId val="{0000000F-2D51-4660-8800-F30BF221AE5A}"/>
                </c:ext>
                <c:ext xmlns:c15="http://schemas.microsoft.com/office/drawing/2012/chart" uri="{CE6537A1-D6FC-4f65-9D91-7224C49458BB}"/>
              </c:extLst>
            </c:dLbl>
            <c:dLbl>
              <c:idx val="5"/>
              <c:layout>
                <c:manualLayout>
                  <c:x val="1.1025358324145541E-2"/>
                  <c:y val="9.0225563909775066E-3"/>
                </c:manualLayout>
              </c:layout>
              <c:dLblPos val="outEnd"/>
              <c:showVal val="1"/>
              <c:extLst>
                <c:ext xmlns:c15="http://schemas.microsoft.com/office/drawing/2012/chart" uri="{CE6537A1-D6FC-4f65-9D91-7224C49458BB}"/>
              </c:extLst>
            </c:dLbl>
            <c:dLbl>
              <c:idx val="6"/>
              <c:layout>
                <c:manualLayout>
                  <c:x val="1.6849178306956612E-2"/>
                  <c:y val="2.1052631578947382E-2"/>
                </c:manualLayout>
              </c:layout>
              <c:dLblPos val="outEnd"/>
              <c:showVal val="1"/>
              <c:extLst xmlns:c16r2="http://schemas.microsoft.com/office/drawing/2015/06/chart">
                <c:ext xmlns:c16="http://schemas.microsoft.com/office/drawing/2014/chart" uri="{C3380CC4-5D6E-409C-BE32-E72D297353CC}">
                  <c16:uniqueId val="{00000011-2D51-4660-8800-F30BF221AE5A}"/>
                </c:ext>
                <c:ext xmlns:c15="http://schemas.microsoft.com/office/drawing/2012/chart" uri="{CE6537A1-D6FC-4f65-9D91-7224C49458BB}"/>
              </c:extLst>
            </c:dLbl>
            <c:spPr>
              <a:noFill/>
              <a:ln>
                <a:noFill/>
              </a:ln>
              <a:effectLst/>
            </c:spPr>
            <c:txPr>
              <a:bodyPr wrap="square" lIns="38100" tIns="19050" rIns="38100" bIns="19050" anchor="ctr">
                <a:spAutoFit/>
              </a:bodyPr>
              <a:lstStyle/>
              <a:p>
                <a:pPr>
                  <a:defRPr sz="1050"/>
                </a:pPr>
                <a:endParaRPr lang="ru-RU"/>
              </a:p>
            </c:txPr>
            <c:dLblPos val="outEnd"/>
            <c:showVal val="1"/>
            <c:extLst xmlns:c16r2="http://schemas.microsoft.com/office/drawing/2015/06/chart">
              <c:ext xmlns:c15="http://schemas.microsoft.com/office/drawing/2012/chart" uri="{CE6537A1-D6FC-4f65-9D91-7224C49458BB}">
                <c15:showLeaderLines val="0"/>
              </c:ext>
            </c:extLst>
          </c:dLbls>
          <c:cat>
            <c:strRef>
              <c:f>Лист1!$A$2:$A$8</c:f>
              <c:strCache>
                <c:ptCount val="7"/>
                <c:pt idx="0">
                  <c:v>январь</c:v>
                </c:pt>
                <c:pt idx="1">
                  <c:v>март</c:v>
                </c:pt>
                <c:pt idx="2">
                  <c:v>май</c:v>
                </c:pt>
                <c:pt idx="3">
                  <c:v>июль</c:v>
                </c:pt>
                <c:pt idx="4">
                  <c:v>сентябрь</c:v>
                </c:pt>
                <c:pt idx="5">
                  <c:v>ноябрь</c:v>
                </c:pt>
                <c:pt idx="6">
                  <c:v>декабрь</c:v>
                </c:pt>
              </c:strCache>
            </c:strRef>
          </c:cat>
          <c:val>
            <c:numRef>
              <c:f>Лист1!$D$2:$D$8</c:f>
              <c:numCache>
                <c:formatCode>General</c:formatCode>
                <c:ptCount val="7"/>
                <c:pt idx="0">
                  <c:v>11.43</c:v>
                </c:pt>
                <c:pt idx="1">
                  <c:v>13.94</c:v>
                </c:pt>
                <c:pt idx="2">
                  <c:v>11.53</c:v>
                </c:pt>
                <c:pt idx="3">
                  <c:v>10.48</c:v>
                </c:pt>
                <c:pt idx="4">
                  <c:v>10.26</c:v>
                </c:pt>
                <c:pt idx="5">
                  <c:v>10.1</c:v>
                </c:pt>
                <c:pt idx="6">
                  <c:v>10.53</c:v>
                </c:pt>
              </c:numCache>
            </c:numRef>
          </c:val>
          <c:extLst xmlns:c16r2="http://schemas.microsoft.com/office/drawing/2015/06/chart">
            <c:ext xmlns:c16="http://schemas.microsoft.com/office/drawing/2014/chart" uri="{C3380CC4-5D6E-409C-BE32-E72D297353CC}">
              <c16:uniqueId val="{00000012-2D51-4660-8800-F30BF221AE5A}"/>
            </c:ext>
          </c:extLst>
        </c:ser>
        <c:ser>
          <c:idx val="3"/>
          <c:order val="3"/>
          <c:tx>
            <c:strRef>
              <c:f>Лист1!$E$1</c:f>
              <c:strCache>
                <c:ptCount val="1"/>
                <c:pt idx="0">
                  <c:v>2018 год</c:v>
                </c:pt>
              </c:strCache>
            </c:strRef>
          </c:tx>
          <c:spPr>
            <a:solidFill>
              <a:srgbClr val="A5A5A5">
                <a:lumMod val="60000"/>
                <a:lumOff val="40000"/>
              </a:srgbClr>
            </a:solidFill>
            <a:ln w="25302">
              <a:noFill/>
            </a:ln>
          </c:spPr>
          <c:dLbls>
            <c:dLbl>
              <c:idx val="0"/>
              <c:layout>
                <c:manualLayout>
                  <c:x val="8.8202866593165268E-3"/>
                  <c:y val="-9.4560770387639593E-3"/>
                </c:manualLayout>
              </c:layout>
              <c:dLblPos val="outEnd"/>
              <c:showVal val="1"/>
              <c:extLst xmlns:c16r2="http://schemas.microsoft.com/office/drawing/2015/06/chart">
                <c:ext xmlns:c16="http://schemas.microsoft.com/office/drawing/2014/chart" uri="{C3380CC4-5D6E-409C-BE32-E72D297353CC}">
                  <c16:uniqueId val="{00000013-2D51-4660-8800-F30BF221AE5A}"/>
                </c:ext>
                <c:ext xmlns:c15="http://schemas.microsoft.com/office/drawing/2012/chart" uri="{CE6537A1-D6FC-4f65-9D91-7224C49458BB}"/>
              </c:extLst>
            </c:dLbl>
            <c:dLbl>
              <c:idx val="1"/>
              <c:layout>
                <c:manualLayout>
                  <c:x val="1.5435501653803843E-2"/>
                  <c:y val="9.0225563909775552E-3"/>
                </c:manualLayout>
              </c:layout>
              <c:dLblPos val="outEnd"/>
              <c:showVal val="1"/>
              <c:extLst>
                <c:ext xmlns:c15="http://schemas.microsoft.com/office/drawing/2012/chart" uri="{CE6537A1-D6FC-4f65-9D91-7224C49458BB}"/>
              </c:extLst>
            </c:dLbl>
            <c:dLbl>
              <c:idx val="2"/>
              <c:layout>
                <c:manualLayout>
                  <c:x val="1.1001224075215553E-2"/>
                  <c:y val="1.2030075187969927E-2"/>
                </c:manualLayout>
              </c:layout>
              <c:dLblPos val="outEnd"/>
              <c:showVal val="1"/>
              <c:extLst xmlns:c16r2="http://schemas.microsoft.com/office/drawing/2015/06/chart">
                <c:ext xmlns:c16="http://schemas.microsoft.com/office/drawing/2014/chart" uri="{C3380CC4-5D6E-409C-BE32-E72D297353CC}">
                  <c16:uniqueId val="{00000015-2D51-4660-8800-F30BF221AE5A}"/>
                </c:ext>
                <c:ext xmlns:c15="http://schemas.microsoft.com/office/drawing/2012/chart" uri="{CE6537A1-D6FC-4f65-9D91-7224C49458BB}"/>
              </c:extLst>
            </c:dLbl>
            <c:dLbl>
              <c:idx val="3"/>
              <c:layout>
                <c:manualLayout>
                  <c:x val="1.3230429988974723E-2"/>
                  <c:y val="1.5037593984962405E-2"/>
                </c:manualLayout>
              </c:layout>
              <c:dLblPos val="outEnd"/>
              <c:showVal val="1"/>
              <c:extLst>
                <c:ext xmlns:c15="http://schemas.microsoft.com/office/drawing/2012/chart" uri="{CE6537A1-D6FC-4f65-9D91-7224C49458BB}"/>
              </c:extLst>
            </c:dLbl>
            <c:dLbl>
              <c:idx val="4"/>
              <c:layout>
                <c:manualLayout>
                  <c:x val="1.979720285791178E-2"/>
                  <c:y val="1.8478716476229892E-2"/>
                </c:manualLayout>
              </c:layout>
              <c:dLblPos val="outEnd"/>
              <c:showVal val="1"/>
              <c:extLst xmlns:c16r2="http://schemas.microsoft.com/office/drawing/2015/06/chart">
                <c:ext xmlns:c16="http://schemas.microsoft.com/office/drawing/2014/chart" uri="{C3380CC4-5D6E-409C-BE32-E72D297353CC}">
                  <c16:uniqueId val="{00000018-2D51-4660-8800-F30BF221AE5A}"/>
                </c:ext>
                <c:ext xmlns:c15="http://schemas.microsoft.com/office/drawing/2012/chart" uri="{CE6537A1-D6FC-4f65-9D91-7224C49458BB}"/>
              </c:extLst>
            </c:dLbl>
            <c:dLbl>
              <c:idx val="5"/>
              <c:layout>
                <c:manualLayout>
                  <c:x val="1.1025358324145541E-2"/>
                  <c:y val="1.2030075187969927E-2"/>
                </c:manualLayout>
              </c:layout>
              <c:dLblPos val="outEnd"/>
              <c:showVal val="1"/>
              <c:extLst>
                <c:ext xmlns:c15="http://schemas.microsoft.com/office/drawing/2012/chart" uri="{CE6537A1-D6FC-4f65-9D91-7224C49458BB}"/>
              </c:extLst>
            </c:dLbl>
            <c:dLbl>
              <c:idx val="6"/>
              <c:layout>
                <c:manualLayout>
                  <c:x val="1.3230429988974642E-2"/>
                  <c:y val="9.0225563909774684E-3"/>
                </c:manualLayout>
              </c:layout>
              <c:dLblPos val="outEnd"/>
              <c:showVal val="1"/>
              <c:extLst>
                <c:ext xmlns:c15="http://schemas.microsoft.com/office/drawing/2012/chart" uri="{CE6537A1-D6FC-4f65-9D91-7224C49458BB}"/>
              </c:extLst>
            </c:dLbl>
            <c:spPr>
              <a:noFill/>
              <a:ln>
                <a:noFill/>
              </a:ln>
              <a:effectLst/>
            </c:spPr>
            <c:txPr>
              <a:bodyPr wrap="square" lIns="38100" tIns="19050" rIns="38100" bIns="19050" anchor="ctr">
                <a:spAutoFit/>
              </a:bodyPr>
              <a:lstStyle/>
              <a:p>
                <a:pPr>
                  <a:defRPr sz="1050"/>
                </a:pPr>
                <a:endParaRPr lang="ru-RU"/>
              </a:p>
            </c:txPr>
            <c:dLblPos val="outEnd"/>
            <c:showVal val="1"/>
            <c:extLst xmlns:c16r2="http://schemas.microsoft.com/office/drawing/2015/06/chart">
              <c:ext xmlns:c15="http://schemas.microsoft.com/office/drawing/2012/chart" uri="{CE6537A1-D6FC-4f65-9D91-7224C49458BB}">
                <c15:showLeaderLines val="0"/>
              </c:ext>
            </c:extLst>
          </c:dLbls>
          <c:cat>
            <c:strRef>
              <c:f>Лист1!$A$2:$A$8</c:f>
              <c:strCache>
                <c:ptCount val="7"/>
                <c:pt idx="0">
                  <c:v>январь</c:v>
                </c:pt>
                <c:pt idx="1">
                  <c:v>март</c:v>
                </c:pt>
                <c:pt idx="2">
                  <c:v>май</c:v>
                </c:pt>
                <c:pt idx="3">
                  <c:v>июль</c:v>
                </c:pt>
                <c:pt idx="4">
                  <c:v>сентябрь</c:v>
                </c:pt>
                <c:pt idx="5">
                  <c:v>ноябрь</c:v>
                </c:pt>
                <c:pt idx="6">
                  <c:v>декабрь</c:v>
                </c:pt>
              </c:strCache>
            </c:strRef>
          </c:cat>
          <c:val>
            <c:numRef>
              <c:f>Лист1!$E$2:$E$8</c:f>
              <c:numCache>
                <c:formatCode>General</c:formatCode>
                <c:ptCount val="7"/>
                <c:pt idx="0">
                  <c:v>11.83</c:v>
                </c:pt>
                <c:pt idx="1">
                  <c:v>11.05</c:v>
                </c:pt>
                <c:pt idx="2">
                  <c:v>10.25</c:v>
                </c:pt>
                <c:pt idx="3">
                  <c:v>9.5</c:v>
                </c:pt>
                <c:pt idx="4">
                  <c:v>9.98</c:v>
                </c:pt>
                <c:pt idx="5">
                  <c:v>8.3600000000000048</c:v>
                </c:pt>
                <c:pt idx="6">
                  <c:v>8.01</c:v>
                </c:pt>
              </c:numCache>
            </c:numRef>
          </c:val>
          <c:extLst xmlns:c16r2="http://schemas.microsoft.com/office/drawing/2015/06/chart">
            <c:ext xmlns:c16="http://schemas.microsoft.com/office/drawing/2014/chart" uri="{C3380CC4-5D6E-409C-BE32-E72D297353CC}">
              <c16:uniqueId val="{00000017-2D51-4660-8800-F30BF221AE5A}"/>
            </c:ext>
          </c:extLst>
        </c:ser>
        <c:dLbls>
          <c:showVal val="1"/>
        </c:dLbls>
        <c:gapWidth val="219"/>
        <c:overlap val="-27"/>
        <c:axId val="229035008"/>
        <c:axId val="230614144"/>
      </c:barChart>
      <c:catAx>
        <c:axId val="229035008"/>
        <c:scaling>
          <c:orientation val="minMax"/>
        </c:scaling>
        <c:axPos val="b"/>
        <c:title>
          <c:tx>
            <c:rich>
              <a:bodyPr/>
              <a:lstStyle/>
              <a:p>
                <a:pPr>
                  <a:defRPr sz="1400"/>
                </a:pPr>
                <a:r>
                  <a:rPr lang="ru-RU" sz="1400"/>
                  <a:t>Месяц</a:t>
                </a:r>
              </a:p>
            </c:rich>
          </c:tx>
          <c:layout>
            <c:manualLayout>
              <c:xMode val="edge"/>
              <c:yMode val="edge"/>
              <c:x val="0.46852095252150811"/>
              <c:y val="0.87844406801732133"/>
            </c:manualLayout>
          </c:layout>
        </c:title>
        <c:numFmt formatCode="General" sourceLinked="1"/>
        <c:majorTickMark val="none"/>
        <c:tickLblPos val="nextTo"/>
        <c:spPr>
          <a:noFill/>
          <a:ln w="9488" cap="flat" cmpd="sng" algn="ctr">
            <a:solidFill>
              <a:schemeClr val="tx1">
                <a:lumMod val="15000"/>
                <a:lumOff val="85000"/>
              </a:schemeClr>
            </a:solidFill>
            <a:round/>
          </a:ln>
          <a:effectLst/>
        </c:spPr>
        <c:txPr>
          <a:bodyPr rot="-60000000" vert="horz"/>
          <a:lstStyle/>
          <a:p>
            <a:pPr>
              <a:defRPr sz="1200" baseline="0"/>
            </a:pPr>
            <a:endParaRPr lang="ru-RU"/>
          </a:p>
        </c:txPr>
        <c:crossAx val="230614144"/>
        <c:crosses val="autoZero"/>
        <c:auto val="1"/>
        <c:lblAlgn val="ctr"/>
        <c:lblOffset val="100"/>
      </c:catAx>
      <c:valAx>
        <c:axId val="230614144"/>
        <c:scaling>
          <c:orientation val="minMax"/>
        </c:scaling>
        <c:axPos val="l"/>
        <c:majorGridlines>
          <c:spPr>
            <a:ln w="9488" cap="flat" cmpd="sng" algn="ctr">
              <a:solidFill>
                <a:sysClr val="windowText" lastClr="000000">
                  <a:lumMod val="15000"/>
                  <a:lumOff val="85000"/>
                </a:sysClr>
              </a:solidFill>
              <a:prstDash val="sysDot"/>
              <a:round/>
            </a:ln>
            <a:effectLst/>
          </c:spPr>
        </c:majorGridlines>
        <c:title>
          <c:tx>
            <c:rich>
              <a:bodyPr/>
              <a:lstStyle/>
              <a:p>
                <a:pPr>
                  <a:defRPr sz="1400"/>
                </a:pPr>
                <a:r>
                  <a:rPr lang="ru-RU" sz="1400"/>
                  <a:t>Средневзвешенные ставки, %</a:t>
                </a:r>
              </a:p>
            </c:rich>
          </c:tx>
          <c:layout>
            <c:manualLayout>
              <c:xMode val="edge"/>
              <c:yMode val="edge"/>
              <c:x val="3.1056784936061587E-3"/>
              <c:y val="0.20583861227872827"/>
            </c:manualLayout>
          </c:layout>
        </c:title>
        <c:numFmt formatCode="General" sourceLinked="1"/>
        <c:majorTickMark val="none"/>
        <c:tickLblPos val="nextTo"/>
        <c:spPr>
          <a:ln w="9488">
            <a:noFill/>
          </a:ln>
        </c:spPr>
        <c:txPr>
          <a:bodyPr rot="-60000000" vert="horz"/>
          <a:lstStyle/>
          <a:p>
            <a:pPr>
              <a:defRPr sz="1200" baseline="0"/>
            </a:pPr>
            <a:endParaRPr lang="ru-RU"/>
          </a:p>
        </c:txPr>
        <c:crossAx val="229035008"/>
        <c:crosses val="autoZero"/>
        <c:crossBetween val="between"/>
      </c:valAx>
      <c:spPr>
        <a:noFill/>
        <a:ln w="25352">
          <a:noFill/>
        </a:ln>
      </c:spPr>
    </c:plotArea>
    <c:legend>
      <c:legendPos val="b"/>
      <c:layout>
        <c:manualLayout>
          <c:xMode val="edge"/>
          <c:yMode val="edge"/>
          <c:x val="0.15900156775705054"/>
          <c:y val="0.91527799025121859"/>
          <c:w val="0.68199651218094381"/>
          <c:h val="8.4721872001651072E-2"/>
        </c:manualLayout>
      </c:layout>
      <c:spPr>
        <a:noFill/>
        <a:ln w="25302">
          <a:noFill/>
        </a:ln>
      </c:spPr>
      <c:txPr>
        <a:bodyPr rot="0" vert="horz"/>
        <a:lstStyle/>
        <a:p>
          <a:pPr>
            <a:defRPr sz="1200" baseline="0"/>
          </a:pPr>
          <a:endParaRPr lang="ru-RU"/>
        </a:p>
      </c:txPr>
    </c:legend>
    <c:plotVisOnly val="1"/>
    <c:dispBlanksAs val="gap"/>
  </c:chart>
  <c:spPr>
    <a:solidFill>
      <a:schemeClr val="bg1"/>
    </a:solidFill>
    <a:ln w="9488" cap="flat" cmpd="sng" algn="ctr">
      <a:solidFill>
        <a:schemeClr val="tx1">
          <a:lumMod val="15000"/>
          <a:lumOff val="85000"/>
        </a:schemeClr>
      </a:solidFill>
      <a:round/>
    </a:ln>
    <a:effectLst/>
  </c:spPr>
  <c:txPr>
    <a:bodyPr/>
    <a:lstStyle/>
    <a:p>
      <a:pPr>
        <a:defRPr sz="1198">
          <a:latin typeface="Times New Roman" panose="02020603050405020304" pitchFamily="18" charset="0"/>
          <a:cs typeface="Times New Roman" panose="02020603050405020304" pitchFamily="18" charset="0"/>
        </a:defRPr>
      </a:pPr>
      <a:endParaRPr lang="ru-RU"/>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397"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ru-RU" sz="1397" baseline="0"/>
              <a:t>Курс рубля к доллару США по данным Банка России,</a:t>
            </a:r>
            <a:br>
              <a:rPr lang="ru-RU" sz="1397" baseline="0"/>
            </a:br>
            <a:r>
              <a:rPr lang="ru-RU" sz="1397" baseline="0"/>
              <a:t>октябрь 2018-декабрь 2018</a:t>
            </a:r>
          </a:p>
        </c:rich>
      </c:tx>
      <c:spPr>
        <a:noFill/>
        <a:ln w="25343">
          <a:noFill/>
        </a:ln>
        <a:effectLst/>
      </c:spPr>
    </c:title>
    <c:plotArea>
      <c:layout/>
      <c:lineChart>
        <c:grouping val="standard"/>
        <c:ser>
          <c:idx val="0"/>
          <c:order val="0"/>
          <c:tx>
            <c:strRef>
              <c:f>Лист1!$B$1</c:f>
              <c:strCache>
                <c:ptCount val="1"/>
                <c:pt idx="0">
                  <c:v>Ряд 1</c:v>
                </c:pt>
              </c:strCache>
            </c:strRef>
          </c:tx>
          <c:spPr>
            <a:ln w="28575" cap="rnd" cmpd="sng" algn="ctr">
              <a:solidFill>
                <a:schemeClr val="accent1">
                  <a:shade val="95000"/>
                  <a:satMod val="105000"/>
                </a:schemeClr>
              </a:solidFill>
              <a:prstDash val="solid"/>
              <a:round/>
            </a:ln>
            <a:effectLst/>
          </c:spPr>
          <c:marker>
            <c:symbol val="circle"/>
            <c:size val="7"/>
            <c:spPr>
              <a:solidFill>
                <a:schemeClr val="accent1">
                  <a:lumMod val="75000"/>
                </a:schemeClr>
              </a:solidFill>
              <a:ln w="9525" cap="flat" cmpd="sng" algn="ctr">
                <a:solidFill>
                  <a:schemeClr val="accent1">
                    <a:shade val="95000"/>
                    <a:satMod val="105000"/>
                  </a:schemeClr>
                </a:solidFill>
                <a:prstDash val="solid"/>
                <a:round/>
              </a:ln>
              <a:effectLst/>
            </c:spPr>
          </c:marker>
          <c:dLbls>
            <c:dLbl>
              <c:idx val="0"/>
              <c:layout>
                <c:manualLayout>
                  <c:x val="-5.3004151866175783E-3"/>
                  <c:y val="3.7171040195738858E-2"/>
                </c:manualLayout>
              </c:layout>
              <c:dLblPos val="r"/>
              <c:showVal val="1"/>
              <c:extLst xmlns:c16r2="http://schemas.microsoft.com/office/drawing/2015/06/chart">
                <c:ext xmlns:c16="http://schemas.microsoft.com/office/drawing/2014/chart" uri="{C3380CC4-5D6E-409C-BE32-E72D297353CC}">
                  <c16:uniqueId val="{00000000-76FF-430A-AE39-9405968AF7F9}"/>
                </c:ext>
                <c:ext xmlns:c15="http://schemas.microsoft.com/office/drawing/2012/chart" uri="{CE6537A1-D6FC-4f65-9D91-7224C49458BB}"/>
              </c:extLst>
            </c:dLbl>
            <c:dLbl>
              <c:idx val="2"/>
              <c:layout>
                <c:manualLayout>
                  <c:x val="-3.1998491354658383E-2"/>
                  <c:y val="-6.6535508680773445E-2"/>
                </c:manualLayout>
              </c:layout>
              <c:dLblPos val="r"/>
              <c:showVal val="1"/>
              <c:extLst xmlns:c16r2="http://schemas.microsoft.com/office/drawing/2015/06/chart">
                <c:ext xmlns:c16="http://schemas.microsoft.com/office/drawing/2014/chart" uri="{C3380CC4-5D6E-409C-BE32-E72D297353CC}">
                  <c16:uniqueId val="{00000002-76FF-430A-AE39-9405968AF7F9}"/>
                </c:ext>
                <c:ext xmlns:c15="http://schemas.microsoft.com/office/drawing/2012/chart" uri="{CE6537A1-D6FC-4f65-9D91-7224C49458BB}"/>
              </c:extLst>
            </c:dLbl>
            <c:dLbl>
              <c:idx val="3"/>
              <c:layout>
                <c:manualLayout>
                  <c:x val="-4.456229190432591E-2"/>
                  <c:y val="4.8693990070907023E-2"/>
                </c:manualLayout>
              </c:layout>
              <c:dLblPos val="r"/>
              <c:showVal val="1"/>
              <c:extLst xmlns:c16r2="http://schemas.microsoft.com/office/drawing/2015/06/chart">
                <c:ext xmlns:c16="http://schemas.microsoft.com/office/drawing/2014/chart" uri="{C3380CC4-5D6E-409C-BE32-E72D297353CC}">
                  <c16:uniqueId val="{00000003-76FF-430A-AE39-9405968AF7F9}"/>
                </c:ext>
                <c:ext xmlns:c15="http://schemas.microsoft.com/office/drawing/2012/chart" uri="{CE6537A1-D6FC-4f65-9D91-7224C49458BB}"/>
              </c:extLst>
            </c:dLbl>
            <c:dLbl>
              <c:idx val="5"/>
              <c:layout>
                <c:manualLayout>
                  <c:x val="-4.2991816835617071E-2"/>
                  <c:y val="5.6375956654352306E-2"/>
                </c:manualLayout>
              </c:layout>
              <c:dLblPos val="r"/>
              <c:showVal val="1"/>
              <c:extLst xmlns:c16r2="http://schemas.microsoft.com/office/drawing/2015/06/chart">
                <c:ext xmlns:c16="http://schemas.microsoft.com/office/drawing/2014/chart" uri="{C3380CC4-5D6E-409C-BE32-E72D297353CC}">
                  <c16:uniqueId val="{00000005-76FF-430A-AE39-9405968AF7F9}"/>
                </c:ext>
                <c:ext xmlns:c15="http://schemas.microsoft.com/office/drawing/2012/chart" uri="{CE6537A1-D6FC-4f65-9D91-7224C49458BB}"/>
              </c:extLst>
            </c:dLbl>
            <c:dLbl>
              <c:idx val="7"/>
              <c:layout>
                <c:manualLayout>
                  <c:x val="-4.4562291904325882E-2"/>
                  <c:y val="4.1012023487461732E-2"/>
                </c:manualLayout>
              </c:layout>
              <c:dLblPos val="r"/>
              <c:showVal val="1"/>
              <c:extLst xmlns:c16r2="http://schemas.microsoft.com/office/drawing/2015/06/chart">
                <c:ext xmlns:c16="http://schemas.microsoft.com/office/drawing/2014/chart" uri="{C3380CC4-5D6E-409C-BE32-E72D297353CC}">
                  <c16:uniqueId val="{00000007-76FF-430A-AE39-9405968AF7F9}"/>
                </c:ext>
                <c:ext xmlns:c15="http://schemas.microsoft.com/office/drawing/2012/chart" uri="{CE6537A1-D6FC-4f65-9D91-7224C49458BB}"/>
              </c:extLst>
            </c:dLbl>
            <c:dLbl>
              <c:idx val="9"/>
              <c:layout>
                <c:manualLayout>
                  <c:x val="-6.017838409129022E-2"/>
                  <c:y val="5.2534973362629585E-2"/>
                </c:manualLayout>
              </c:layout>
              <c:dLblPos val="r"/>
              <c:showVal val="1"/>
              <c:extLst xmlns:c16r2="http://schemas.microsoft.com/office/drawing/2015/06/chart">
                <c:ext xmlns:c16="http://schemas.microsoft.com/office/drawing/2014/chart" uri="{C3380CC4-5D6E-409C-BE32-E72D297353CC}">
                  <c16:uniqueId val="{00000000-E9F2-4514-94F5-665AF9ED0C10}"/>
                </c:ext>
                <c:ext xmlns:c15="http://schemas.microsoft.com/office/drawing/2012/chart" uri="{CE6537A1-D6FC-4f65-9D91-7224C49458BB}"/>
              </c:extLst>
            </c:dLbl>
            <c:dLbl>
              <c:idx val="11"/>
              <c:layout>
                <c:manualLayout>
                  <c:x val="-3.6709916560783797E-2"/>
                  <c:y val="5.2534973362629703E-2"/>
                </c:manualLayout>
              </c:layout>
              <c:dLblPos val="r"/>
              <c:showVal val="1"/>
              <c:extLst xmlns:c16r2="http://schemas.microsoft.com/office/drawing/2015/06/chart">
                <c:ext xmlns:c16="http://schemas.microsoft.com/office/drawing/2014/chart" uri="{C3380CC4-5D6E-409C-BE32-E72D297353CC}">
                  <c16:uniqueId val="{0000000B-76FF-430A-AE39-9405968AF7F9}"/>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t"/>
            <c:showVal val="1"/>
            <c:extLst xmlns:c16r2="http://schemas.microsoft.com/office/drawing/2015/06/chart">
              <c:ext xmlns:c15="http://schemas.microsoft.com/office/drawing/2012/chart" uri="{CE6537A1-D6FC-4f65-9D91-7224C49458BB}">
                <c15:showLeaderLines val="0"/>
              </c:ext>
            </c:extLst>
          </c:dLbls>
          <c:cat>
            <c:numRef>
              <c:f>Лист1!$A$2:$A$14</c:f>
              <c:numCache>
                <c:formatCode>dd/mmm</c:formatCode>
                <c:ptCount val="13"/>
                <c:pt idx="0">
                  <c:v>43740</c:v>
                </c:pt>
                <c:pt idx="1">
                  <c:v>43747</c:v>
                </c:pt>
                <c:pt idx="2">
                  <c:v>43754</c:v>
                </c:pt>
                <c:pt idx="3">
                  <c:v>43761</c:v>
                </c:pt>
                <c:pt idx="4">
                  <c:v>43768</c:v>
                </c:pt>
                <c:pt idx="5">
                  <c:v>43775</c:v>
                </c:pt>
                <c:pt idx="6">
                  <c:v>43782</c:v>
                </c:pt>
                <c:pt idx="7">
                  <c:v>43789</c:v>
                </c:pt>
                <c:pt idx="8">
                  <c:v>43796</c:v>
                </c:pt>
                <c:pt idx="9">
                  <c:v>43803</c:v>
                </c:pt>
                <c:pt idx="10">
                  <c:v>43810</c:v>
                </c:pt>
                <c:pt idx="11">
                  <c:v>43817</c:v>
                </c:pt>
                <c:pt idx="12">
                  <c:v>43824</c:v>
                </c:pt>
              </c:numCache>
            </c:numRef>
          </c:cat>
          <c:val>
            <c:numRef>
              <c:f>Лист1!$B$2:$B$14</c:f>
              <c:numCache>
                <c:formatCode>General</c:formatCode>
                <c:ptCount val="13"/>
                <c:pt idx="0">
                  <c:v>65.5745</c:v>
                </c:pt>
                <c:pt idx="1">
                  <c:v>66.968500000000006</c:v>
                </c:pt>
                <c:pt idx="2">
                  <c:v>65.750799999999998</c:v>
                </c:pt>
                <c:pt idx="3">
                  <c:v>65.3065</c:v>
                </c:pt>
                <c:pt idx="4">
                  <c:v>65.812899999999999</c:v>
                </c:pt>
                <c:pt idx="5">
                  <c:v>65.579899999999981</c:v>
                </c:pt>
                <c:pt idx="6">
                  <c:v>67.52379999999998</c:v>
                </c:pt>
                <c:pt idx="7">
                  <c:v>66.008099999999999</c:v>
                </c:pt>
                <c:pt idx="8">
                  <c:v>66.507199999999997</c:v>
                </c:pt>
                <c:pt idx="9">
                  <c:v>66.292100000000005</c:v>
                </c:pt>
                <c:pt idx="10">
                  <c:v>66.241600000000744</c:v>
                </c:pt>
                <c:pt idx="11">
                  <c:v>66.620799999999988</c:v>
                </c:pt>
                <c:pt idx="12">
                  <c:v>68.407300000000006</c:v>
                </c:pt>
              </c:numCache>
            </c:numRef>
          </c:val>
          <c:extLst xmlns:c16r2="http://schemas.microsoft.com/office/drawing/2015/06/chart">
            <c:ext xmlns:c16="http://schemas.microsoft.com/office/drawing/2014/chart" uri="{C3380CC4-5D6E-409C-BE32-E72D297353CC}">
              <c16:uniqueId val="{0000000C-76FF-430A-AE39-9405968AF7F9}"/>
            </c:ext>
          </c:extLst>
        </c:ser>
        <c:ser>
          <c:idx val="1"/>
          <c:order val="1"/>
          <c:tx>
            <c:strRef>
              <c:f>Лист1!$C$1</c:f>
              <c:strCache>
                <c:ptCount val="1"/>
                <c:pt idx="0">
                  <c:v>Столбец1</c:v>
                </c:pt>
              </c:strCache>
            </c:strRef>
          </c:tx>
          <c:spPr>
            <a:ln w="28575" cap="rnd" cmpd="sng" algn="ctr">
              <a:solidFill>
                <a:schemeClr val="accent3">
                  <a:shade val="95000"/>
                  <a:satMod val="105000"/>
                </a:schemeClr>
              </a:solidFill>
              <a:prstDash val="solid"/>
              <a:round/>
            </a:ln>
            <a:effectLst/>
          </c:spPr>
          <c:marker>
            <c:symbol val="circle"/>
            <c:size val="15"/>
            <c:spPr>
              <a:solidFill>
                <a:schemeClr val="accent3"/>
              </a:solidFill>
              <a:ln w="9525" cap="flat" cmpd="sng" algn="ctr">
                <a:solidFill>
                  <a:schemeClr val="accent3">
                    <a:shade val="95000"/>
                    <a:satMod val="105000"/>
                  </a:schemeClr>
                </a:solidFill>
                <a:prstDash val="solid"/>
                <a:round/>
              </a:ln>
              <a:effectLst/>
            </c:spPr>
          </c:marker>
          <c:dLbls>
            <c:spPr>
              <a:noFill/>
              <a:ln>
                <a:noFill/>
              </a:ln>
              <a:effectLst/>
            </c:spPr>
            <c:txPr>
              <a:bodyPr rot="0" spcFirstLastPara="1" vertOverflow="ellipsis" vert="horz" wrap="square" lIns="38100" tIns="19050" rIns="38100" bIns="19050" anchor="ctr" anchorCtr="1">
                <a:spAutoFit/>
              </a:bodyPr>
              <a:lstStyle/>
              <a:p>
                <a:pPr>
                  <a:defRPr sz="1397"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t"/>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numRef>
              <c:f>Лист1!$A$2:$A$14</c:f>
              <c:numCache>
                <c:formatCode>dd/mmm</c:formatCode>
                <c:ptCount val="13"/>
                <c:pt idx="0">
                  <c:v>43740</c:v>
                </c:pt>
                <c:pt idx="1">
                  <c:v>43747</c:v>
                </c:pt>
                <c:pt idx="2">
                  <c:v>43754</c:v>
                </c:pt>
                <c:pt idx="3">
                  <c:v>43761</c:v>
                </c:pt>
                <c:pt idx="4">
                  <c:v>43768</c:v>
                </c:pt>
                <c:pt idx="5">
                  <c:v>43775</c:v>
                </c:pt>
                <c:pt idx="6">
                  <c:v>43782</c:v>
                </c:pt>
                <c:pt idx="7">
                  <c:v>43789</c:v>
                </c:pt>
                <c:pt idx="8">
                  <c:v>43796</c:v>
                </c:pt>
                <c:pt idx="9">
                  <c:v>43803</c:v>
                </c:pt>
                <c:pt idx="10">
                  <c:v>43810</c:v>
                </c:pt>
                <c:pt idx="11">
                  <c:v>43817</c:v>
                </c:pt>
                <c:pt idx="12">
                  <c:v>43824</c:v>
                </c:pt>
              </c:numCache>
            </c:numRef>
          </c:cat>
          <c:val>
            <c:numRef>
              <c:f>Лист1!$C$2:$C$14</c:f>
              <c:numCache>
                <c:formatCode>General</c:formatCode>
                <c:ptCount val="13"/>
              </c:numCache>
            </c:numRef>
          </c:val>
          <c:extLst xmlns:c16r2="http://schemas.microsoft.com/office/drawing/2015/06/chart">
            <c:ext xmlns:c16="http://schemas.microsoft.com/office/drawing/2014/chart" uri="{C3380CC4-5D6E-409C-BE32-E72D297353CC}">
              <c16:uniqueId val="{0000000D-76FF-430A-AE39-9405968AF7F9}"/>
            </c:ext>
          </c:extLst>
        </c:ser>
        <c:ser>
          <c:idx val="2"/>
          <c:order val="2"/>
          <c:tx>
            <c:strRef>
              <c:f>Лист1!$D$1</c:f>
              <c:strCache>
                <c:ptCount val="1"/>
                <c:pt idx="0">
                  <c:v>Столбец2</c:v>
                </c:pt>
              </c:strCache>
            </c:strRef>
          </c:tx>
          <c:spPr>
            <a:ln w="28575" cap="rnd" cmpd="sng" algn="ctr">
              <a:solidFill>
                <a:schemeClr val="accent5">
                  <a:shade val="95000"/>
                  <a:satMod val="105000"/>
                </a:schemeClr>
              </a:solidFill>
              <a:prstDash val="solid"/>
              <a:round/>
            </a:ln>
            <a:effectLst/>
          </c:spPr>
          <c:marker>
            <c:symbol val="circle"/>
            <c:size val="15"/>
            <c:spPr>
              <a:solidFill>
                <a:schemeClr val="accent5"/>
              </a:solidFill>
              <a:ln w="9525" cap="flat" cmpd="sng" algn="ctr">
                <a:solidFill>
                  <a:schemeClr val="accent5">
                    <a:shade val="95000"/>
                    <a:satMod val="105000"/>
                  </a:schemeClr>
                </a:solidFill>
                <a:prstDash val="solid"/>
                <a:round/>
              </a:ln>
              <a:effectLst/>
            </c:spPr>
          </c:marker>
          <c:dLbls>
            <c:spPr>
              <a:noFill/>
              <a:ln>
                <a:noFill/>
              </a:ln>
              <a:effectLst/>
            </c:spPr>
            <c:txPr>
              <a:bodyPr rot="0" spcFirstLastPara="1" vertOverflow="ellipsis" vert="horz" wrap="square" lIns="38100" tIns="19050" rIns="38100" bIns="19050" anchor="ctr" anchorCtr="1">
                <a:spAutoFit/>
              </a:bodyPr>
              <a:lstStyle/>
              <a:p>
                <a:pPr>
                  <a:defRPr sz="1397"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t"/>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numRef>
              <c:f>Лист1!$A$2:$A$14</c:f>
              <c:numCache>
                <c:formatCode>dd/mmm</c:formatCode>
                <c:ptCount val="13"/>
                <c:pt idx="0">
                  <c:v>43740</c:v>
                </c:pt>
                <c:pt idx="1">
                  <c:v>43747</c:v>
                </c:pt>
                <c:pt idx="2">
                  <c:v>43754</c:v>
                </c:pt>
                <c:pt idx="3">
                  <c:v>43761</c:v>
                </c:pt>
                <c:pt idx="4">
                  <c:v>43768</c:v>
                </c:pt>
                <c:pt idx="5">
                  <c:v>43775</c:v>
                </c:pt>
                <c:pt idx="6">
                  <c:v>43782</c:v>
                </c:pt>
                <c:pt idx="7">
                  <c:v>43789</c:v>
                </c:pt>
                <c:pt idx="8">
                  <c:v>43796</c:v>
                </c:pt>
                <c:pt idx="9">
                  <c:v>43803</c:v>
                </c:pt>
                <c:pt idx="10">
                  <c:v>43810</c:v>
                </c:pt>
                <c:pt idx="11">
                  <c:v>43817</c:v>
                </c:pt>
                <c:pt idx="12">
                  <c:v>43824</c:v>
                </c:pt>
              </c:numCache>
            </c:numRef>
          </c:cat>
          <c:val>
            <c:numRef>
              <c:f>Лист1!$D$2:$D$14</c:f>
              <c:numCache>
                <c:formatCode>General</c:formatCode>
                <c:ptCount val="13"/>
              </c:numCache>
            </c:numRef>
          </c:val>
          <c:extLst xmlns:c16r2="http://schemas.microsoft.com/office/drawing/2015/06/chart">
            <c:ext xmlns:c16="http://schemas.microsoft.com/office/drawing/2014/chart" uri="{C3380CC4-5D6E-409C-BE32-E72D297353CC}">
              <c16:uniqueId val="{0000000E-76FF-430A-AE39-9405968AF7F9}"/>
            </c:ext>
          </c:extLst>
        </c:ser>
        <c:dLbls>
          <c:showVal val="1"/>
        </c:dLbls>
        <c:marker val="1"/>
        <c:axId val="230895616"/>
        <c:axId val="230897536"/>
      </c:lineChart>
      <c:dateAx>
        <c:axId val="230895616"/>
        <c:scaling>
          <c:orientation val="minMax"/>
        </c:scaling>
        <c:axPos val="b"/>
        <c:title>
          <c:tx>
            <c:rich>
              <a:bodyPr rot="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ru-RU" sz="1200" b="1"/>
                  <a:t>День, месяц</a:t>
                </a:r>
              </a:p>
            </c:rich>
          </c:tx>
          <c:layout>
            <c:manualLayout>
              <c:xMode val="edge"/>
              <c:yMode val="edge"/>
              <c:x val="0.40331385809408887"/>
              <c:y val="0.88067954203459509"/>
            </c:manualLayout>
          </c:layout>
          <c:spPr>
            <a:noFill/>
            <a:ln>
              <a:noFill/>
            </a:ln>
            <a:effectLst/>
          </c:spPr>
        </c:title>
        <c:numFmt formatCode="dd/mmm" sourceLinked="1"/>
        <c:majorTickMark val="cross"/>
        <c:tickLblPos val="nextTo"/>
        <c:spPr>
          <a:noFill/>
          <a:ln w="19008" cap="flat" cmpd="sng" algn="ctr">
            <a:solidFill>
              <a:schemeClr val="dk1">
                <a:lumMod val="75000"/>
                <a:lumOff val="25000"/>
              </a:schemeClr>
            </a:solidFill>
            <a:prstDash val="solid"/>
            <a:round/>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230897536"/>
        <c:crosses val="autoZero"/>
        <c:auto val="1"/>
        <c:lblOffset val="100"/>
        <c:baseTimeUnit val="days"/>
      </c:dateAx>
      <c:valAx>
        <c:axId val="230897536"/>
        <c:scaling>
          <c:orientation val="minMax"/>
        </c:scaling>
        <c:delete val="1"/>
        <c:axPos val="l"/>
        <c:majorGridlines>
          <c:spPr>
            <a:ln w="9504" cap="flat" cmpd="sng" algn="ctr">
              <a:solidFill>
                <a:sysClr val="window" lastClr="FFFFFF">
                  <a:lumMod val="75000"/>
                </a:sysClr>
              </a:solidFill>
              <a:prstDash val="sysDot"/>
              <a:round/>
            </a:ln>
            <a:effectLst/>
          </c:spPr>
        </c:majorGridlines>
        <c:title>
          <c:tx>
            <c:rich>
              <a:bodyPr rot="-540000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ru-RU" sz="1100" b="1"/>
                  <a:t>Курс рубля к доллару США, </a:t>
                </a:r>
                <a:br>
                  <a:rPr lang="ru-RU" sz="1100" b="1"/>
                </a:br>
                <a:r>
                  <a:rPr lang="ru-RU" sz="1100" b="1"/>
                  <a:t>руб. за 1 долл.</a:t>
                </a:r>
              </a:p>
            </c:rich>
          </c:tx>
          <c:layout>
            <c:manualLayout>
              <c:xMode val="edge"/>
              <c:yMode val="edge"/>
              <c:x val="7.1513773016521438E-3"/>
              <c:y val="9.4307413155228226E-2"/>
            </c:manualLayout>
          </c:layout>
          <c:spPr>
            <a:noFill/>
            <a:ln>
              <a:noFill/>
            </a:ln>
            <a:effectLst/>
          </c:spPr>
        </c:title>
        <c:numFmt formatCode="General" sourceLinked="1"/>
        <c:tickLblPos val="none"/>
        <c:crossAx val="230895616"/>
        <c:crosses val="autoZero"/>
        <c:crossBetween val="midCat"/>
      </c:valAx>
      <c:spPr>
        <a:noFill/>
        <a:ln w="25378">
          <a:noFill/>
        </a:ln>
        <a:effectLst/>
      </c:spPr>
    </c:plotArea>
    <c:plotVisOnly val="1"/>
    <c:dispBlanksAs val="gap"/>
  </c:chart>
  <c:spPr>
    <a:noFill/>
    <a:ln w="9504" cap="flat" cmpd="sng" algn="ctr">
      <a:solidFill>
        <a:schemeClr val="dk1">
          <a:lumMod val="25000"/>
          <a:lumOff val="75000"/>
        </a:schemeClr>
      </a:solidFill>
      <a:prstDash val="solid"/>
      <a:round/>
    </a:ln>
    <a:effectLst/>
  </c:spPr>
  <c:txPr>
    <a:bodyPr/>
    <a:lstStyle/>
    <a:p>
      <a:pPr>
        <a:defRPr sz="1397">
          <a:latin typeface="Times New Roman" panose="02020603050405020304" pitchFamily="18" charset="0"/>
          <a:cs typeface="Times New Roman" panose="02020603050405020304" pitchFamily="18" charset="0"/>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ru-RU" sz="1200" baseline="0"/>
              <a:t>Средневзвешенный курс доллара США и фунта стерлингов Соединенного королевства Великобритании к рублю Российской Федерации </a:t>
            </a:r>
            <a:br>
              <a:rPr lang="ru-RU" sz="1200" baseline="0"/>
            </a:br>
            <a:r>
              <a:rPr lang="ru-RU" sz="1200" baseline="0"/>
              <a:t>(с 2009 года по 2018 год)</a:t>
            </a:r>
          </a:p>
        </c:rich>
      </c:tx>
      <c:layout>
        <c:manualLayout>
          <c:xMode val="edge"/>
          <c:yMode val="edge"/>
          <c:x val="0.10930088810563507"/>
          <c:y val="1.379776785145569E-2"/>
        </c:manualLayout>
      </c:layout>
      <c:spPr>
        <a:noFill/>
        <a:ln w="25333">
          <a:noFill/>
        </a:ln>
        <a:effectLst/>
      </c:spPr>
    </c:title>
    <c:plotArea>
      <c:layout>
        <c:manualLayout>
          <c:layoutTarget val="inner"/>
          <c:xMode val="edge"/>
          <c:yMode val="edge"/>
          <c:x val="0.14796204498693552"/>
          <c:y val="0.25491331391795374"/>
          <c:w val="0.82905971924402733"/>
          <c:h val="0.48072230971128632"/>
        </c:manualLayout>
      </c:layout>
      <c:barChart>
        <c:barDir val="col"/>
        <c:grouping val="clustered"/>
        <c:ser>
          <c:idx val="0"/>
          <c:order val="0"/>
          <c:tx>
            <c:strRef>
              <c:f>Лист1!$B$1</c:f>
              <c:strCache>
                <c:ptCount val="1"/>
                <c:pt idx="0">
                  <c:v>доллар </c:v>
                </c:pt>
              </c:strCache>
            </c:strRef>
          </c:tx>
          <c:spPr>
            <a:solidFill>
              <a:schemeClr val="accent1"/>
            </a:solidFill>
            <a:ln>
              <a:noFill/>
            </a:ln>
            <a:effectLst/>
          </c:spPr>
          <c:dLbls>
            <c:dLbl>
              <c:idx val="0"/>
              <c:layout>
                <c:manualLayout>
                  <c:x val="-1.2913640032284098E-2"/>
                  <c:y val="-9.623685851732063E-17"/>
                </c:manualLayout>
              </c:layout>
              <c:dLblPos val="outEnd"/>
              <c:showVal val="1"/>
              <c:extLst xmlns:c16r2="http://schemas.microsoft.com/office/drawing/2015/06/chart">
                <c:ext xmlns:c16="http://schemas.microsoft.com/office/drawing/2014/chart" uri="{C3380CC4-5D6E-409C-BE32-E72D297353CC}">
                  <c16:uniqueId val="{00000000-99B4-49C2-85EA-CBEF45554E2D}"/>
                </c:ext>
                <c:ext xmlns:c15="http://schemas.microsoft.com/office/drawing/2012/chart" uri="{CE6537A1-D6FC-4f65-9D91-7224C49458BB}"/>
              </c:extLst>
            </c:dLbl>
            <c:dLbl>
              <c:idx val="1"/>
              <c:layout>
                <c:manualLayout>
                  <c:x val="-2.098466505246167E-2"/>
                  <c:y val="0"/>
                </c:manualLayout>
              </c:layout>
              <c:dLblPos val="outEnd"/>
              <c:showVal val="1"/>
              <c:extLst xmlns:c16r2="http://schemas.microsoft.com/office/drawing/2015/06/chart">
                <c:ext xmlns:c16="http://schemas.microsoft.com/office/drawing/2014/chart" uri="{C3380CC4-5D6E-409C-BE32-E72D297353CC}">
                  <c16:uniqueId val="{00000001-99B4-49C2-85EA-CBEF45554E2D}"/>
                </c:ext>
                <c:ext xmlns:c15="http://schemas.microsoft.com/office/drawing/2012/chart" uri="{CE6537A1-D6FC-4f65-9D91-7224C49458BB}"/>
              </c:extLst>
            </c:dLbl>
            <c:dLbl>
              <c:idx val="2"/>
              <c:layout>
                <c:manualLayout>
                  <c:x val="-1.9370460048426377E-2"/>
                  <c:y val="-2.6246719160105212E-3"/>
                </c:manualLayout>
              </c:layout>
              <c:dLblPos val="outEnd"/>
              <c:showVal val="1"/>
              <c:extLst xmlns:c16r2="http://schemas.microsoft.com/office/drawing/2015/06/chart">
                <c:ext xmlns:c16="http://schemas.microsoft.com/office/drawing/2014/chart" uri="{C3380CC4-5D6E-409C-BE32-E72D297353CC}">
                  <c16:uniqueId val="{00000002-99B4-49C2-85EA-CBEF45554E2D}"/>
                </c:ext>
                <c:ext xmlns:c15="http://schemas.microsoft.com/office/drawing/2012/chart" uri="{CE6537A1-D6FC-4f65-9D91-7224C49458BB}"/>
              </c:extLst>
            </c:dLbl>
            <c:dLbl>
              <c:idx val="3"/>
              <c:layout>
                <c:manualLayout>
                  <c:x val="-2.098466505246167E-2"/>
                  <c:y val="-2.6246719160105212E-3"/>
                </c:manualLayout>
              </c:layout>
              <c:dLblPos val="outEnd"/>
              <c:showVal val="1"/>
              <c:extLst xmlns:c16r2="http://schemas.microsoft.com/office/drawing/2015/06/chart">
                <c:ext xmlns:c16="http://schemas.microsoft.com/office/drawing/2014/chart" uri="{C3380CC4-5D6E-409C-BE32-E72D297353CC}">
                  <c16:uniqueId val="{00000003-99B4-49C2-85EA-CBEF45554E2D}"/>
                </c:ext>
                <c:ext xmlns:c15="http://schemas.microsoft.com/office/drawing/2012/chart" uri="{CE6537A1-D6FC-4f65-9D91-7224C49458BB}"/>
              </c:extLst>
            </c:dLbl>
            <c:dLbl>
              <c:idx val="4"/>
              <c:layout>
                <c:manualLayout>
                  <c:x val="-1.4527845036319681E-2"/>
                  <c:y val="0"/>
                </c:manualLayout>
              </c:layout>
              <c:dLblPos val="outEnd"/>
              <c:showVal val="1"/>
              <c:extLst xmlns:c16r2="http://schemas.microsoft.com/office/drawing/2015/06/chart">
                <c:ext xmlns:c16="http://schemas.microsoft.com/office/drawing/2014/chart" uri="{C3380CC4-5D6E-409C-BE32-E72D297353CC}">
                  <c16:uniqueId val="{00000004-99B4-49C2-85EA-CBEF45554E2D}"/>
                </c:ext>
                <c:ext xmlns:c15="http://schemas.microsoft.com/office/drawing/2012/chart" uri="{CE6537A1-D6FC-4f65-9D91-7224C49458BB}"/>
              </c:extLst>
            </c:dLbl>
            <c:dLbl>
              <c:idx val="5"/>
              <c:layout>
                <c:manualLayout>
                  <c:x val="-1.7756255044390639E-2"/>
                  <c:y val="0"/>
                </c:manualLayout>
              </c:layout>
              <c:dLblPos val="outEnd"/>
              <c:showVal val="1"/>
              <c:extLst xmlns:c16r2="http://schemas.microsoft.com/office/drawing/2015/06/chart">
                <c:ext xmlns:c16="http://schemas.microsoft.com/office/drawing/2014/chart" uri="{C3380CC4-5D6E-409C-BE32-E72D297353CC}">
                  <c16:uniqueId val="{00000005-99B4-49C2-85EA-CBEF45554E2D}"/>
                </c:ext>
                <c:ext xmlns:c15="http://schemas.microsoft.com/office/drawing/2012/chart" uri="{CE6537A1-D6FC-4f65-9D91-7224C49458BB}"/>
              </c:extLst>
            </c:dLbl>
            <c:dLbl>
              <c:idx val="6"/>
              <c:layout>
                <c:manualLayout>
                  <c:x val="-1.6142050040355328E-2"/>
                  <c:y val="7.874015748031496E-3"/>
                </c:manualLayout>
              </c:layout>
              <c:dLblPos val="outEnd"/>
              <c:showVal val="1"/>
              <c:extLst xmlns:c16r2="http://schemas.microsoft.com/office/drawing/2015/06/chart">
                <c:ext xmlns:c16="http://schemas.microsoft.com/office/drawing/2014/chart" uri="{C3380CC4-5D6E-409C-BE32-E72D297353CC}">
                  <c16:uniqueId val="{00000006-99B4-49C2-85EA-CBEF45554E2D}"/>
                </c:ext>
                <c:ext xmlns:c15="http://schemas.microsoft.com/office/drawing/2012/chart" uri="{CE6537A1-D6FC-4f65-9D91-7224C49458BB}"/>
              </c:extLst>
            </c:dLbl>
            <c:dLbl>
              <c:idx val="7"/>
              <c:layout>
                <c:manualLayout>
                  <c:x val="-1.6142050040355328E-2"/>
                  <c:y val="0"/>
                </c:manualLayout>
              </c:layout>
              <c:dLblPos val="outEnd"/>
              <c:showVal val="1"/>
              <c:extLst xmlns:c16r2="http://schemas.microsoft.com/office/drawing/2015/06/chart">
                <c:ext xmlns:c16="http://schemas.microsoft.com/office/drawing/2014/chart" uri="{C3380CC4-5D6E-409C-BE32-E72D297353CC}">
                  <c16:uniqueId val="{00000007-99B4-49C2-85EA-CBEF45554E2D}"/>
                </c:ext>
                <c:ext xmlns:c15="http://schemas.microsoft.com/office/drawing/2012/chart" uri="{CE6537A1-D6FC-4f65-9D91-7224C49458BB}"/>
              </c:extLst>
            </c:dLbl>
            <c:dLbl>
              <c:idx val="8"/>
              <c:layout>
                <c:manualLayout>
                  <c:x val="-1.9370460048426432E-2"/>
                  <c:y val="2.6246719160105212E-3"/>
                </c:manualLayout>
              </c:layout>
              <c:dLblPos val="outEnd"/>
              <c:showVal val="1"/>
              <c:extLst xmlns:c16r2="http://schemas.microsoft.com/office/drawing/2015/06/chart">
                <c:ext xmlns:c16="http://schemas.microsoft.com/office/drawing/2014/chart" uri="{C3380CC4-5D6E-409C-BE32-E72D297353CC}">
                  <c16:uniqueId val="{00000008-99B4-49C2-85EA-CBEF45554E2D}"/>
                </c:ext>
                <c:ext xmlns:c15="http://schemas.microsoft.com/office/drawing/2012/chart" uri="{CE6537A1-D6FC-4f65-9D91-7224C49458BB}"/>
              </c:extLst>
            </c:dLbl>
            <c:dLbl>
              <c:idx val="9"/>
              <c:layout>
                <c:manualLayout>
                  <c:x val="-1.9370460048426314E-2"/>
                  <c:y val="1.0498687664041988E-2"/>
                </c:manualLayout>
              </c:layout>
              <c:dLblPos val="outEnd"/>
              <c:showVal val="1"/>
              <c:extLst xmlns:c16r2="http://schemas.microsoft.com/office/drawing/2015/06/chart">
                <c:ext xmlns:c16="http://schemas.microsoft.com/office/drawing/2014/chart" uri="{C3380CC4-5D6E-409C-BE32-E72D297353CC}">
                  <c16:uniqueId val="{00000009-99B4-49C2-85EA-CBEF45554E2D}"/>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numRef>
              <c:f>Лист1!$A$2:$A$11</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Лист1!$B$2:$B$11</c:f>
              <c:numCache>
                <c:formatCode>0.0</c:formatCode>
                <c:ptCount val="10"/>
                <c:pt idx="0">
                  <c:v>31.723099999999889</c:v>
                </c:pt>
                <c:pt idx="1">
                  <c:v>30.369199999999989</c:v>
                </c:pt>
                <c:pt idx="2">
                  <c:v>29.3874</c:v>
                </c:pt>
                <c:pt idx="3">
                  <c:v>31.093</c:v>
                </c:pt>
                <c:pt idx="4">
                  <c:v>31.847999999999999</c:v>
                </c:pt>
                <c:pt idx="5">
                  <c:v>38.421700000000001</c:v>
                </c:pt>
                <c:pt idx="6">
                  <c:v>60.957899999999995</c:v>
                </c:pt>
                <c:pt idx="7">
                  <c:v>67.034899999999993</c:v>
                </c:pt>
                <c:pt idx="8">
                  <c:v>58.352899999999998</c:v>
                </c:pt>
                <c:pt idx="9">
                  <c:v>62.707800000000006</c:v>
                </c:pt>
              </c:numCache>
            </c:numRef>
          </c:val>
          <c:extLst xmlns:c16r2="http://schemas.microsoft.com/office/drawing/2015/06/chart">
            <c:ext xmlns:c16="http://schemas.microsoft.com/office/drawing/2014/chart" uri="{C3380CC4-5D6E-409C-BE32-E72D297353CC}">
              <c16:uniqueId val="{0000000A-99B4-49C2-85EA-CBEF45554E2D}"/>
            </c:ext>
          </c:extLst>
        </c:ser>
        <c:ser>
          <c:idx val="1"/>
          <c:order val="1"/>
          <c:tx>
            <c:strRef>
              <c:f>Лист1!$C$1</c:f>
              <c:strCache>
                <c:ptCount val="1"/>
                <c:pt idx="0">
                  <c:v>фунт стерлингов</c:v>
                </c:pt>
              </c:strCache>
            </c:strRef>
          </c:tx>
          <c:spPr>
            <a:solidFill>
              <a:srgbClr val="84D47E"/>
            </a:solidFill>
            <a:ln>
              <a:noFill/>
            </a:ln>
            <a:effectLst/>
          </c:spPr>
          <c:dLbls>
            <c:dLbl>
              <c:idx val="5"/>
              <c:layout>
                <c:manualLayout>
                  <c:x val="0"/>
                  <c:y val="-1.3123359580052583E-2"/>
                </c:manualLayout>
              </c:layout>
              <c:dLblPos val="outEnd"/>
              <c:showVal val="1"/>
              <c:extLst xmlns:c16r2="http://schemas.microsoft.com/office/drawing/2015/06/chart">
                <c:ext xmlns:c16="http://schemas.microsoft.com/office/drawing/2014/chart" uri="{C3380CC4-5D6E-409C-BE32-E72D297353CC}">
                  <c16:uniqueId val="{0000000D-99B4-49C2-85EA-CBEF45554E2D}"/>
                </c:ext>
                <c:ext xmlns:c15="http://schemas.microsoft.com/office/drawing/2012/chart" uri="{CE6537A1-D6FC-4f65-9D91-7224C49458BB}"/>
              </c:extLst>
            </c:dLbl>
            <c:dLbl>
              <c:idx val="6"/>
              <c:layout>
                <c:manualLayout>
                  <c:x val="-3.2284100080710761E-3"/>
                  <c:y val="1.0498687664041936E-2"/>
                </c:manualLayout>
              </c:layout>
              <c:dLblPos val="outEnd"/>
              <c:showVal val="1"/>
              <c:extLst xmlns:c16r2="http://schemas.microsoft.com/office/drawing/2015/06/chart">
                <c:ext xmlns:c16="http://schemas.microsoft.com/office/drawing/2014/chart" uri="{C3380CC4-5D6E-409C-BE32-E72D297353CC}">
                  <c16:uniqueId val="{0000000E-99B4-49C2-85EA-CBEF45554E2D}"/>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0"/>
              </c:ext>
            </c:extLst>
          </c:dLbls>
          <c:cat>
            <c:numRef>
              <c:f>Лист1!$A$2:$A$11</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Лист1!$C$2:$C$11</c:f>
              <c:numCache>
                <c:formatCode>0.0</c:formatCode>
                <c:ptCount val="10"/>
                <c:pt idx="0">
                  <c:v>49.474400000000003</c:v>
                </c:pt>
                <c:pt idx="1">
                  <c:v>46.957899999999995</c:v>
                </c:pt>
                <c:pt idx="2">
                  <c:v>47.0792</c:v>
                </c:pt>
                <c:pt idx="3">
                  <c:v>49.247200000000007</c:v>
                </c:pt>
                <c:pt idx="4">
                  <c:v>49.848600000000005</c:v>
                </c:pt>
                <c:pt idx="5">
                  <c:v>63.092600000000012</c:v>
                </c:pt>
                <c:pt idx="6">
                  <c:v>93.263400000000004</c:v>
                </c:pt>
                <c:pt idx="7">
                  <c:v>91.257800000000003</c:v>
                </c:pt>
                <c:pt idx="8">
                  <c:v>75.161100000000005</c:v>
                </c:pt>
                <c:pt idx="9">
                  <c:v>83.57559999999998</c:v>
                </c:pt>
              </c:numCache>
            </c:numRef>
          </c:val>
          <c:extLst xmlns:c16r2="http://schemas.microsoft.com/office/drawing/2015/06/chart">
            <c:ext xmlns:c16="http://schemas.microsoft.com/office/drawing/2014/chart" uri="{C3380CC4-5D6E-409C-BE32-E72D297353CC}">
              <c16:uniqueId val="{0000000B-99B4-49C2-85EA-CBEF45554E2D}"/>
            </c:ext>
          </c:extLst>
        </c:ser>
        <c:ser>
          <c:idx val="2"/>
          <c:order val="2"/>
          <c:tx>
            <c:strRef>
              <c:f>Лист1!$D$1</c:f>
              <c:strCache>
                <c:ptCount val="1"/>
                <c:pt idx="0">
                  <c:v>Столбец1</c:v>
                </c:pt>
              </c:strCache>
            </c:strRef>
          </c:tx>
          <c:spPr>
            <a:solidFill>
              <a:schemeClr val="accent5"/>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1199"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numRef>
              <c:f>Лист1!$A$2:$A$11</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Лист1!$D$2:$D$11</c:f>
              <c:numCache>
                <c:formatCode>General</c:formatCode>
                <c:ptCount val="10"/>
              </c:numCache>
            </c:numRef>
          </c:val>
          <c:extLst xmlns:c16r2="http://schemas.microsoft.com/office/drawing/2015/06/chart">
            <c:ext xmlns:c16="http://schemas.microsoft.com/office/drawing/2014/chart" uri="{C3380CC4-5D6E-409C-BE32-E72D297353CC}">
              <c16:uniqueId val="{0000000C-99B4-49C2-85EA-CBEF45554E2D}"/>
            </c:ext>
          </c:extLst>
        </c:ser>
        <c:dLbls>
          <c:showVal val="1"/>
        </c:dLbls>
        <c:gapWidth val="219"/>
        <c:overlap val="-27"/>
        <c:axId val="230938496"/>
        <c:axId val="231182336"/>
      </c:barChart>
      <c:catAx>
        <c:axId val="230938496"/>
        <c:scaling>
          <c:orientation val="minMax"/>
        </c:scaling>
        <c:axPos val="b"/>
        <c:title>
          <c:tx>
            <c:rich>
              <a:bodyPr rot="0" spcFirstLastPara="1" vertOverflow="ellipsis" vert="horz" wrap="square" anchor="ctr" anchorCtr="1"/>
              <a:lstStyle/>
              <a:p>
                <a:pPr>
                  <a:defRPr sz="1199"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ru-RU"/>
                  <a:t>Год</a:t>
                </a:r>
              </a:p>
            </c:rich>
          </c:tx>
          <c:layout>
            <c:manualLayout>
              <c:xMode val="edge"/>
              <c:yMode val="edge"/>
              <c:x val="0.47746329944699578"/>
              <c:y val="0.83052011649228774"/>
            </c:manualLayout>
          </c:layout>
          <c:spPr>
            <a:noFill/>
            <a:ln>
              <a:noFill/>
            </a:ln>
            <a:effectLst/>
          </c:spPr>
        </c:title>
        <c:numFmt formatCode="General" sourceLinked="1"/>
        <c:majorTickMark val="none"/>
        <c:tickLblPos val="nextTo"/>
        <c:spPr>
          <a:noFill/>
          <a:ln w="9500"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231182336"/>
        <c:crosses val="autoZero"/>
        <c:auto val="1"/>
        <c:lblAlgn val="ctr"/>
        <c:lblOffset val="100"/>
      </c:catAx>
      <c:valAx>
        <c:axId val="231182336"/>
        <c:scaling>
          <c:orientation val="minMax"/>
        </c:scaling>
        <c:axPos val="l"/>
        <c:majorGridlines>
          <c:spPr>
            <a:ln w="9500"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3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ru-RU" sz="1300"/>
                  <a:t>Курс</a:t>
                </a:r>
                <a:r>
                  <a:rPr lang="ru-RU" sz="1300" baseline="0"/>
                  <a:t> соотвествующей валюты, руб.</a:t>
                </a:r>
                <a:endParaRPr lang="ru-RU" sz="1300"/>
              </a:p>
            </c:rich>
          </c:tx>
          <c:layout>
            <c:manualLayout>
              <c:xMode val="edge"/>
              <c:yMode val="edge"/>
              <c:x val="0"/>
              <c:y val="0.17700097487814023"/>
            </c:manualLayout>
          </c:layout>
          <c:spPr>
            <a:noFill/>
            <a:ln>
              <a:noFill/>
            </a:ln>
            <a:effectLst/>
          </c:spPr>
        </c:title>
        <c:numFmt formatCode="0.0" sourceLinked="1"/>
        <c:majorTickMark val="none"/>
        <c:tickLblPos val="nextTo"/>
        <c:spPr>
          <a:noFill/>
          <a:ln w="9500" cap="flat" cmpd="sng" algn="ctr">
            <a:noFill/>
            <a:prstDash val="solid"/>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230938496"/>
        <c:crosses val="autoZero"/>
        <c:crossBetween val="between"/>
      </c:valAx>
      <c:spPr>
        <a:noFill/>
        <a:ln w="25383">
          <a:noFill/>
        </a:ln>
        <a:effectLst/>
      </c:spPr>
    </c:plotArea>
    <c:legend>
      <c:legendPos val="b"/>
      <c:legendEntry>
        <c:idx val="2"/>
        <c:delete val="1"/>
      </c:legendEntry>
      <c:layout>
        <c:manualLayout>
          <c:xMode val="edge"/>
          <c:yMode val="edge"/>
          <c:x val="0.27395619373377794"/>
          <c:y val="0.89804451155934273"/>
          <c:w val="0.45208718475407988"/>
          <c:h val="7.0485181394766019E-2"/>
        </c:manualLayout>
      </c:layout>
      <c:spPr>
        <a:noFill/>
        <a:ln w="25333">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chart>
  <c:spPr>
    <a:solidFill>
      <a:schemeClr val="bg1"/>
    </a:solidFill>
    <a:ln w="9500" cap="flat" cmpd="sng" algn="ctr">
      <a:solidFill>
        <a:schemeClr val="tx1">
          <a:lumMod val="15000"/>
          <a:lumOff val="85000"/>
        </a:schemeClr>
      </a:solidFill>
      <a:prstDash val="solid"/>
      <a:round/>
    </a:ln>
    <a:effectLst/>
  </c:spPr>
  <c:txPr>
    <a:bodyPr/>
    <a:lstStyle/>
    <a:p>
      <a:pPr>
        <a:defRPr sz="1199">
          <a:latin typeface="Times New Roman" panose="02020603050405020304" pitchFamily="18" charset="0"/>
          <a:cs typeface="Times New Roman" panose="02020603050405020304" pitchFamily="18" charset="0"/>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200" b="1" i="0" u="none" strike="noStrike" kern="1200" baseline="0">
                <a:solidFill>
                  <a:schemeClr val="tx1"/>
                </a:solidFill>
                <a:latin typeface="+mn-lt"/>
                <a:ea typeface="+mn-ea"/>
                <a:cs typeface="+mn-cs"/>
              </a:defRPr>
            </a:pPr>
            <a:r>
              <a:rPr lang="ru-RU" sz="1200" b="1" i="0" baseline="0">
                <a:effectLst/>
              </a:rPr>
              <a:t>Структура страховых премий по видам добровольного страхования имущества, собранных в Российской Федерации с 2016 по 2018 г.</a:t>
            </a:r>
            <a:endParaRPr lang="ru-RU" sz="1200">
              <a:effectLst/>
            </a:endParaRPr>
          </a:p>
        </c:rich>
      </c:tx>
      <c:spPr>
        <a:noFill/>
        <a:ln>
          <a:noFill/>
        </a:ln>
        <a:effectLst/>
      </c:spPr>
    </c:title>
    <c:plotArea>
      <c:layout>
        <c:manualLayout>
          <c:layoutTarget val="inner"/>
          <c:xMode val="edge"/>
          <c:yMode val="edge"/>
          <c:x val="0.13547040081952291"/>
          <c:y val="0.19718792479930236"/>
          <c:w val="0.84027381086735708"/>
          <c:h val="0.49875503347097899"/>
        </c:manualLayout>
      </c:layout>
      <c:barChart>
        <c:barDir val="col"/>
        <c:grouping val="percentStacked"/>
        <c:ser>
          <c:idx val="0"/>
          <c:order val="0"/>
          <c:tx>
            <c:strRef>
              <c:f>Лист1!$B$1</c:f>
              <c:strCache>
                <c:ptCount val="1"/>
                <c:pt idx="0">
                  <c:v>Страхование транспорта</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numRef>
              <c:f>Лист1!$A$2:$A$5</c:f>
              <c:numCache>
                <c:formatCode>General</c:formatCode>
                <c:ptCount val="4"/>
                <c:pt idx="0">
                  <c:v>2015</c:v>
                </c:pt>
                <c:pt idx="1">
                  <c:v>2016</c:v>
                </c:pt>
                <c:pt idx="2">
                  <c:v>2017</c:v>
                </c:pt>
                <c:pt idx="3">
                  <c:v>2018</c:v>
                </c:pt>
              </c:numCache>
            </c:numRef>
          </c:cat>
          <c:val>
            <c:numRef>
              <c:f>Лист1!$B$2:$B$5</c:f>
              <c:numCache>
                <c:formatCode>0%</c:formatCode>
                <c:ptCount val="4"/>
                <c:pt idx="0">
                  <c:v>0.54082177161153155</c:v>
                </c:pt>
                <c:pt idx="1">
                  <c:v>0.49693087803576497</c:v>
                </c:pt>
                <c:pt idx="2">
                  <c:v>0.50198300283286057</c:v>
                </c:pt>
                <c:pt idx="3">
                  <c:v>0.50885445489762038</c:v>
                </c:pt>
              </c:numCache>
            </c:numRef>
          </c:val>
          <c:extLst xmlns:c16r2="http://schemas.microsoft.com/office/drawing/2015/06/chart">
            <c:ext xmlns:c16="http://schemas.microsoft.com/office/drawing/2014/chart" uri="{C3380CC4-5D6E-409C-BE32-E72D297353CC}">
              <c16:uniqueId val="{00000000-975C-49C3-B789-E04C663839C5}"/>
            </c:ext>
          </c:extLst>
        </c:ser>
        <c:ser>
          <c:idx val="1"/>
          <c:order val="1"/>
          <c:tx>
            <c:strRef>
              <c:f>Лист1!$C$1</c:f>
              <c:strCache>
                <c:ptCount val="1"/>
                <c:pt idx="0">
                  <c:v>Страхование грузов</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numRef>
              <c:f>Лист1!$A$2:$A$5</c:f>
              <c:numCache>
                <c:formatCode>General</c:formatCode>
                <c:ptCount val="4"/>
                <c:pt idx="0">
                  <c:v>2015</c:v>
                </c:pt>
                <c:pt idx="1">
                  <c:v>2016</c:v>
                </c:pt>
                <c:pt idx="2">
                  <c:v>2017</c:v>
                </c:pt>
                <c:pt idx="3">
                  <c:v>2018</c:v>
                </c:pt>
              </c:numCache>
            </c:numRef>
          </c:cat>
          <c:val>
            <c:numRef>
              <c:f>Лист1!$C$2:$C$5</c:f>
              <c:numCache>
                <c:formatCode>0%</c:formatCode>
                <c:ptCount val="4"/>
                <c:pt idx="0">
                  <c:v>5.4162219850587917E-2</c:v>
                </c:pt>
                <c:pt idx="1">
                  <c:v>5.2842273819055534E-2</c:v>
                </c:pt>
                <c:pt idx="2">
                  <c:v>5.2407932011332217E-2</c:v>
                </c:pt>
                <c:pt idx="3">
                  <c:v>5.6723851687880467E-2</c:v>
                </c:pt>
              </c:numCache>
            </c:numRef>
          </c:val>
          <c:extLst xmlns:c16r2="http://schemas.microsoft.com/office/drawing/2015/06/chart">
            <c:ext xmlns:c16="http://schemas.microsoft.com/office/drawing/2014/chart" uri="{C3380CC4-5D6E-409C-BE32-E72D297353CC}">
              <c16:uniqueId val="{00000001-975C-49C3-B789-E04C663839C5}"/>
            </c:ext>
          </c:extLst>
        </c:ser>
        <c:ser>
          <c:idx val="2"/>
          <c:order val="2"/>
          <c:tx>
            <c:strRef>
              <c:f>Лист1!$D$1</c:f>
              <c:strCache>
                <c:ptCount val="1"/>
                <c:pt idx="0">
                  <c:v>Сельскохозяйственное страхование</c:v>
                </c:pt>
              </c:strCache>
            </c:strRef>
          </c:tx>
          <c:spPr>
            <a:solidFill>
              <a:schemeClr val="accent5"/>
            </a:solidFill>
            <a:ln>
              <a:noFill/>
            </a:ln>
            <a:effectLst/>
          </c:spPr>
          <c:dLbls>
            <c:dLbl>
              <c:idx val="0"/>
              <c:layout>
                <c:manualLayout>
                  <c:x val="-5.5680963130173074E-2"/>
                  <c:y val="-2.2360645264334782E-2"/>
                </c:manualLayout>
              </c:layout>
              <c:showVal val="1"/>
              <c:extLst xmlns:c16r2="http://schemas.microsoft.com/office/drawing/2015/06/chart">
                <c:ext xmlns:c16="http://schemas.microsoft.com/office/drawing/2014/chart" uri="{C3380CC4-5D6E-409C-BE32-E72D297353CC}">
                  <c16:uniqueId val="{00000004-975C-49C3-B789-E04C663839C5}"/>
                </c:ext>
                <c:ext xmlns:c15="http://schemas.microsoft.com/office/drawing/2012/chart" uri="{CE6537A1-D6FC-4f65-9D91-7224C49458BB}"/>
              </c:extLst>
            </c:dLbl>
            <c:dLbl>
              <c:idx val="1"/>
              <c:layout>
                <c:manualLayout>
                  <c:x val="-6.4710345605917291E-2"/>
                  <c:y val="-3.1137135920611448E-2"/>
                </c:manualLayout>
              </c:layout>
              <c:showVal val="1"/>
              <c:extLst xmlns:c16r2="http://schemas.microsoft.com/office/drawing/2015/06/chart">
                <c:ext xmlns:c16="http://schemas.microsoft.com/office/drawing/2014/chart" uri="{C3380CC4-5D6E-409C-BE32-E72D297353CC}">
                  <c16:uniqueId val="{00000005-975C-49C3-B789-E04C663839C5}"/>
                </c:ext>
                <c:ext xmlns:c15="http://schemas.microsoft.com/office/drawing/2012/chart" uri="{CE6537A1-D6FC-4f65-9D91-7224C49458BB}"/>
              </c:extLst>
            </c:dLbl>
            <c:dLbl>
              <c:idx val="2"/>
              <c:layout>
                <c:manualLayout>
                  <c:x val="-6.2007623496402792E-2"/>
                  <c:y val="-6.3887557898099434E-3"/>
                </c:manualLayout>
              </c:layout>
              <c:showVal val="1"/>
              <c:extLst xmlns:c16r2="http://schemas.microsoft.com/office/drawing/2015/06/chart">
                <c:ext xmlns:c16="http://schemas.microsoft.com/office/drawing/2014/chart" uri="{C3380CC4-5D6E-409C-BE32-E72D297353CC}">
                  <c16:uniqueId val="{00000006-975C-49C3-B789-E04C663839C5}"/>
                </c:ext>
                <c:ext xmlns:c15="http://schemas.microsoft.com/office/drawing/2012/chart" uri="{CE6537A1-D6FC-4f65-9D91-7224C49458BB}"/>
              </c:extLst>
            </c:dLbl>
            <c:dLbl>
              <c:idx val="3"/>
              <c:layout>
                <c:manualLayout>
                  <c:x val="-6.320541760722348E-2"/>
                  <c:y val="-9.5831336847149208E-3"/>
                </c:manualLayout>
              </c:layout>
              <c:showVal val="1"/>
              <c:extLst xmlns:c16r2="http://schemas.microsoft.com/office/drawing/2015/06/chart">
                <c:ext xmlns:c16="http://schemas.microsoft.com/office/drawing/2014/chart" uri="{C3380CC4-5D6E-409C-BE32-E72D297353CC}">
                  <c16:uniqueId val="{00000007-975C-49C3-B789-E04C663839C5}"/>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numRef>
              <c:f>Лист1!$A$2:$A$5</c:f>
              <c:numCache>
                <c:formatCode>General</c:formatCode>
                <c:ptCount val="4"/>
                <c:pt idx="0">
                  <c:v>2015</c:v>
                </c:pt>
                <c:pt idx="1">
                  <c:v>2016</c:v>
                </c:pt>
                <c:pt idx="2">
                  <c:v>2017</c:v>
                </c:pt>
                <c:pt idx="3">
                  <c:v>2018</c:v>
                </c:pt>
              </c:numCache>
            </c:numRef>
          </c:cat>
          <c:val>
            <c:numRef>
              <c:f>Лист1!$D$2:$D$5</c:f>
              <c:numCache>
                <c:formatCode>0%</c:formatCode>
                <c:ptCount val="4"/>
                <c:pt idx="0">
                  <c:v>2.1077908217716528E-2</c:v>
                </c:pt>
                <c:pt idx="1">
                  <c:v>2.6154256738724312E-2</c:v>
                </c:pt>
                <c:pt idx="2">
                  <c:v>1.1048158640226777E-2</c:v>
                </c:pt>
                <c:pt idx="3">
                  <c:v>1.0237963475373403E-2</c:v>
                </c:pt>
              </c:numCache>
            </c:numRef>
          </c:val>
          <c:extLst xmlns:c16r2="http://schemas.microsoft.com/office/drawing/2015/06/chart">
            <c:ext xmlns:c16="http://schemas.microsoft.com/office/drawing/2014/chart" uri="{C3380CC4-5D6E-409C-BE32-E72D297353CC}">
              <c16:uniqueId val="{00000002-975C-49C3-B789-E04C663839C5}"/>
            </c:ext>
          </c:extLst>
        </c:ser>
        <c:ser>
          <c:idx val="3"/>
          <c:order val="3"/>
          <c:tx>
            <c:strRef>
              <c:f>Лист1!$E$1</c:f>
              <c:strCache>
                <c:ptCount val="1"/>
                <c:pt idx="0">
                  <c:v>Страхование прочего имущества</c:v>
                </c:pt>
              </c:strCache>
            </c:strRef>
          </c:tx>
          <c:spPr>
            <a:solidFill>
              <a:srgbClr val="FFCC66"/>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numRef>
              <c:f>Лист1!$A$2:$A$5</c:f>
              <c:numCache>
                <c:formatCode>General</c:formatCode>
                <c:ptCount val="4"/>
                <c:pt idx="0">
                  <c:v>2015</c:v>
                </c:pt>
                <c:pt idx="1">
                  <c:v>2016</c:v>
                </c:pt>
                <c:pt idx="2">
                  <c:v>2017</c:v>
                </c:pt>
                <c:pt idx="3">
                  <c:v>2018</c:v>
                </c:pt>
              </c:numCache>
            </c:numRef>
          </c:cat>
          <c:val>
            <c:numRef>
              <c:f>Лист1!$E$2:$E$5</c:f>
              <c:numCache>
                <c:formatCode>0%</c:formatCode>
                <c:ptCount val="4"/>
                <c:pt idx="0">
                  <c:v>0.3839381003201735</c:v>
                </c:pt>
                <c:pt idx="1">
                  <c:v>0.42407259140646214</c:v>
                </c:pt>
                <c:pt idx="2">
                  <c:v>0.43456090651558082</c:v>
                </c:pt>
                <c:pt idx="3">
                  <c:v>0.42418372993912845</c:v>
                </c:pt>
              </c:numCache>
            </c:numRef>
          </c:val>
          <c:extLst xmlns:c16r2="http://schemas.microsoft.com/office/drawing/2015/06/chart">
            <c:ext xmlns:c16="http://schemas.microsoft.com/office/drawing/2014/chart" uri="{C3380CC4-5D6E-409C-BE32-E72D297353CC}">
              <c16:uniqueId val="{00000003-975C-49C3-B789-E04C663839C5}"/>
            </c:ext>
          </c:extLst>
        </c:ser>
        <c:dLbls>
          <c:showVal val="1"/>
        </c:dLbls>
        <c:overlap val="100"/>
        <c:axId val="231103872"/>
        <c:axId val="231110144"/>
      </c:barChart>
      <c:catAx>
        <c:axId val="231103872"/>
        <c:scaling>
          <c:orientation val="minMax"/>
        </c:scaling>
        <c:axPos val="b"/>
        <c:title>
          <c:tx>
            <c:rich>
              <a:bodyPr rot="0" spcFirstLastPara="1" vertOverflow="ellipsis" vert="horz" wrap="square" anchor="ctr" anchorCtr="1"/>
              <a:lstStyle/>
              <a:p>
                <a:pPr>
                  <a:defRPr sz="1100" b="1" i="0" u="none" strike="noStrike" kern="1200" baseline="0">
                    <a:solidFill>
                      <a:schemeClr val="tx1"/>
                    </a:solidFill>
                    <a:latin typeface="+mn-lt"/>
                    <a:ea typeface="+mn-ea"/>
                    <a:cs typeface="Arial" panose="020B0604020202020204" pitchFamily="34" charset="0"/>
                  </a:defRPr>
                </a:pPr>
                <a:r>
                  <a:rPr lang="ru-RU" sz="1100" b="1">
                    <a:latin typeface="+mn-lt"/>
                    <a:cs typeface="Arial" panose="020B0604020202020204" pitchFamily="34" charset="0"/>
                  </a:rPr>
                  <a:t>Год</a:t>
                </a:r>
              </a:p>
            </c:rich>
          </c:tx>
          <c:layout>
            <c:manualLayout>
              <c:xMode val="edge"/>
              <c:yMode val="edge"/>
              <c:x val="0.52835253366206847"/>
              <c:y val="0.7327104346070461"/>
            </c:manualLayout>
          </c:layout>
          <c:spPr>
            <a:noFill/>
            <a:ln>
              <a:noFill/>
            </a:ln>
            <a:effectLst/>
          </c:spPr>
        </c:title>
        <c:numFmt formatCode="General" sourceLinked="1"/>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ru-RU"/>
          </a:p>
        </c:txPr>
        <c:crossAx val="231110144"/>
        <c:crosses val="autoZero"/>
        <c:auto val="1"/>
        <c:lblAlgn val="ctr"/>
        <c:lblOffset val="100"/>
      </c:catAx>
      <c:valAx>
        <c:axId val="231110144"/>
        <c:scaling>
          <c:orientation val="minMax"/>
        </c:scaling>
        <c:axPos val="l"/>
        <c:majorGridlines>
          <c:spPr>
            <a:ln w="9525" cap="flat" cmpd="sng" algn="ctr">
              <a:solidFill>
                <a:srgbClr val="E7E6E6">
                  <a:lumMod val="75000"/>
                </a:srgbClr>
              </a:solidFill>
              <a:prstDash val="sysDot"/>
              <a:round/>
            </a:ln>
            <a:effectLst/>
          </c:spPr>
        </c:majorGridlines>
        <c:title>
          <c:tx>
            <c:rich>
              <a:bodyPr rot="-5400000" spcFirstLastPara="1" vertOverflow="ellipsis" vert="horz" wrap="square" anchor="ctr" anchorCtr="1"/>
              <a:lstStyle/>
              <a:p>
                <a:pPr>
                  <a:defRPr sz="1200" b="1" i="0" u="none" strike="noStrike" kern="1200" baseline="0">
                    <a:solidFill>
                      <a:schemeClr val="tx1"/>
                    </a:solidFill>
                    <a:latin typeface="+mn-lt"/>
                    <a:ea typeface="+mn-ea"/>
                    <a:cs typeface="Arial" panose="020B0604020202020204" pitchFamily="34" charset="0"/>
                  </a:defRPr>
                </a:pPr>
                <a:r>
                  <a:rPr lang="ru-RU" sz="1200" b="1">
                    <a:latin typeface="+mn-lt"/>
                    <a:cs typeface="Arial" panose="020B0604020202020204" pitchFamily="34" charset="0"/>
                  </a:rPr>
                  <a:t>Удельный вес страховых премий, %</a:t>
                </a:r>
              </a:p>
            </c:rich>
          </c:tx>
          <c:layout>
            <c:manualLayout>
              <c:xMode val="edge"/>
              <c:yMode val="edge"/>
              <c:x val="1.3230429988974642E-2"/>
              <c:y val="0.12366439893880043"/>
            </c:manualLayout>
          </c:layout>
          <c:spPr>
            <a:noFill/>
            <a:ln>
              <a:noFill/>
            </a:ln>
            <a:effectLst/>
          </c:spPr>
        </c:title>
        <c:numFmt formatCode="0%" sourceLinked="1"/>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ru-RU"/>
          </a:p>
        </c:txPr>
        <c:crossAx val="231103872"/>
        <c:crosses val="autoZero"/>
        <c:crossBetween val="between"/>
      </c:valAx>
      <c:spPr>
        <a:solidFill>
          <a:schemeClr val="bg1"/>
        </a:solidFill>
        <a:ln>
          <a:noFill/>
        </a:ln>
        <a:effectLst/>
      </c:spPr>
    </c:plotArea>
    <c:legend>
      <c:legendPos val="b"/>
      <c:layout>
        <c:manualLayout>
          <c:xMode val="edge"/>
          <c:yMode val="edge"/>
          <c:x val="0.13983574820512376"/>
          <c:y val="0.84319250416278613"/>
          <c:w val="0.79750601185877124"/>
          <c:h val="0.12471965019483196"/>
        </c:manualLayout>
      </c:layout>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ru-RU"/>
        </a:p>
      </c:txPr>
    </c:legend>
    <c:plotVisOnly val="1"/>
    <c:dispBlanksAs val="gap"/>
  </c:chart>
  <c:spPr>
    <a:solidFill>
      <a:schemeClr val="bg1"/>
    </a:solidFill>
    <a:ln w="9525" cap="flat" cmpd="sng" algn="ctr">
      <a:solidFill>
        <a:sysClr val="windowText" lastClr="000000">
          <a:lumMod val="50000"/>
          <a:lumOff val="50000"/>
        </a:sysClr>
      </a:solidFill>
      <a:prstDash val="solid"/>
      <a:round/>
    </a:ln>
    <a:effectLst/>
  </c:spPr>
  <c:txPr>
    <a:bodyPr/>
    <a:lstStyle/>
    <a:p>
      <a:pPr>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397"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ru-RU" sz="1397" baseline="0"/>
              <a:t>Выплаченные по акциям компании </a:t>
            </a:r>
            <a:r>
              <a:rPr lang="ru-RU" sz="1397" b="1" i="0" u="none" strike="noStrike" baseline="0">
                <a:effectLst/>
              </a:rPr>
              <a:t>«А» </a:t>
            </a:r>
            <a:r>
              <a:rPr lang="ru-RU" sz="1397" baseline="0"/>
              <a:t>дивиденды за 2002-2018 гг.</a:t>
            </a:r>
          </a:p>
        </c:rich>
      </c:tx>
      <c:spPr>
        <a:noFill/>
        <a:ln w="25345">
          <a:noFill/>
        </a:ln>
        <a:effectLst/>
      </c:spPr>
    </c:title>
    <c:plotArea>
      <c:layout>
        <c:manualLayout>
          <c:layoutTarget val="inner"/>
          <c:xMode val="edge"/>
          <c:yMode val="edge"/>
          <c:x val="7.3936052921719952E-2"/>
          <c:y val="0.17783122971283929"/>
          <c:w val="0.91062844542448373"/>
          <c:h val="0.56710839054055862"/>
        </c:manualLayout>
      </c:layout>
      <c:lineChart>
        <c:grouping val="standard"/>
        <c:ser>
          <c:idx val="0"/>
          <c:order val="0"/>
          <c:tx>
            <c:strRef>
              <c:f>Лист1!$B$1</c:f>
              <c:strCache>
                <c:ptCount val="1"/>
                <c:pt idx="0">
                  <c:v>Величина девидендов по акциям Газпрома</c:v>
                </c:pt>
              </c:strCache>
            </c:strRef>
          </c:tx>
          <c:spPr>
            <a:ln w="28575" cap="rnd" cmpd="sng" algn="ctr">
              <a:solidFill>
                <a:schemeClr val="accent1">
                  <a:shade val="95000"/>
                  <a:satMod val="105000"/>
                </a:schemeClr>
              </a:solidFill>
              <a:prstDash val="solid"/>
              <a:round/>
            </a:ln>
            <a:effectLst/>
          </c:spPr>
          <c:marker>
            <c:symbol val="circle"/>
            <c:size val="6"/>
            <c:spPr>
              <a:solidFill>
                <a:schemeClr val="accent1"/>
              </a:solidFill>
              <a:ln w="9525" cap="flat" cmpd="sng" algn="ctr">
                <a:solidFill>
                  <a:schemeClr val="accent1">
                    <a:shade val="95000"/>
                    <a:satMod val="105000"/>
                  </a:schemeClr>
                </a:solidFill>
                <a:prstDash val="solid"/>
                <a:round/>
              </a:ln>
              <a:effectLst/>
            </c:spPr>
          </c:marker>
          <c:dLbls>
            <c:dLbl>
              <c:idx val="0"/>
              <c:layout>
                <c:manualLayout>
                  <c:x val="-5.7693703391816994E-2"/>
                  <c:y val="-4.6754841370538397E-2"/>
                </c:manualLayout>
              </c:layout>
              <c:dLblPos val="r"/>
              <c:showVal val="1"/>
              <c:extLst xmlns:c16r2="http://schemas.microsoft.com/office/drawing/2015/06/chart">
                <c:ext xmlns:c16="http://schemas.microsoft.com/office/drawing/2014/chart" uri="{C3380CC4-5D6E-409C-BE32-E72D297353CC}">
                  <c16:uniqueId val="{00000000-BE4D-4C9F-8108-B4893E068E45}"/>
                </c:ext>
                <c:ext xmlns:c15="http://schemas.microsoft.com/office/drawing/2012/chart" uri="{CE6537A1-D6FC-4f65-9D91-7224C49458BB}"/>
              </c:extLst>
            </c:dLbl>
            <c:dLbl>
              <c:idx val="1"/>
              <c:layout>
                <c:manualLayout>
                  <c:x val="-4.3975900476607856E-2"/>
                  <c:y val="-4.6491954399342623E-2"/>
                </c:manualLayout>
              </c:layout>
              <c:dLblPos val="r"/>
              <c:showVal val="1"/>
              <c:extLst xmlns:c16r2="http://schemas.microsoft.com/office/drawing/2015/06/chart">
                <c:ext xmlns:c16="http://schemas.microsoft.com/office/drawing/2014/chart" uri="{C3380CC4-5D6E-409C-BE32-E72D297353CC}">
                  <c16:uniqueId val="{00000001-BE4D-4C9F-8108-B4893E068E45}"/>
                </c:ext>
                <c:ext xmlns:c15="http://schemas.microsoft.com/office/drawing/2012/chart" uri="{CE6537A1-D6FC-4f65-9D91-7224C49458BB}"/>
              </c:extLst>
            </c:dLbl>
            <c:dLbl>
              <c:idx val="2"/>
              <c:layout>
                <c:manualLayout>
                  <c:x val="-5.5482934790382833E-2"/>
                  <c:y val="-5.4751459782312127E-2"/>
                </c:manualLayout>
              </c:layout>
              <c:dLblPos val="r"/>
              <c:showVal val="1"/>
              <c:extLst xmlns:c16r2="http://schemas.microsoft.com/office/drawing/2015/06/chart">
                <c:ext xmlns:c16="http://schemas.microsoft.com/office/drawing/2014/chart" uri="{C3380CC4-5D6E-409C-BE32-E72D297353CC}">
                  <c16:uniqueId val="{00000002-BE4D-4C9F-8108-B4893E068E45}"/>
                </c:ext>
                <c:ext xmlns:c15="http://schemas.microsoft.com/office/drawing/2012/chart" uri="{CE6537A1-D6FC-4f65-9D91-7224C49458BB}"/>
              </c:extLst>
            </c:dLbl>
            <c:dLbl>
              <c:idx val="3"/>
              <c:layout>
                <c:manualLayout>
                  <c:x val="-5.3277830348383959E-2"/>
                  <c:y val="-5.0665403130086564E-2"/>
                </c:manualLayout>
              </c:layout>
              <c:dLblPos val="r"/>
              <c:showVal val="1"/>
              <c:extLst xmlns:c16r2="http://schemas.microsoft.com/office/drawing/2015/06/chart">
                <c:ext xmlns:c16="http://schemas.microsoft.com/office/drawing/2014/chart" uri="{C3380CC4-5D6E-409C-BE32-E72D297353CC}">
                  <c16:uniqueId val="{00000003-BE4D-4C9F-8108-B4893E068E45}"/>
                </c:ext>
                <c:ext xmlns:c15="http://schemas.microsoft.com/office/drawing/2012/chart" uri="{CE6537A1-D6FC-4f65-9D91-7224C49458BB}"/>
              </c:extLst>
            </c:dLbl>
            <c:dLbl>
              <c:idx val="4"/>
              <c:layout>
                <c:manualLayout>
                  <c:x val="-4.3976074104298123E-2"/>
                  <c:y val="-5.8574680364074885E-2"/>
                </c:manualLayout>
              </c:layout>
              <c:dLblPos val="r"/>
              <c:showVal val="1"/>
              <c:extLst xmlns:c16r2="http://schemas.microsoft.com/office/drawing/2015/06/chart">
                <c:ext xmlns:c16="http://schemas.microsoft.com/office/drawing/2014/chart" uri="{C3380CC4-5D6E-409C-BE32-E72D297353CC}">
                  <c16:uniqueId val="{00000004-BE4D-4C9F-8108-B4893E068E45}"/>
                </c:ext>
                <c:ext xmlns:c15="http://schemas.microsoft.com/office/drawing/2012/chart" uri="{CE6537A1-D6FC-4f65-9D91-7224C49458BB}"/>
              </c:extLst>
            </c:dLbl>
            <c:dLbl>
              <c:idx val="5"/>
              <c:layout>
                <c:manualLayout>
                  <c:x val="-5.3277830348383959E-2"/>
                  <c:y val="-4.6754526535842403E-2"/>
                </c:manualLayout>
              </c:layout>
              <c:dLblPos val="r"/>
              <c:showVal val="1"/>
              <c:extLst xmlns:c16r2="http://schemas.microsoft.com/office/drawing/2015/06/chart">
                <c:ext xmlns:c16="http://schemas.microsoft.com/office/drawing/2014/chart" uri="{C3380CC4-5D6E-409C-BE32-E72D297353CC}">
                  <c16:uniqueId val="{00000005-BE4D-4C9F-8108-B4893E068E45}"/>
                </c:ext>
                <c:ext xmlns:c15="http://schemas.microsoft.com/office/drawing/2012/chart" uri="{CE6537A1-D6FC-4f65-9D91-7224C49458BB}"/>
              </c:extLst>
            </c:dLbl>
            <c:dLbl>
              <c:idx val="6"/>
              <c:layout>
                <c:manualLayout>
                  <c:x val="-4.2252472024238534E-2"/>
                  <c:y val="-5.4576279724330913E-2"/>
                </c:manualLayout>
              </c:layout>
              <c:dLblPos val="r"/>
              <c:showVal val="1"/>
              <c:extLst xmlns:c16r2="http://schemas.microsoft.com/office/drawing/2015/06/chart">
                <c:ext xmlns:c16="http://schemas.microsoft.com/office/drawing/2014/chart" uri="{C3380CC4-5D6E-409C-BE32-E72D297353CC}">
                  <c16:uniqueId val="{00000006-BE4D-4C9F-8108-B4893E068E45}"/>
                </c:ext>
                <c:ext xmlns:c15="http://schemas.microsoft.com/office/drawing/2012/chart" uri="{CE6537A1-D6FC-4f65-9D91-7224C49458BB}"/>
              </c:extLst>
            </c:dLbl>
            <c:dLbl>
              <c:idx val="7"/>
              <c:layout>
                <c:manualLayout>
                  <c:x val="-4.2584795423174088E-2"/>
                  <c:y val="-7.4610614651247381E-2"/>
                </c:manualLayout>
              </c:layout>
              <c:dLblPos val="r"/>
              <c:showVal val="1"/>
              <c:extLst xmlns:c16r2="http://schemas.microsoft.com/office/drawing/2015/06/chart">
                <c:ext xmlns:c16="http://schemas.microsoft.com/office/drawing/2014/chart" uri="{C3380CC4-5D6E-409C-BE32-E72D297353CC}">
                  <c16:uniqueId val="{00000007-BE4D-4C9F-8108-B4893E068E45}"/>
                </c:ext>
                <c:ext xmlns:c15="http://schemas.microsoft.com/office/drawing/2012/chart" uri="{CE6537A1-D6FC-4f65-9D91-7224C49458BB}"/>
              </c:extLst>
            </c:dLbl>
            <c:dLbl>
              <c:idx val="8"/>
              <c:layout>
                <c:manualLayout>
                  <c:x val="-5.5482934790382833E-2"/>
                  <c:y val="-5.4751459782312224E-2"/>
                </c:manualLayout>
              </c:layout>
              <c:dLblPos val="r"/>
              <c:showVal val="1"/>
              <c:extLst xmlns:c16r2="http://schemas.microsoft.com/office/drawing/2015/06/chart">
                <c:ext xmlns:c16="http://schemas.microsoft.com/office/drawing/2014/chart" uri="{C3380CC4-5D6E-409C-BE32-E72D297353CC}">
                  <c16:uniqueId val="{00000008-BE4D-4C9F-8108-B4893E068E45}"/>
                </c:ext>
                <c:ext xmlns:c15="http://schemas.microsoft.com/office/drawing/2012/chart" uri="{CE6537A1-D6FC-4f65-9D91-7224C49458BB}"/>
              </c:extLst>
            </c:dLbl>
            <c:dLbl>
              <c:idx val="9"/>
              <c:layout>
                <c:manualLayout>
                  <c:x val="-7.2992342219300232E-2"/>
                  <c:y val="-5.4751459782312127E-2"/>
                </c:manualLayout>
              </c:layout>
              <c:dLblPos val="r"/>
              <c:showVal val="1"/>
              <c:extLst xmlns:c16r2="http://schemas.microsoft.com/office/drawing/2015/06/chart">
                <c:ext xmlns:c16="http://schemas.microsoft.com/office/drawing/2014/chart" uri="{C3380CC4-5D6E-409C-BE32-E72D297353CC}">
                  <c16:uniqueId val="{00000009-BE4D-4C9F-8108-B4893E068E45}"/>
                </c:ext>
                <c:ext xmlns:c15="http://schemas.microsoft.com/office/drawing/2012/chart" uri="{CE6537A1-D6FC-4f65-9D91-7224C49458BB}"/>
              </c:extLst>
            </c:dLbl>
            <c:dLbl>
              <c:idx val="10"/>
              <c:layout>
                <c:manualLayout>
                  <c:x val="-5.1072758683554209E-2"/>
                  <c:y val="-6.2573196478602058E-2"/>
                </c:manualLayout>
              </c:layout>
              <c:dLblPos val="r"/>
              <c:showVal val="1"/>
              <c:extLst xmlns:c16r2="http://schemas.microsoft.com/office/drawing/2015/06/chart">
                <c:ext xmlns:c16="http://schemas.microsoft.com/office/drawing/2014/chart" uri="{C3380CC4-5D6E-409C-BE32-E72D297353CC}">
                  <c16:uniqueId val="{0000000A-BE4D-4C9F-8108-B4893E068E45}"/>
                </c:ext>
                <c:ext xmlns:c15="http://schemas.microsoft.com/office/drawing/2012/chart" uri="{CE6537A1-D6FC-4f65-9D91-7224C49458BB}"/>
              </c:extLst>
            </c:dLbl>
            <c:dLbl>
              <c:idx val="11"/>
              <c:layout>
                <c:manualLayout>
                  <c:x val="-4.0584257177334722E-2"/>
                  <c:y val="5.0470835287932066E-2"/>
                </c:manualLayout>
              </c:layout>
              <c:dLblPos val="r"/>
              <c:showVal val="1"/>
              <c:extLst xmlns:c16r2="http://schemas.microsoft.com/office/drawing/2015/06/chart">
                <c:ext xmlns:c16="http://schemas.microsoft.com/office/drawing/2014/chart" uri="{C3380CC4-5D6E-409C-BE32-E72D297353CC}">
                  <c16:uniqueId val="{0000000B-BE4D-4C9F-8108-B4893E068E45}"/>
                </c:ext>
                <c:ext xmlns:c15="http://schemas.microsoft.com/office/drawing/2012/chart" uri="{CE6537A1-D6FC-4f65-9D91-7224C49458BB}"/>
              </c:extLst>
            </c:dLbl>
            <c:dLbl>
              <c:idx val="12"/>
              <c:layout>
                <c:manualLayout>
                  <c:x val="-4.3975900476608085E-2"/>
                  <c:y val="-4.6579478444842497E-2"/>
                </c:manualLayout>
              </c:layout>
              <c:dLblPos val="r"/>
              <c:showVal val="1"/>
              <c:extLst xmlns:c16r2="http://schemas.microsoft.com/office/drawing/2015/06/chart">
                <c:ext xmlns:c16="http://schemas.microsoft.com/office/drawing/2014/chart" uri="{C3380CC4-5D6E-409C-BE32-E72D297353CC}">
                  <c16:uniqueId val="{0000000C-BE4D-4C9F-8108-B4893E068E45}"/>
                </c:ext>
                <c:ext xmlns:c15="http://schemas.microsoft.com/office/drawing/2012/chart" uri="{CE6537A1-D6FC-4f65-9D91-7224C49458BB}"/>
              </c:extLst>
            </c:dLbl>
            <c:dLbl>
              <c:idx val="13"/>
              <c:layout>
                <c:manualLayout>
                  <c:x val="-4.3976074104298324E-2"/>
                  <c:y val="-5.0490355039086804E-2"/>
                </c:manualLayout>
              </c:layout>
              <c:dLblPos val="r"/>
              <c:showVal val="1"/>
              <c:extLst xmlns:c16r2="http://schemas.microsoft.com/office/drawing/2015/06/chart">
                <c:ext xmlns:c16="http://schemas.microsoft.com/office/drawing/2014/chart" uri="{C3380CC4-5D6E-409C-BE32-E72D297353CC}">
                  <c16:uniqueId val="{0000000D-BE4D-4C9F-8108-B4893E068E45}"/>
                </c:ext>
                <c:ext xmlns:c15="http://schemas.microsoft.com/office/drawing/2012/chart" uri="{CE6537A1-D6FC-4f65-9D91-7224C49458BB}"/>
              </c:extLst>
            </c:dLbl>
            <c:dLbl>
              <c:idx val="14"/>
              <c:layout>
                <c:manualLayout>
                  <c:x val="-5.5482902013213667E-2"/>
                  <c:y val="-5.0665403130086564E-2"/>
                </c:manualLayout>
              </c:layout>
              <c:dLblPos val="r"/>
              <c:showVal val="1"/>
              <c:extLst xmlns:c16r2="http://schemas.microsoft.com/office/drawing/2015/06/chart">
                <c:ext xmlns:c16="http://schemas.microsoft.com/office/drawing/2014/chart" uri="{C3380CC4-5D6E-409C-BE32-E72D297353CC}">
                  <c16:uniqueId val="{0000000E-BE4D-4C9F-8108-B4893E068E45}"/>
                </c:ext>
                <c:ext xmlns:c15="http://schemas.microsoft.com/office/drawing/2012/chart" uri="{CE6537A1-D6FC-4f65-9D91-7224C49458BB}"/>
              </c:extLst>
            </c:dLbl>
            <c:dLbl>
              <c:idx val="15"/>
              <c:layout>
                <c:manualLayout>
                  <c:x val="-4.4457543689067687E-2"/>
                  <c:y val="-5.4183680858366293E-2"/>
                </c:manualLayout>
              </c:layout>
              <c:dLblPos val="r"/>
              <c:showVal val="1"/>
              <c:extLst xmlns:c16r2="http://schemas.microsoft.com/office/drawing/2015/06/chart">
                <c:ext xmlns:c16="http://schemas.microsoft.com/office/drawing/2014/chart" uri="{C3380CC4-5D6E-409C-BE32-E72D297353CC}">
                  <c16:uniqueId val="{0000000F-BE4D-4C9F-8108-B4893E068E45}"/>
                </c:ext>
                <c:ext xmlns:c15="http://schemas.microsoft.com/office/drawing/2012/chart" uri="{CE6537A1-D6FC-4f65-9D91-7224C49458BB}"/>
              </c:extLst>
            </c:dLbl>
            <c:dLbl>
              <c:idx val="16"/>
              <c:layout>
                <c:manualLayout>
                  <c:x val="-1.5699415742824283E-3"/>
                  <c:y val="-5.7747294782874312E-2"/>
                </c:manualLayout>
              </c:layout>
              <c:dLblPos val="r"/>
              <c:showVal val="1"/>
              <c:extLst xmlns:c16r2="http://schemas.microsoft.com/office/drawing/2015/06/chart">
                <c:ext xmlns:c16="http://schemas.microsoft.com/office/drawing/2014/chart" uri="{C3380CC4-5D6E-409C-BE32-E72D297353CC}">
                  <c16:uniqueId val="{00000010-BE4D-4C9F-8108-B4893E068E45}"/>
                </c:ext>
                <c:ext xmlns:c15="http://schemas.microsoft.com/office/drawing/2012/chart" uri="{CE6537A1-D6FC-4f65-9D91-7224C49458BB}"/>
              </c:extLst>
            </c:dLbl>
            <c:spPr>
              <a:noFill/>
              <a:ln w="25345">
                <a:noFill/>
              </a:ln>
              <a:effectLst/>
            </c:spPr>
            <c:txPr>
              <a:bodyPr rot="0" spcFirstLastPara="1" vertOverflow="ellipsis" vert="horz" wrap="square" anchor="ctr" anchorCtr="1"/>
              <a:lstStyle/>
              <a:p>
                <a:pPr>
                  <a:defRPr sz="1297"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ctr"/>
            <c:showVal val="1"/>
            <c:extLst xmlns:c16r2="http://schemas.microsoft.com/office/drawing/2015/06/chart">
              <c:ext xmlns:c15="http://schemas.microsoft.com/office/drawing/2012/chart" uri="{CE6537A1-D6FC-4f65-9D91-7224C49458BB}">
                <c15:showLeaderLines val="0"/>
              </c:ext>
            </c:extLst>
          </c:dLbls>
          <c:cat>
            <c:numRef>
              <c:f>Лист1!$A$2:$A$18</c:f>
              <c:numCache>
                <c:formatCode>General</c:formatCode>
                <c:ptCount val="17"/>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numCache>
            </c:numRef>
          </c:cat>
          <c:val>
            <c:numRef>
              <c:f>Лист1!$B$2:$B$18</c:f>
              <c:numCache>
                <c:formatCode>General</c:formatCode>
                <c:ptCount val="17"/>
                <c:pt idx="0">
                  <c:v>0.44</c:v>
                </c:pt>
                <c:pt idx="1">
                  <c:v>0.4</c:v>
                </c:pt>
                <c:pt idx="2">
                  <c:v>0.69000000000000061</c:v>
                </c:pt>
                <c:pt idx="3">
                  <c:v>1.1900000000000097</c:v>
                </c:pt>
                <c:pt idx="4">
                  <c:v>1.5</c:v>
                </c:pt>
                <c:pt idx="5">
                  <c:v>2.54</c:v>
                </c:pt>
                <c:pt idx="6">
                  <c:v>2.66</c:v>
                </c:pt>
                <c:pt idx="7">
                  <c:v>0.36000000000000032</c:v>
                </c:pt>
                <c:pt idx="8">
                  <c:v>2.3899999999999997</c:v>
                </c:pt>
                <c:pt idx="9">
                  <c:v>3.8499999999999988</c:v>
                </c:pt>
                <c:pt idx="10">
                  <c:v>8.9700000000000006</c:v>
                </c:pt>
                <c:pt idx="11">
                  <c:v>5.99</c:v>
                </c:pt>
                <c:pt idx="12">
                  <c:v>7.2</c:v>
                </c:pt>
                <c:pt idx="13">
                  <c:v>7.2</c:v>
                </c:pt>
                <c:pt idx="14">
                  <c:v>7.89</c:v>
                </c:pt>
                <c:pt idx="15">
                  <c:v>8.0400000000000009</c:v>
                </c:pt>
                <c:pt idx="16">
                  <c:v>8.0400000000000009</c:v>
                </c:pt>
              </c:numCache>
            </c:numRef>
          </c:val>
          <c:extLst xmlns:c16r2="http://schemas.microsoft.com/office/drawing/2015/06/chart">
            <c:ext xmlns:c16="http://schemas.microsoft.com/office/drawing/2014/chart" uri="{C3380CC4-5D6E-409C-BE32-E72D297353CC}">
              <c16:uniqueId val="{00000011-BE4D-4C9F-8108-B4893E068E45}"/>
            </c:ext>
          </c:extLst>
        </c:ser>
        <c:ser>
          <c:idx val="1"/>
          <c:order val="1"/>
          <c:tx>
            <c:strRef>
              <c:f>Лист1!$C$1</c:f>
              <c:strCache>
                <c:ptCount val="1"/>
                <c:pt idx="0">
                  <c:v>Столбец2</c:v>
                </c:pt>
              </c:strCache>
            </c:strRef>
          </c:tx>
          <c:spPr>
            <a:ln w="28575" cap="rnd" cmpd="sng" algn="ctr">
              <a:solidFill>
                <a:schemeClr val="accent3">
                  <a:shade val="95000"/>
                  <a:satMod val="105000"/>
                </a:schemeClr>
              </a:solidFill>
              <a:prstDash val="solid"/>
              <a:round/>
            </a:ln>
            <a:effectLst/>
          </c:spPr>
          <c:marker>
            <c:symbol val="circle"/>
            <c:size val="16"/>
            <c:spPr>
              <a:solidFill>
                <a:schemeClr val="accent3"/>
              </a:solidFill>
              <a:ln w="9525" cap="flat" cmpd="sng" algn="ctr">
                <a:solidFill>
                  <a:schemeClr val="accent3">
                    <a:shade val="95000"/>
                    <a:satMod val="105000"/>
                  </a:schemeClr>
                </a:solidFill>
                <a:prstDash val="solid"/>
                <a:round/>
              </a:ln>
              <a:effectLst/>
            </c:spPr>
          </c:marker>
          <c:dLbls>
            <c:spPr>
              <a:noFill/>
              <a:ln w="25345">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ctr"/>
            <c:showVal val="1"/>
            <c:extLst xmlns:c16r2="http://schemas.microsoft.com/office/drawing/2015/06/chart">
              <c:ext xmlns:c15="http://schemas.microsoft.com/office/drawing/2012/chart" uri="{CE6537A1-D6FC-4f65-9D91-7224C49458BB}">
                <c15:showLeaderLines val="0"/>
              </c:ext>
            </c:extLst>
          </c:dLbls>
          <c:cat>
            <c:numRef>
              <c:f>Лист1!$A$2:$A$18</c:f>
              <c:numCache>
                <c:formatCode>General</c:formatCode>
                <c:ptCount val="17"/>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numCache>
            </c:numRef>
          </c:cat>
          <c:val>
            <c:numRef>
              <c:f>Лист1!$C$2:$C$18</c:f>
              <c:numCache>
                <c:formatCode>General</c:formatCode>
                <c:ptCount val="17"/>
              </c:numCache>
            </c:numRef>
          </c:val>
          <c:extLst xmlns:c16r2="http://schemas.microsoft.com/office/drawing/2015/06/chart">
            <c:ext xmlns:c16="http://schemas.microsoft.com/office/drawing/2014/chart" uri="{C3380CC4-5D6E-409C-BE32-E72D297353CC}">
              <c16:uniqueId val="{00000012-BE4D-4C9F-8108-B4893E068E45}"/>
            </c:ext>
          </c:extLst>
        </c:ser>
        <c:ser>
          <c:idx val="2"/>
          <c:order val="2"/>
          <c:tx>
            <c:strRef>
              <c:f>Лист1!$D$1</c:f>
              <c:strCache>
                <c:ptCount val="1"/>
                <c:pt idx="0">
                  <c:v>Столбец1</c:v>
                </c:pt>
              </c:strCache>
            </c:strRef>
          </c:tx>
          <c:spPr>
            <a:ln w="28575" cap="rnd" cmpd="sng" algn="ctr">
              <a:solidFill>
                <a:schemeClr val="accent5">
                  <a:shade val="95000"/>
                  <a:satMod val="105000"/>
                </a:schemeClr>
              </a:solidFill>
              <a:prstDash val="solid"/>
              <a:round/>
            </a:ln>
            <a:effectLst/>
          </c:spPr>
          <c:marker>
            <c:symbol val="circle"/>
            <c:size val="16"/>
            <c:spPr>
              <a:solidFill>
                <a:schemeClr val="accent5"/>
              </a:solidFill>
              <a:ln w="9525" cap="flat" cmpd="sng" algn="ctr">
                <a:solidFill>
                  <a:schemeClr val="accent5">
                    <a:shade val="95000"/>
                    <a:satMod val="105000"/>
                  </a:schemeClr>
                </a:solidFill>
                <a:prstDash val="solid"/>
                <a:round/>
              </a:ln>
              <a:effectLst/>
            </c:spPr>
          </c:marker>
          <c:dLbls>
            <c:spPr>
              <a:noFill/>
              <a:ln w="25345">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ctr"/>
            <c:showVal val="1"/>
            <c:extLst xmlns:c16r2="http://schemas.microsoft.com/office/drawing/2015/06/chart">
              <c:ext xmlns:c15="http://schemas.microsoft.com/office/drawing/2012/chart" uri="{CE6537A1-D6FC-4f65-9D91-7224C49458BB}">
                <c15:showLeaderLines val="0"/>
              </c:ext>
            </c:extLst>
          </c:dLbls>
          <c:cat>
            <c:numRef>
              <c:f>Лист1!$A$2:$A$18</c:f>
              <c:numCache>
                <c:formatCode>General</c:formatCode>
                <c:ptCount val="17"/>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numCache>
            </c:numRef>
          </c:cat>
          <c:val>
            <c:numRef>
              <c:f>Лист1!$D$2:$D$18</c:f>
              <c:numCache>
                <c:formatCode>General</c:formatCode>
                <c:ptCount val="17"/>
              </c:numCache>
            </c:numRef>
          </c:val>
          <c:extLst xmlns:c16r2="http://schemas.microsoft.com/office/drawing/2015/06/chart">
            <c:ext xmlns:c16="http://schemas.microsoft.com/office/drawing/2014/chart" uri="{C3380CC4-5D6E-409C-BE32-E72D297353CC}">
              <c16:uniqueId val="{00000013-BE4D-4C9F-8108-B4893E068E45}"/>
            </c:ext>
          </c:extLst>
        </c:ser>
        <c:dLbls>
          <c:showVal val="1"/>
        </c:dLbls>
        <c:marker val="1"/>
        <c:axId val="231170432"/>
        <c:axId val="231172352"/>
      </c:lineChart>
      <c:catAx>
        <c:axId val="231170432"/>
        <c:scaling>
          <c:orientation val="minMax"/>
        </c:scaling>
        <c:axPos val="b"/>
        <c:title>
          <c:tx>
            <c:rich>
              <a:bodyPr rot="0" spcFirstLastPara="1" vertOverflow="ellipsis" vert="horz" wrap="square" anchor="ctr" anchorCtr="1"/>
              <a:lstStyle/>
              <a:p>
                <a:pPr>
                  <a:defRPr sz="1197"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ru-RU"/>
                  <a:t>Год</a:t>
                </a:r>
              </a:p>
            </c:rich>
          </c:tx>
          <c:spPr>
            <a:noFill/>
            <a:ln>
              <a:noFill/>
            </a:ln>
            <a:effectLst/>
          </c:spPr>
        </c:title>
        <c:numFmt formatCode="General" sourceLinked="1"/>
        <c:majorTickMark val="none"/>
        <c:tickLblPos val="nextTo"/>
        <c:spPr>
          <a:noFill/>
          <a:ln w="19008" cap="flat" cmpd="sng" algn="ctr">
            <a:solidFill>
              <a:schemeClr val="dk1">
                <a:lumMod val="75000"/>
                <a:lumOff val="25000"/>
              </a:schemeClr>
            </a:solidFill>
            <a:prstDash val="solid"/>
            <a:round/>
          </a:ln>
          <a:effectLst/>
        </c:spPr>
        <c:txPr>
          <a:bodyPr rot="-60000000" spcFirstLastPara="1" vertOverflow="ellipsis" vert="horz" wrap="square" anchor="ctr" anchorCtr="1"/>
          <a:lstStyle/>
          <a:p>
            <a:pPr>
              <a:defRPr sz="13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231172352"/>
        <c:crosses val="autoZero"/>
        <c:auto val="1"/>
        <c:lblAlgn val="ctr"/>
        <c:lblOffset val="100"/>
      </c:catAx>
      <c:valAx>
        <c:axId val="231172352"/>
        <c:scaling>
          <c:orientation val="minMax"/>
        </c:scaling>
        <c:delete val="1"/>
        <c:axPos val="l"/>
        <c:majorGridlines>
          <c:spPr>
            <a:ln w="9504" cap="flat" cmpd="sng" algn="ctr">
              <a:gradFill>
                <a:gsLst>
                  <a:gs pos="100000">
                    <a:schemeClr val="dk1">
                      <a:lumMod val="95000"/>
                      <a:lumOff val="5000"/>
                      <a:alpha val="42000"/>
                    </a:schemeClr>
                  </a:gs>
                  <a:gs pos="0">
                    <a:schemeClr val="lt1">
                      <a:lumMod val="75000"/>
                      <a:alpha val="36000"/>
                    </a:schemeClr>
                  </a:gs>
                </a:gsLst>
                <a:lin ang="5400000" scaled="0"/>
              </a:gradFill>
              <a:prstDash val="solid"/>
              <a:round/>
            </a:ln>
            <a:effectLst/>
          </c:spPr>
        </c:majorGridlines>
        <c:title>
          <c:tx>
            <c:rich>
              <a:bodyPr rot="-5400000" spcFirstLastPara="1" vertOverflow="ellipsis" vert="horz" wrap="square" anchor="ctr" anchorCtr="1"/>
              <a:lstStyle/>
              <a:p>
                <a:pPr>
                  <a:defRPr sz="1197"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ru-RU"/>
                  <a:t>Выплаченные</a:t>
                </a:r>
                <a:r>
                  <a:rPr lang="ru-RU" baseline="0"/>
                  <a:t> д</a:t>
                </a:r>
                <a:r>
                  <a:rPr lang="ru-RU"/>
                  <a:t>ивиденды </a:t>
                </a:r>
                <a:br>
                  <a:rPr lang="ru-RU"/>
                </a:br>
                <a:r>
                  <a:rPr lang="ru-RU"/>
                  <a:t>по 1 акции, руб.</a:t>
                </a:r>
              </a:p>
            </c:rich>
          </c:tx>
          <c:layout>
            <c:manualLayout>
              <c:xMode val="edge"/>
              <c:yMode val="edge"/>
              <c:x val="0"/>
              <c:y val="0.11859190556492412"/>
            </c:manualLayout>
          </c:layout>
          <c:spPr>
            <a:noFill/>
            <a:ln>
              <a:noFill/>
            </a:ln>
            <a:effectLst/>
          </c:spPr>
        </c:title>
        <c:numFmt formatCode="General" sourceLinked="1"/>
        <c:tickLblPos val="none"/>
        <c:crossAx val="231170432"/>
        <c:crosses val="autoZero"/>
        <c:crossBetween val="between"/>
      </c:valAx>
      <c:spPr>
        <a:noFill/>
        <a:ln w="25345">
          <a:noFill/>
        </a:ln>
        <a:effectLst/>
      </c:spPr>
    </c:plotArea>
    <c:plotVisOnly val="1"/>
    <c:dispBlanksAs val="gap"/>
  </c:chart>
  <c:spPr>
    <a:solidFill>
      <a:sysClr val="window" lastClr="FFFFFF">
        <a:lumMod val="95000"/>
        <a:alpha val="63000"/>
      </a:sysClr>
    </a:solidFill>
    <a:ln w="9504" cap="flat" cmpd="sng" algn="ctr">
      <a:solidFill>
        <a:schemeClr val="dk1">
          <a:lumMod val="25000"/>
          <a:lumOff val="75000"/>
        </a:schemeClr>
      </a:solidFill>
      <a:prstDash val="solid"/>
      <a:round/>
    </a:ln>
    <a:effectLst/>
  </c:spPr>
  <c:txPr>
    <a:bodyPr/>
    <a:lstStyle/>
    <a:p>
      <a:pPr>
        <a:defRPr sz="1197">
          <a:latin typeface="Times New Roman" panose="02020603050405020304" pitchFamily="18" charset="0"/>
          <a:cs typeface="Times New Roman" panose="02020603050405020304" pitchFamily="18" charset="0"/>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17D4C-9472-40F7-AAD6-EB312E942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9350</Words>
  <Characters>53301</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sheshukova.m.v@gmail.com</cp:lastModifiedBy>
  <cp:revision>6</cp:revision>
  <cp:lastPrinted>2019-09-23T10:19:00Z</cp:lastPrinted>
  <dcterms:created xsi:type="dcterms:W3CDTF">2020-06-22T09:18:00Z</dcterms:created>
  <dcterms:modified xsi:type="dcterms:W3CDTF">2020-10-15T09:43:00Z</dcterms:modified>
</cp:coreProperties>
</file>